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Малец Елена Витальевна</w:t>
      </w:r>
    </w:p>
    <w:p w:rsidR="00074D8E" w:rsidRDefault="00074D8E" w:rsidP="00AF5F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аспирантка 3 курса </w:t>
      </w: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Смоленског</w:t>
      </w:r>
      <w:r w:rsidR="00AF5FAA">
        <w:rPr>
          <w:rFonts w:ascii="Times New Roman" w:hAnsi="Times New Roman" w:cs="Times New Roman"/>
          <w:sz w:val="28"/>
          <w:szCs w:val="28"/>
        </w:rPr>
        <w:t>о Государственного университета</w:t>
      </w: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 специальность 10.02.04 «Германские языки»</w:t>
      </w: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Кафедра английского языка и методики его преподавания</w:t>
      </w: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55">
        <w:rPr>
          <w:rFonts w:ascii="Times New Roman" w:hAnsi="Times New Roman" w:cs="Times New Roman"/>
          <w:b/>
          <w:sz w:val="28"/>
          <w:szCs w:val="28"/>
        </w:rPr>
        <w:t xml:space="preserve">Некоторые аспекты семантической структуры </w:t>
      </w: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55">
        <w:rPr>
          <w:rFonts w:ascii="Times New Roman" w:hAnsi="Times New Roman" w:cs="Times New Roman"/>
          <w:b/>
          <w:sz w:val="28"/>
          <w:szCs w:val="28"/>
        </w:rPr>
        <w:t>существительных со значением «речь» в английском языке</w:t>
      </w: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D8E" w:rsidRPr="00712D55" w:rsidRDefault="00074D8E" w:rsidP="00712D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D3" w:rsidRPr="00712D55" w:rsidRDefault="00074D8E" w:rsidP="00712D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Выдвигающая организация</w:t>
      </w:r>
      <w:r w:rsidR="00D23CD3" w:rsidRPr="00712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3CD3" w:rsidRPr="00712D55" w:rsidRDefault="00D23CD3" w:rsidP="00712D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</w:p>
    <w:p w:rsidR="00D23CD3" w:rsidRPr="00712D55" w:rsidRDefault="00D23CD3" w:rsidP="00712D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</w:t>
      </w:r>
    </w:p>
    <w:p w:rsidR="00D23CD3" w:rsidRPr="00712D55" w:rsidRDefault="00D23CD3" w:rsidP="00712D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074D8E" w:rsidRPr="00712D55" w:rsidRDefault="00D23CD3" w:rsidP="00712D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«Смоленский Государственный Университет»</w:t>
      </w:r>
    </w:p>
    <w:p w:rsidR="00074D8E" w:rsidRPr="00712D55" w:rsidRDefault="00074D8E" w:rsidP="00712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D8E" w:rsidRPr="00712D55" w:rsidRDefault="00074D8E" w:rsidP="00712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D8E" w:rsidRPr="00712D55" w:rsidRDefault="00074D8E" w:rsidP="00712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FAA" w:rsidRPr="00712D55" w:rsidRDefault="00AF5FAA" w:rsidP="00712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D8E" w:rsidRPr="00712D55" w:rsidRDefault="0079741E" w:rsidP="007974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2014</w:t>
      </w:r>
    </w:p>
    <w:p w:rsidR="0079741E" w:rsidRPr="00712D55" w:rsidRDefault="0079741E" w:rsidP="00797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lastRenderedPageBreak/>
        <w:t xml:space="preserve">Данное исследование посвящено рассмотрению некоторых аспектов семантики группы английских существительных со значением «речь», именуемых в дальнейшем </w:t>
      </w:r>
      <w:r w:rsidRPr="00712D55">
        <w:rPr>
          <w:rFonts w:ascii="Times New Roman" w:hAnsi="Times New Roman" w:cs="Times New Roman"/>
          <w:i/>
          <w:sz w:val="28"/>
          <w:szCs w:val="28"/>
        </w:rPr>
        <w:t>имена речи</w:t>
      </w:r>
      <w:r w:rsidRPr="00712D55">
        <w:rPr>
          <w:rFonts w:ascii="Times New Roman" w:hAnsi="Times New Roman" w:cs="Times New Roman"/>
          <w:sz w:val="28"/>
          <w:szCs w:val="28"/>
        </w:rPr>
        <w:t>. К ним относятся названия речевых процессов (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discussion</w:t>
      </w:r>
      <w:r w:rsidRPr="00712D55">
        <w:rPr>
          <w:rFonts w:ascii="Times New Roman" w:hAnsi="Times New Roman" w:cs="Times New Roman"/>
          <w:sz w:val="28"/>
          <w:szCs w:val="28"/>
        </w:rPr>
        <w:t xml:space="preserve">,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talk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D55">
        <w:rPr>
          <w:rFonts w:ascii="Times New Roman" w:hAnsi="Times New Roman" w:cs="Times New Roman"/>
          <w:sz w:val="28"/>
          <w:szCs w:val="28"/>
        </w:rPr>
        <w:t>), результаты речевых актов (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compliment</w:t>
      </w:r>
      <w:r w:rsidRPr="00712D55">
        <w:rPr>
          <w:rFonts w:ascii="Times New Roman" w:hAnsi="Times New Roman" w:cs="Times New Roman"/>
          <w:sz w:val="28"/>
          <w:szCs w:val="28"/>
        </w:rPr>
        <w:t xml:space="preserve">, 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Pr="00712D55">
        <w:rPr>
          <w:rFonts w:ascii="Times New Roman" w:hAnsi="Times New Roman" w:cs="Times New Roman"/>
          <w:sz w:val="28"/>
          <w:szCs w:val="28"/>
        </w:rPr>
        <w:t>), языковые понятия (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12D55">
        <w:rPr>
          <w:rFonts w:ascii="Times New Roman" w:hAnsi="Times New Roman" w:cs="Times New Roman"/>
          <w:sz w:val="28"/>
          <w:szCs w:val="28"/>
        </w:rPr>
        <w:t xml:space="preserve">,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sentence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12D55">
        <w:rPr>
          <w:rFonts w:ascii="Times New Roman" w:hAnsi="Times New Roman" w:cs="Times New Roman"/>
          <w:sz w:val="28"/>
          <w:szCs w:val="28"/>
        </w:rPr>
        <w:t xml:space="preserve">и некоторые другие группы слов. </w:t>
      </w:r>
    </w:p>
    <w:p w:rsidR="0079741E" w:rsidRPr="00712D55" w:rsidRDefault="0079741E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Pr="00712D55">
        <w:rPr>
          <w:rFonts w:ascii="Times New Roman" w:hAnsi="Times New Roman" w:cs="Times New Roman"/>
          <w:sz w:val="28"/>
          <w:szCs w:val="28"/>
        </w:rPr>
        <w:t xml:space="preserve">речь была и остается предметом научного интереса различных дисциплин, указанная номинативная группа и ее семантика до сих пор не подвергалась систематическому научному рассмотрению в филологических исследованиях. Этот факт определяет </w:t>
      </w:r>
      <w:r w:rsidRPr="00712D55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712D55">
        <w:rPr>
          <w:rFonts w:ascii="Times New Roman" w:hAnsi="Times New Roman" w:cs="Times New Roman"/>
          <w:sz w:val="28"/>
          <w:szCs w:val="28"/>
        </w:rPr>
        <w:t xml:space="preserve"> настоящего исследования.</w:t>
      </w:r>
    </w:p>
    <w:p w:rsidR="0079741E" w:rsidRPr="00786DA3" w:rsidRDefault="0079741E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12D55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 w:rsidRPr="00712D55">
        <w:rPr>
          <w:rFonts w:ascii="Times New Roman" w:hAnsi="Times New Roman" w:cs="Times New Roman"/>
          <w:sz w:val="28"/>
          <w:szCs w:val="28"/>
        </w:rPr>
        <w:t>работы является определение релевантных семантических признаков группы английских имен речи и выявление особенностей семантической структуры речевой ситуации.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12D55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Pr="00712D55">
        <w:rPr>
          <w:rFonts w:ascii="Times New Roman" w:hAnsi="Times New Roman" w:cs="Times New Roman"/>
          <w:sz w:val="28"/>
          <w:szCs w:val="28"/>
        </w:rPr>
        <w:t xml:space="preserve"> данной работы являются:</w:t>
      </w:r>
    </w:p>
    <w:p w:rsidR="0079741E" w:rsidRDefault="0079741E" w:rsidP="0079741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A3">
        <w:rPr>
          <w:rFonts w:ascii="Times New Roman" w:hAnsi="Times New Roman" w:cs="Times New Roman"/>
          <w:sz w:val="28"/>
          <w:szCs w:val="28"/>
        </w:rPr>
        <w:t xml:space="preserve">Определения релевантных подгрупп имен речи и </w:t>
      </w:r>
      <w:r>
        <w:rPr>
          <w:rFonts w:ascii="Times New Roman" w:hAnsi="Times New Roman" w:cs="Times New Roman"/>
          <w:sz w:val="28"/>
          <w:szCs w:val="28"/>
        </w:rPr>
        <w:t xml:space="preserve">системно значимых </w:t>
      </w:r>
      <w:r w:rsidRPr="00786DA3">
        <w:rPr>
          <w:rFonts w:ascii="Times New Roman" w:hAnsi="Times New Roman" w:cs="Times New Roman"/>
          <w:sz w:val="28"/>
          <w:szCs w:val="28"/>
        </w:rPr>
        <w:t>взаимосвязей между ни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79741E" w:rsidRDefault="0079741E" w:rsidP="0079741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A3">
        <w:rPr>
          <w:rFonts w:ascii="Times New Roman" w:hAnsi="Times New Roman" w:cs="Times New Roman"/>
          <w:sz w:val="28"/>
          <w:szCs w:val="28"/>
        </w:rPr>
        <w:t>Исследование некоторых особенностей семантической структуры речевой ситуации.</w:t>
      </w:r>
    </w:p>
    <w:p w:rsidR="0079741E" w:rsidRPr="00066E56" w:rsidRDefault="0079741E" w:rsidP="0079741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E56">
        <w:rPr>
          <w:rFonts w:ascii="Times New Roman" w:hAnsi="Times New Roman" w:cs="Times New Roman"/>
          <w:sz w:val="28"/>
          <w:szCs w:val="28"/>
        </w:rPr>
        <w:t xml:space="preserve">Апробация многоуровневой модели речевой  ситуации на основе анализа </w:t>
      </w:r>
      <w:r w:rsidR="00B73702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066E56">
        <w:rPr>
          <w:rFonts w:ascii="Times New Roman" w:hAnsi="Times New Roman" w:cs="Times New Roman"/>
          <w:sz w:val="28"/>
          <w:szCs w:val="28"/>
        </w:rPr>
        <w:t>текста.</w:t>
      </w:r>
    </w:p>
    <w:p w:rsidR="00B73702" w:rsidRDefault="0079741E" w:rsidP="00B7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b/>
          <w:i/>
          <w:sz w:val="28"/>
          <w:szCs w:val="28"/>
        </w:rPr>
        <w:t>Научная новизна</w:t>
      </w:r>
      <w:r w:rsidRPr="00712D55">
        <w:rPr>
          <w:rFonts w:ascii="Times New Roman" w:hAnsi="Times New Roman" w:cs="Times New Roman"/>
          <w:sz w:val="28"/>
          <w:szCs w:val="28"/>
        </w:rPr>
        <w:t xml:space="preserve"> исследования определяется тем, что в работе рассматривается важная сфера номинативной лексики, ранее не подвергавшаяся лингвистическим исследованиям. </w:t>
      </w:r>
      <w:r w:rsidR="00B73702" w:rsidRPr="00712D55">
        <w:rPr>
          <w:rFonts w:ascii="Times New Roman" w:hAnsi="Times New Roman" w:cs="Times New Roman"/>
          <w:sz w:val="28"/>
          <w:szCs w:val="28"/>
        </w:rPr>
        <w:t>Кроме того, к лингвистическому исследованию был привлечен художественный текст, что позволяет считать данную работу междисциплинарной.</w:t>
      </w:r>
    </w:p>
    <w:p w:rsidR="0079741E" w:rsidRPr="00712D55" w:rsidRDefault="0079741E" w:rsidP="00B7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b/>
          <w:i/>
          <w:sz w:val="28"/>
          <w:szCs w:val="28"/>
        </w:rPr>
        <w:t xml:space="preserve">Материалом </w:t>
      </w:r>
      <w:r w:rsidRPr="00712D55">
        <w:rPr>
          <w:rFonts w:ascii="Times New Roman" w:hAnsi="Times New Roman" w:cs="Times New Roman"/>
          <w:sz w:val="28"/>
          <w:szCs w:val="28"/>
        </w:rPr>
        <w:t>исследования  явилась сплошная выборка существительных со значением речь из авторитетных тезаурусных словарей (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Roget</w:t>
      </w:r>
      <w:r w:rsidRPr="00712D55">
        <w:rPr>
          <w:rFonts w:ascii="Times New Roman" w:hAnsi="Times New Roman" w:cs="Times New Roman"/>
          <w:sz w:val="28"/>
          <w:szCs w:val="28"/>
        </w:rPr>
        <w:t>’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Thesaurus</w:t>
      </w:r>
      <w:r w:rsidRPr="00712D55">
        <w:rPr>
          <w:rFonts w:ascii="Times New Roman" w:hAnsi="Times New Roman" w:cs="Times New Roman"/>
          <w:sz w:val="28"/>
          <w:szCs w:val="28"/>
        </w:rPr>
        <w:t xml:space="preserve">,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Thesaurus</w:t>
      </w:r>
      <w:r w:rsidRPr="00712D55">
        <w:rPr>
          <w:rFonts w:ascii="Times New Roman" w:hAnsi="Times New Roman" w:cs="Times New Roman"/>
          <w:sz w:val="28"/>
          <w:szCs w:val="28"/>
        </w:rPr>
        <w:t>)  в количестве 511 единиц.</w:t>
      </w:r>
    </w:p>
    <w:p w:rsidR="0079741E" w:rsidRDefault="0079741E" w:rsidP="00B7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В ходе исследования применялись следующие </w:t>
      </w:r>
      <w:r w:rsidRPr="00712D55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Pr="00712D55">
        <w:rPr>
          <w:rFonts w:ascii="Times New Roman" w:hAnsi="Times New Roman" w:cs="Times New Roman"/>
          <w:sz w:val="28"/>
          <w:szCs w:val="28"/>
        </w:rPr>
        <w:t>: метод сплошной выборки, компонентный анализ, частотный анализ, корреляционный анализ по крите</w:t>
      </w:r>
      <w:r>
        <w:rPr>
          <w:rFonts w:ascii="Times New Roman" w:hAnsi="Times New Roman" w:cs="Times New Roman"/>
          <w:sz w:val="28"/>
          <w:szCs w:val="28"/>
        </w:rPr>
        <w:t>рию Пирсона, кластерный анализ, анализ художественного текста.</w:t>
      </w:r>
    </w:p>
    <w:p w:rsidR="0079741E" w:rsidRDefault="0079741E" w:rsidP="00B737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60DF" w:rsidRPr="00712D55" w:rsidRDefault="00F760DF" w:rsidP="007974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5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научной работы</w:t>
      </w:r>
    </w:p>
    <w:p w:rsidR="00791896" w:rsidRPr="00712D55" w:rsidRDefault="00791896" w:rsidP="008A669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D55">
        <w:rPr>
          <w:rFonts w:ascii="Times New Roman" w:hAnsi="Times New Roman" w:cs="Times New Roman"/>
          <w:b/>
          <w:i/>
          <w:sz w:val="28"/>
          <w:szCs w:val="28"/>
        </w:rPr>
        <w:t>Многоур</w:t>
      </w:r>
      <w:r w:rsidR="006F6796">
        <w:rPr>
          <w:rFonts w:ascii="Times New Roman" w:hAnsi="Times New Roman" w:cs="Times New Roman"/>
          <w:b/>
          <w:i/>
          <w:sz w:val="28"/>
          <w:szCs w:val="28"/>
        </w:rPr>
        <w:t>овневая модель речевой ситуации</w:t>
      </w:r>
    </w:p>
    <w:p w:rsidR="00C112B4" w:rsidRPr="00712D55" w:rsidRDefault="002C5FA8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Особенностью лексики со значением </w:t>
      </w:r>
      <w:r w:rsidR="0079741E">
        <w:rPr>
          <w:rFonts w:ascii="Times New Roman" w:hAnsi="Times New Roman" w:cs="Times New Roman"/>
          <w:sz w:val="28"/>
          <w:szCs w:val="28"/>
        </w:rPr>
        <w:t>«</w:t>
      </w:r>
      <w:r w:rsidRPr="00712D55">
        <w:rPr>
          <w:rFonts w:ascii="Times New Roman" w:hAnsi="Times New Roman" w:cs="Times New Roman"/>
          <w:sz w:val="28"/>
          <w:szCs w:val="28"/>
        </w:rPr>
        <w:t>речь</w:t>
      </w:r>
      <w:r w:rsidR="0079741E">
        <w:rPr>
          <w:rFonts w:ascii="Times New Roman" w:hAnsi="Times New Roman" w:cs="Times New Roman"/>
          <w:sz w:val="28"/>
          <w:szCs w:val="28"/>
        </w:rPr>
        <w:t>»</w:t>
      </w:r>
      <w:r w:rsidRPr="00712D55">
        <w:rPr>
          <w:rFonts w:ascii="Times New Roman" w:hAnsi="Times New Roman" w:cs="Times New Roman"/>
          <w:sz w:val="28"/>
          <w:szCs w:val="28"/>
        </w:rPr>
        <w:t xml:space="preserve"> является мно</w:t>
      </w:r>
      <w:r w:rsidR="00D73B40" w:rsidRPr="00712D55">
        <w:rPr>
          <w:rFonts w:ascii="Times New Roman" w:hAnsi="Times New Roman" w:cs="Times New Roman"/>
          <w:sz w:val="28"/>
          <w:szCs w:val="28"/>
        </w:rPr>
        <w:t xml:space="preserve">гоуровневость речевой ситуации. </w:t>
      </w:r>
      <w:r w:rsidR="00C112B4" w:rsidRPr="00712D55">
        <w:rPr>
          <w:rFonts w:ascii="Times New Roman" w:hAnsi="Times New Roman" w:cs="Times New Roman"/>
          <w:sz w:val="28"/>
          <w:szCs w:val="28"/>
        </w:rPr>
        <w:t>Рассмотрим соотношение ситуации</w:t>
      </w:r>
      <w:r w:rsidR="00D73B40" w:rsidRPr="00712D55">
        <w:rPr>
          <w:rFonts w:ascii="Times New Roman" w:hAnsi="Times New Roman" w:cs="Times New Roman"/>
          <w:sz w:val="28"/>
          <w:szCs w:val="28"/>
        </w:rPr>
        <w:t xml:space="preserve">, обозначаемой именем речи, </w:t>
      </w:r>
      <w:r w:rsidR="00C112B4" w:rsidRPr="00712D55">
        <w:rPr>
          <w:rFonts w:ascii="Times New Roman" w:hAnsi="Times New Roman" w:cs="Times New Roman"/>
          <w:sz w:val="28"/>
          <w:szCs w:val="28"/>
        </w:rPr>
        <w:t xml:space="preserve"> с реальностью на следующем примере:</w:t>
      </w:r>
    </w:p>
    <w:p w:rsidR="00791896" w:rsidRPr="00712D55" w:rsidRDefault="00C112B4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Анна слушала </w:t>
      </w:r>
      <w:r w:rsidRPr="00712D55">
        <w:rPr>
          <w:rFonts w:ascii="Times New Roman" w:hAnsi="Times New Roman" w:cs="Times New Roman"/>
          <w:i/>
          <w:sz w:val="28"/>
          <w:szCs w:val="28"/>
        </w:rPr>
        <w:t>рассказ</w:t>
      </w:r>
      <w:r w:rsidRPr="00712D55">
        <w:rPr>
          <w:rFonts w:ascii="Times New Roman" w:hAnsi="Times New Roman" w:cs="Times New Roman"/>
          <w:sz w:val="28"/>
          <w:szCs w:val="28"/>
        </w:rPr>
        <w:t xml:space="preserve"> Петра о поездке в Москву.</w:t>
      </w:r>
    </w:p>
    <w:p w:rsidR="00C112B4" w:rsidRPr="00712D55" w:rsidRDefault="00791896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Р</w:t>
      </w:r>
      <w:r w:rsidR="00BB3A97" w:rsidRPr="00712D55">
        <w:rPr>
          <w:rFonts w:ascii="Times New Roman" w:hAnsi="Times New Roman" w:cs="Times New Roman"/>
          <w:sz w:val="28"/>
          <w:szCs w:val="28"/>
        </w:rPr>
        <w:t>ассмотрим особенности значения сл</w:t>
      </w:r>
      <w:r w:rsidRPr="00712D55">
        <w:rPr>
          <w:rFonts w:ascii="Times New Roman" w:hAnsi="Times New Roman" w:cs="Times New Roman"/>
          <w:sz w:val="28"/>
          <w:szCs w:val="28"/>
        </w:rPr>
        <w:t xml:space="preserve">ова </w:t>
      </w:r>
      <w:r w:rsidR="00BB3A97" w:rsidRPr="00712D55">
        <w:rPr>
          <w:rFonts w:ascii="Times New Roman" w:hAnsi="Times New Roman" w:cs="Times New Roman"/>
          <w:sz w:val="28"/>
          <w:szCs w:val="28"/>
        </w:rPr>
        <w:t>«</w:t>
      </w:r>
      <w:r w:rsidRPr="00712D55">
        <w:rPr>
          <w:rFonts w:ascii="Times New Roman" w:hAnsi="Times New Roman" w:cs="Times New Roman"/>
          <w:sz w:val="28"/>
          <w:szCs w:val="28"/>
        </w:rPr>
        <w:t>рассказ</w:t>
      </w:r>
      <w:r w:rsidR="00BB3A97" w:rsidRPr="00712D55">
        <w:rPr>
          <w:rFonts w:ascii="Times New Roman" w:hAnsi="Times New Roman" w:cs="Times New Roman"/>
          <w:sz w:val="28"/>
          <w:szCs w:val="28"/>
        </w:rPr>
        <w:t>»</w:t>
      </w:r>
      <w:r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="00C112B4" w:rsidRPr="00712D55">
        <w:rPr>
          <w:rFonts w:ascii="Times New Roman" w:hAnsi="Times New Roman" w:cs="Times New Roman"/>
          <w:sz w:val="28"/>
          <w:szCs w:val="28"/>
        </w:rPr>
        <w:t>:</w:t>
      </w:r>
    </w:p>
    <w:p w:rsidR="00C112B4" w:rsidRPr="00712D55" w:rsidRDefault="00A815E3" w:rsidP="0079741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«Нулевой</w:t>
      </w:r>
      <w:r w:rsidR="002D5FC3" w:rsidRPr="00712D55">
        <w:rPr>
          <w:rFonts w:ascii="Times New Roman" w:hAnsi="Times New Roman" w:cs="Times New Roman"/>
          <w:sz w:val="28"/>
          <w:szCs w:val="28"/>
        </w:rPr>
        <w:t>» или событийный</w:t>
      </w:r>
      <w:r w:rsidRPr="00712D55">
        <w:rPr>
          <w:rFonts w:ascii="Times New Roman" w:hAnsi="Times New Roman" w:cs="Times New Roman"/>
          <w:sz w:val="28"/>
          <w:szCs w:val="28"/>
        </w:rPr>
        <w:t xml:space="preserve"> уровень. </w:t>
      </w:r>
      <w:r w:rsidR="00C112B4" w:rsidRPr="00712D55">
        <w:rPr>
          <w:rFonts w:ascii="Times New Roman" w:hAnsi="Times New Roman" w:cs="Times New Roman"/>
          <w:sz w:val="28"/>
          <w:szCs w:val="28"/>
        </w:rPr>
        <w:t>Реальное событие</w:t>
      </w:r>
      <w:r w:rsidRPr="00712D55">
        <w:rPr>
          <w:rFonts w:ascii="Times New Roman" w:hAnsi="Times New Roman" w:cs="Times New Roman"/>
          <w:sz w:val="28"/>
          <w:szCs w:val="28"/>
        </w:rPr>
        <w:t xml:space="preserve"> объективной действительности</w:t>
      </w:r>
      <w:r w:rsidR="00C112B4" w:rsidRPr="00712D55">
        <w:rPr>
          <w:rFonts w:ascii="Times New Roman" w:hAnsi="Times New Roman" w:cs="Times New Roman"/>
          <w:sz w:val="28"/>
          <w:szCs w:val="28"/>
        </w:rPr>
        <w:t xml:space="preserve"> – Петр ездил в </w:t>
      </w:r>
      <w:r w:rsidR="00232CB8" w:rsidRPr="00712D55">
        <w:rPr>
          <w:rFonts w:ascii="Times New Roman" w:hAnsi="Times New Roman" w:cs="Times New Roman"/>
          <w:sz w:val="28"/>
          <w:szCs w:val="28"/>
        </w:rPr>
        <w:t xml:space="preserve">Москву. </w:t>
      </w:r>
    </w:p>
    <w:p w:rsidR="00C112B4" w:rsidRPr="00712D55" w:rsidRDefault="00A815E3" w:rsidP="0079741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«Первичный</w:t>
      </w:r>
      <w:r w:rsidR="002D5FC3" w:rsidRPr="00712D55">
        <w:rPr>
          <w:rFonts w:ascii="Times New Roman" w:hAnsi="Times New Roman" w:cs="Times New Roman"/>
          <w:sz w:val="28"/>
          <w:szCs w:val="28"/>
        </w:rPr>
        <w:t>»</w:t>
      </w:r>
      <w:r w:rsidRPr="00712D55">
        <w:rPr>
          <w:rFonts w:ascii="Times New Roman" w:hAnsi="Times New Roman" w:cs="Times New Roman"/>
          <w:sz w:val="28"/>
          <w:szCs w:val="28"/>
        </w:rPr>
        <w:t xml:space="preserve"> речевой уровень. </w:t>
      </w:r>
      <w:r w:rsidR="00C112B4" w:rsidRPr="00712D55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712D55">
        <w:rPr>
          <w:rFonts w:ascii="Times New Roman" w:hAnsi="Times New Roman" w:cs="Times New Roman"/>
          <w:sz w:val="28"/>
          <w:szCs w:val="28"/>
        </w:rPr>
        <w:t>рассказывает Анне о поездке;</w:t>
      </w:r>
      <w:r w:rsidR="00232CB8" w:rsidRPr="00712D55">
        <w:rPr>
          <w:rFonts w:ascii="Times New Roman" w:hAnsi="Times New Roman" w:cs="Times New Roman"/>
          <w:sz w:val="28"/>
          <w:szCs w:val="28"/>
        </w:rPr>
        <w:t xml:space="preserve"> прямая</w:t>
      </w:r>
      <w:r w:rsidRPr="00712D55">
        <w:rPr>
          <w:rFonts w:ascii="Times New Roman" w:hAnsi="Times New Roman" w:cs="Times New Roman"/>
          <w:sz w:val="28"/>
          <w:szCs w:val="28"/>
        </w:rPr>
        <w:t xml:space="preserve"> речь Петр</w:t>
      </w:r>
      <w:r w:rsidR="002D5FC3" w:rsidRPr="00712D55">
        <w:rPr>
          <w:rFonts w:ascii="Times New Roman" w:hAnsi="Times New Roman" w:cs="Times New Roman"/>
          <w:sz w:val="28"/>
          <w:szCs w:val="28"/>
        </w:rPr>
        <w:t>а</w:t>
      </w:r>
      <w:r w:rsidR="00C112B4" w:rsidRPr="00712D55">
        <w:rPr>
          <w:rFonts w:ascii="Times New Roman" w:hAnsi="Times New Roman" w:cs="Times New Roman"/>
          <w:sz w:val="28"/>
          <w:szCs w:val="28"/>
        </w:rPr>
        <w:t>.</w:t>
      </w:r>
      <w:r w:rsidR="00232CB8" w:rsidRPr="00712D55">
        <w:rPr>
          <w:rFonts w:ascii="Times New Roman" w:hAnsi="Times New Roman" w:cs="Times New Roman"/>
          <w:sz w:val="28"/>
          <w:szCs w:val="28"/>
        </w:rPr>
        <w:t xml:space="preserve"> На</w:t>
      </w:r>
      <w:r w:rsidR="00D73B40" w:rsidRPr="00712D55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232CB8" w:rsidRPr="00712D55">
        <w:rPr>
          <w:rFonts w:ascii="Times New Roman" w:hAnsi="Times New Roman" w:cs="Times New Roman"/>
          <w:sz w:val="28"/>
          <w:szCs w:val="28"/>
        </w:rPr>
        <w:t xml:space="preserve"> уровне событие </w:t>
      </w:r>
      <w:r w:rsidRPr="00712D55">
        <w:rPr>
          <w:rFonts w:ascii="Times New Roman" w:hAnsi="Times New Roman" w:cs="Times New Roman"/>
          <w:sz w:val="28"/>
          <w:szCs w:val="28"/>
        </w:rPr>
        <w:t>объек</w:t>
      </w:r>
      <w:r w:rsidR="002D5FC3" w:rsidRPr="00712D55">
        <w:rPr>
          <w:rFonts w:ascii="Times New Roman" w:hAnsi="Times New Roman" w:cs="Times New Roman"/>
          <w:sz w:val="28"/>
          <w:szCs w:val="28"/>
        </w:rPr>
        <w:t xml:space="preserve">тивной действительности (нулевого </w:t>
      </w:r>
      <w:r w:rsidR="00791896" w:rsidRPr="00712D55">
        <w:rPr>
          <w:rFonts w:ascii="Times New Roman" w:hAnsi="Times New Roman" w:cs="Times New Roman"/>
          <w:sz w:val="28"/>
          <w:szCs w:val="28"/>
        </w:rPr>
        <w:t>уровня</w:t>
      </w:r>
      <w:r w:rsidRPr="00712D55">
        <w:rPr>
          <w:rFonts w:ascii="Times New Roman" w:hAnsi="Times New Roman" w:cs="Times New Roman"/>
          <w:sz w:val="28"/>
          <w:szCs w:val="28"/>
        </w:rPr>
        <w:t xml:space="preserve">) </w:t>
      </w:r>
      <w:r w:rsidR="00232CB8" w:rsidRPr="00712D55">
        <w:rPr>
          <w:rFonts w:ascii="Times New Roman" w:hAnsi="Times New Roman" w:cs="Times New Roman"/>
          <w:sz w:val="28"/>
          <w:szCs w:val="28"/>
        </w:rPr>
        <w:t>являетс</w:t>
      </w:r>
      <w:r w:rsidR="002D5FC3" w:rsidRPr="00712D55">
        <w:rPr>
          <w:rFonts w:ascii="Times New Roman" w:hAnsi="Times New Roman" w:cs="Times New Roman"/>
          <w:sz w:val="28"/>
          <w:szCs w:val="28"/>
        </w:rPr>
        <w:t>я содержанием высказывания</w:t>
      </w:r>
      <w:r w:rsidR="00232CB8" w:rsidRPr="00712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B99" w:rsidRPr="00712D55" w:rsidRDefault="00A815E3" w:rsidP="0079741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«Вторичный речевой уровень»: </w:t>
      </w:r>
      <w:r w:rsidR="00C112B4" w:rsidRPr="00712D55">
        <w:rPr>
          <w:rFonts w:ascii="Times New Roman" w:hAnsi="Times New Roman" w:cs="Times New Roman"/>
          <w:sz w:val="28"/>
          <w:szCs w:val="28"/>
        </w:rPr>
        <w:t>актант,</w:t>
      </w:r>
      <w:r w:rsidR="002D5FC3" w:rsidRPr="00712D55">
        <w:rPr>
          <w:rFonts w:ascii="Times New Roman" w:hAnsi="Times New Roman" w:cs="Times New Roman"/>
          <w:sz w:val="28"/>
          <w:szCs w:val="28"/>
        </w:rPr>
        <w:t xml:space="preserve"> эксплицитно не выраженный в  высказывании,</w:t>
      </w:r>
      <w:r w:rsidR="00C112B4" w:rsidRPr="00712D55">
        <w:rPr>
          <w:rFonts w:ascii="Times New Roman" w:hAnsi="Times New Roman" w:cs="Times New Roman"/>
          <w:sz w:val="28"/>
          <w:szCs w:val="28"/>
        </w:rPr>
        <w:t xml:space="preserve"> трансцендентный первой речевой ситуации,</w:t>
      </w:r>
      <w:r w:rsidR="00C60996" w:rsidRPr="00712D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60996" w:rsidRPr="00712D55">
        <w:rPr>
          <w:rFonts w:ascii="Times New Roman" w:hAnsi="Times New Roman" w:cs="Times New Roman"/>
          <w:sz w:val="28"/>
          <w:szCs w:val="28"/>
        </w:rPr>
        <w:t>сообщает о том, что состоялся речевой акт рассказа</w:t>
      </w:r>
      <w:r w:rsidR="00232CB8" w:rsidRPr="00712D55">
        <w:rPr>
          <w:rFonts w:ascii="Times New Roman" w:hAnsi="Times New Roman" w:cs="Times New Roman"/>
          <w:sz w:val="28"/>
          <w:szCs w:val="28"/>
        </w:rPr>
        <w:t xml:space="preserve">. </w:t>
      </w:r>
      <w:r w:rsidR="00C112B4"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="00E15388" w:rsidRPr="00712D55">
        <w:rPr>
          <w:rFonts w:ascii="Times New Roman" w:hAnsi="Times New Roman" w:cs="Times New Roman"/>
          <w:sz w:val="28"/>
          <w:szCs w:val="28"/>
        </w:rPr>
        <w:t xml:space="preserve">Первичный речевой уровень является содержанием высказывания на вторичном речевом уровне. </w:t>
      </w:r>
      <w:r w:rsidR="00791896" w:rsidRPr="00712D55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E15388" w:rsidRPr="00712D55">
        <w:rPr>
          <w:rFonts w:ascii="Times New Roman" w:hAnsi="Times New Roman" w:cs="Times New Roman"/>
          <w:sz w:val="28"/>
          <w:szCs w:val="28"/>
        </w:rPr>
        <w:t xml:space="preserve">и объекта </w:t>
      </w:r>
      <w:r w:rsidR="00791896" w:rsidRPr="00712D55">
        <w:rPr>
          <w:rFonts w:ascii="Times New Roman" w:hAnsi="Times New Roman" w:cs="Times New Roman"/>
          <w:sz w:val="28"/>
          <w:szCs w:val="28"/>
        </w:rPr>
        <w:t xml:space="preserve">вторичной речевой ситуации также можно назвать </w:t>
      </w:r>
      <w:r w:rsidR="00791896" w:rsidRPr="00712D55">
        <w:rPr>
          <w:rFonts w:ascii="Times New Roman" w:hAnsi="Times New Roman" w:cs="Times New Roman"/>
          <w:i/>
          <w:sz w:val="28"/>
          <w:szCs w:val="28"/>
        </w:rPr>
        <w:t>дейктически</w:t>
      </w:r>
      <w:r w:rsidR="00E15388" w:rsidRPr="00712D55">
        <w:rPr>
          <w:rFonts w:ascii="Times New Roman" w:hAnsi="Times New Roman" w:cs="Times New Roman"/>
          <w:i/>
          <w:sz w:val="28"/>
          <w:szCs w:val="28"/>
        </w:rPr>
        <w:t xml:space="preserve">ми, </w:t>
      </w:r>
      <w:r w:rsidR="00E15388" w:rsidRPr="00712D55">
        <w:rPr>
          <w:rFonts w:ascii="Times New Roman" w:hAnsi="Times New Roman" w:cs="Times New Roman"/>
          <w:sz w:val="28"/>
          <w:szCs w:val="28"/>
        </w:rPr>
        <w:t>так как они привязаны к текущей речевой ситуации, происходящей непосредственно в момент совершения речевого акта</w:t>
      </w:r>
      <w:r w:rsidR="00791896" w:rsidRPr="00712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CBD" w:rsidRPr="006F6796" w:rsidRDefault="002D5FC3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12D55">
        <w:rPr>
          <w:rFonts w:ascii="Times New Roman" w:hAnsi="Times New Roman" w:cs="Times New Roman"/>
          <w:sz w:val="28"/>
          <w:szCs w:val="28"/>
        </w:rPr>
        <w:t>Итак</w:t>
      </w:r>
      <w:r w:rsidR="00232CB8" w:rsidRPr="00712D55">
        <w:rPr>
          <w:rFonts w:ascii="Times New Roman" w:hAnsi="Times New Roman" w:cs="Times New Roman"/>
          <w:sz w:val="28"/>
          <w:szCs w:val="28"/>
        </w:rPr>
        <w:t>, существительные речи включают в себя минимум 2 речевых уровня и</w:t>
      </w:r>
      <w:r w:rsidRPr="00712D55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="000F0B99" w:rsidRPr="00712D55">
        <w:rPr>
          <w:rFonts w:ascii="Times New Roman" w:hAnsi="Times New Roman" w:cs="Times New Roman"/>
          <w:sz w:val="28"/>
          <w:szCs w:val="28"/>
        </w:rPr>
        <w:t>, по существу,</w:t>
      </w:r>
      <w:r w:rsidR="00232CB8" w:rsidRPr="00712D55">
        <w:rPr>
          <w:rFonts w:ascii="Times New Roman" w:hAnsi="Times New Roman" w:cs="Times New Roman"/>
          <w:sz w:val="28"/>
          <w:szCs w:val="28"/>
        </w:rPr>
        <w:t xml:space="preserve"> «речь о речи». </w:t>
      </w:r>
    </w:p>
    <w:p w:rsidR="00343930" w:rsidRPr="00712D55" w:rsidRDefault="00E15388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 w:rsidR="000F0B99" w:rsidRPr="00712D55">
        <w:rPr>
          <w:rFonts w:ascii="Times New Roman" w:hAnsi="Times New Roman" w:cs="Times New Roman"/>
          <w:sz w:val="28"/>
          <w:szCs w:val="28"/>
        </w:rPr>
        <w:t xml:space="preserve">«зазор» между </w:t>
      </w:r>
      <w:r w:rsidRPr="00712D55">
        <w:rPr>
          <w:rFonts w:ascii="Times New Roman" w:hAnsi="Times New Roman" w:cs="Times New Roman"/>
          <w:sz w:val="28"/>
          <w:szCs w:val="28"/>
        </w:rPr>
        <w:t xml:space="preserve">референтным событием нулевого уровня и первичной и вторичной речевой ситуацией </w:t>
      </w:r>
      <w:r w:rsidR="00C60996" w:rsidRPr="00712D55">
        <w:rPr>
          <w:rFonts w:ascii="Times New Roman" w:hAnsi="Times New Roman" w:cs="Times New Roman"/>
          <w:sz w:val="28"/>
          <w:szCs w:val="28"/>
        </w:rPr>
        <w:t xml:space="preserve">дает возможность для </w:t>
      </w:r>
      <w:r w:rsidR="000F0B99" w:rsidRPr="00712D55">
        <w:rPr>
          <w:rFonts w:ascii="Times New Roman" w:hAnsi="Times New Roman" w:cs="Times New Roman"/>
          <w:sz w:val="28"/>
          <w:szCs w:val="28"/>
        </w:rPr>
        <w:t>инте</w:t>
      </w:r>
      <w:r w:rsidR="00C60996" w:rsidRPr="00712D55">
        <w:rPr>
          <w:rFonts w:ascii="Times New Roman" w:hAnsi="Times New Roman" w:cs="Times New Roman"/>
          <w:sz w:val="28"/>
          <w:szCs w:val="28"/>
        </w:rPr>
        <w:t>рпретации</w:t>
      </w:r>
      <w:r w:rsidR="00343930" w:rsidRPr="00712D55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C60996" w:rsidRPr="00712D55">
        <w:rPr>
          <w:rFonts w:ascii="Times New Roman" w:hAnsi="Times New Roman" w:cs="Times New Roman"/>
          <w:sz w:val="28"/>
          <w:szCs w:val="28"/>
        </w:rPr>
        <w:t>и</w:t>
      </w:r>
      <w:r w:rsidRPr="00712D55">
        <w:rPr>
          <w:rFonts w:ascii="Times New Roman" w:hAnsi="Times New Roman" w:cs="Times New Roman"/>
          <w:sz w:val="28"/>
          <w:szCs w:val="28"/>
        </w:rPr>
        <w:t xml:space="preserve"> реального события в</w:t>
      </w:r>
      <w:r w:rsidR="00536CFB" w:rsidRPr="00712D55">
        <w:rPr>
          <w:rFonts w:ascii="Times New Roman" w:hAnsi="Times New Roman" w:cs="Times New Roman"/>
          <w:sz w:val="28"/>
          <w:szCs w:val="28"/>
        </w:rPr>
        <w:t xml:space="preserve"> речи</w:t>
      </w:r>
      <w:r w:rsidR="000F0B99" w:rsidRPr="00712D55">
        <w:rPr>
          <w:rFonts w:ascii="Times New Roman" w:hAnsi="Times New Roman" w:cs="Times New Roman"/>
          <w:sz w:val="28"/>
          <w:szCs w:val="28"/>
        </w:rPr>
        <w:t xml:space="preserve">. В зависимости от того, на каком из уровней выносится вербальная оценка, можно говорить о двух типах оценочного суждения. </w:t>
      </w:r>
    </w:p>
    <w:p w:rsidR="002C5FA8" w:rsidRPr="00712D55" w:rsidRDefault="00343930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Если оценка выносится на первичном речевом уровне непосредственным участником речевой ситуации, можно говорить о </w:t>
      </w:r>
      <w:r w:rsidRPr="00712D55">
        <w:rPr>
          <w:rFonts w:ascii="Times New Roman" w:hAnsi="Times New Roman" w:cs="Times New Roman"/>
          <w:i/>
          <w:sz w:val="28"/>
          <w:szCs w:val="28"/>
        </w:rPr>
        <w:t>первичной</w:t>
      </w:r>
      <w:r w:rsidRPr="00712D5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12D55">
        <w:rPr>
          <w:rFonts w:ascii="Times New Roman" w:hAnsi="Times New Roman" w:cs="Times New Roman"/>
          <w:i/>
          <w:sz w:val="28"/>
          <w:szCs w:val="28"/>
        </w:rPr>
        <w:t>актантной</w:t>
      </w:r>
      <w:r w:rsidRPr="00712D55">
        <w:rPr>
          <w:rFonts w:ascii="Times New Roman" w:hAnsi="Times New Roman" w:cs="Times New Roman"/>
          <w:sz w:val="28"/>
          <w:szCs w:val="28"/>
        </w:rPr>
        <w:t xml:space="preserve"> оценке: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praise</w:t>
      </w:r>
      <w:r w:rsidRPr="00712D55">
        <w:rPr>
          <w:rFonts w:ascii="Times New Roman" w:hAnsi="Times New Roman" w:cs="Times New Roman"/>
          <w:sz w:val="28"/>
          <w:szCs w:val="28"/>
        </w:rPr>
        <w:t xml:space="preserve">,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compliment</w:t>
      </w:r>
      <w:r w:rsidRPr="00712D55">
        <w:rPr>
          <w:rFonts w:ascii="Times New Roman" w:hAnsi="Times New Roman" w:cs="Times New Roman"/>
          <w:sz w:val="28"/>
          <w:szCs w:val="28"/>
        </w:rPr>
        <w:t xml:space="preserve">,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reproof</w:t>
      </w:r>
      <w:r w:rsidRPr="00712D55">
        <w:rPr>
          <w:rFonts w:ascii="Times New Roman" w:hAnsi="Times New Roman" w:cs="Times New Roman"/>
          <w:sz w:val="28"/>
          <w:szCs w:val="28"/>
        </w:rPr>
        <w:t xml:space="preserve">. Если же оценочный компонент значения проявляется на вторичном речевом уровне и выносится дейктическим субъектом </w:t>
      </w:r>
      <w:r w:rsidRPr="00712D55">
        <w:rPr>
          <w:rFonts w:ascii="Times New Roman" w:hAnsi="Times New Roman" w:cs="Times New Roman"/>
          <w:sz w:val="28"/>
          <w:szCs w:val="28"/>
        </w:rPr>
        <w:lastRenderedPageBreak/>
        <w:t xml:space="preserve">речи, присутствует </w:t>
      </w:r>
      <w:r w:rsidRPr="00712D55">
        <w:rPr>
          <w:rFonts w:ascii="Times New Roman" w:hAnsi="Times New Roman" w:cs="Times New Roman"/>
          <w:i/>
          <w:sz w:val="28"/>
          <w:szCs w:val="28"/>
        </w:rPr>
        <w:t xml:space="preserve">вторичная </w:t>
      </w:r>
      <w:r w:rsidR="00B73702">
        <w:rPr>
          <w:rFonts w:ascii="Times New Roman" w:hAnsi="Times New Roman" w:cs="Times New Roman"/>
          <w:sz w:val="28"/>
          <w:szCs w:val="28"/>
        </w:rPr>
        <w:t>или</w:t>
      </w:r>
      <w:r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Pr="00712D55">
        <w:rPr>
          <w:rFonts w:ascii="Times New Roman" w:hAnsi="Times New Roman" w:cs="Times New Roman"/>
          <w:i/>
          <w:sz w:val="28"/>
          <w:szCs w:val="28"/>
        </w:rPr>
        <w:t xml:space="preserve">дейктическая </w:t>
      </w:r>
      <w:r w:rsidRPr="00712D55">
        <w:rPr>
          <w:rFonts w:ascii="Times New Roman" w:hAnsi="Times New Roman" w:cs="Times New Roman"/>
          <w:sz w:val="28"/>
          <w:szCs w:val="28"/>
        </w:rPr>
        <w:t xml:space="preserve">оценка: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lie</w:t>
      </w:r>
      <w:r w:rsidRPr="00712D55">
        <w:rPr>
          <w:rFonts w:ascii="Times New Roman" w:hAnsi="Times New Roman" w:cs="Times New Roman"/>
          <w:sz w:val="28"/>
          <w:szCs w:val="28"/>
        </w:rPr>
        <w:t xml:space="preserve">,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truth</w:t>
      </w:r>
      <w:r w:rsidRPr="00712D55">
        <w:rPr>
          <w:rFonts w:ascii="Times New Roman" w:hAnsi="Times New Roman" w:cs="Times New Roman"/>
          <w:sz w:val="28"/>
          <w:szCs w:val="28"/>
        </w:rPr>
        <w:t xml:space="preserve">,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nonsense</w:t>
      </w:r>
      <w:r w:rsidRPr="00712D55">
        <w:rPr>
          <w:rFonts w:ascii="Times New Roman" w:hAnsi="Times New Roman" w:cs="Times New Roman"/>
          <w:sz w:val="28"/>
          <w:szCs w:val="28"/>
        </w:rPr>
        <w:t xml:space="preserve">. Отметим, что оценка высказывания по критерию истинность/ложность, то есть оценка соотношения реальности и  высказывания, может быть проведена только на вторичном речевом уровне. </w:t>
      </w:r>
    </w:p>
    <w:p w:rsidR="00343930" w:rsidRPr="00712D55" w:rsidRDefault="00343930" w:rsidP="0079741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55">
        <w:rPr>
          <w:rFonts w:ascii="Times New Roman" w:eastAsia="Times New Roman" w:hAnsi="Times New Roman" w:cs="Times New Roman"/>
          <w:sz w:val="28"/>
          <w:szCs w:val="28"/>
        </w:rPr>
        <w:t>Оба типа оценки могут иметь выражение в значении одного слова:</w:t>
      </w:r>
    </w:p>
    <w:p w:rsidR="00C60996" w:rsidRPr="00712D55" w:rsidRDefault="00343930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D55">
        <w:rPr>
          <w:rFonts w:ascii="Times New Roman" w:hAnsi="Times New Roman" w:cs="Times New Roman"/>
          <w:sz w:val="28"/>
          <w:szCs w:val="28"/>
          <w:lang w:val="en-US"/>
        </w:rPr>
        <w:t xml:space="preserve">«Noah had it put about that the raven had been malingering and had been spotted (by whose eye? not even the upwardly mobile dove would have demeaned herself with such a </w:t>
      </w:r>
      <w:r w:rsidRPr="00712D55">
        <w:rPr>
          <w:rFonts w:ascii="Times New Roman" w:hAnsi="Times New Roman" w:cs="Times New Roman"/>
          <w:i/>
          <w:sz w:val="28"/>
          <w:szCs w:val="28"/>
          <w:lang w:val="en-US"/>
        </w:rPr>
        <w:t>slander</w:t>
      </w:r>
      <w:r w:rsidRPr="00712D5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 xml:space="preserve"> gourmandising on carrion» </w:t>
      </w:r>
      <w:r w:rsidR="00BB3A97" w:rsidRPr="00712D55">
        <w:rPr>
          <w:rFonts w:ascii="Times New Roman" w:hAnsi="Times New Roman" w:cs="Times New Roman"/>
          <w:sz w:val="28"/>
          <w:szCs w:val="28"/>
          <w:lang w:val="en-US"/>
        </w:rPr>
        <w:t>[J. Barnes, “A History of the World in 10\2 Chapters].</w:t>
      </w:r>
      <w:r w:rsidR="00797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3A97" w:rsidRPr="00712D5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343930" w:rsidRDefault="00343930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2D55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2D55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2D55">
        <w:rPr>
          <w:rFonts w:ascii="Times New Roman" w:eastAsia="Times New Roman" w:hAnsi="Times New Roman" w:cs="Times New Roman"/>
          <w:sz w:val="28"/>
          <w:szCs w:val="28"/>
        </w:rPr>
        <w:t>актантная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2D55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2D55">
        <w:rPr>
          <w:rFonts w:ascii="Times New Roman" w:eastAsia="Times New Roman" w:hAnsi="Times New Roman" w:cs="Times New Roman"/>
          <w:sz w:val="28"/>
          <w:szCs w:val="28"/>
        </w:rPr>
        <w:t>выражается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2D55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2D55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712D55">
        <w:rPr>
          <w:rFonts w:ascii="Times New Roman" w:eastAsia="Times New Roman" w:hAnsi="Times New Roman" w:cs="Times New Roman"/>
          <w:sz w:val="28"/>
          <w:szCs w:val="28"/>
        </w:rPr>
        <w:t>Ноем</w:t>
      </w:r>
      <w:r w:rsidRPr="00712D55">
        <w:rPr>
          <w:rFonts w:ascii="Times New Roman" w:eastAsia="Times New Roman" w:hAnsi="Times New Roman" w:cs="Times New Roman"/>
          <w:sz w:val="28"/>
          <w:szCs w:val="28"/>
          <w:lang w:val="en-US"/>
        </w:rPr>
        <w:t>) – «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Noah had it put about that t</w:t>
      </w:r>
      <w:r w:rsidR="00BB3A97" w:rsidRPr="00712D55">
        <w:rPr>
          <w:rFonts w:ascii="Times New Roman" w:hAnsi="Times New Roman" w:cs="Times New Roman"/>
          <w:sz w:val="28"/>
          <w:szCs w:val="28"/>
          <w:lang w:val="en-US"/>
        </w:rPr>
        <w:t>he raven had been malingering».</w:t>
      </w:r>
      <w:r w:rsidR="00C60996" w:rsidRPr="00712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2D55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slander</w:t>
      </w:r>
      <w:r w:rsidRPr="00712D55">
        <w:rPr>
          <w:rFonts w:ascii="Times New Roman" w:hAnsi="Times New Roman" w:cs="Times New Roman"/>
          <w:sz w:val="28"/>
          <w:szCs w:val="28"/>
        </w:rPr>
        <w:t xml:space="preserve"> (клевета) выражает дейктическую оценку выносимую субъектом, трансцендентным ситуации, оценочному высказыванию Ноя.  </w:t>
      </w:r>
    </w:p>
    <w:p w:rsidR="00C60996" w:rsidRPr="00712D55" w:rsidRDefault="00C60996" w:rsidP="008A669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D55">
        <w:rPr>
          <w:rFonts w:ascii="Times New Roman" w:hAnsi="Times New Roman" w:cs="Times New Roman"/>
          <w:b/>
          <w:i/>
          <w:sz w:val="28"/>
          <w:szCs w:val="28"/>
        </w:rPr>
        <w:t>Применение многоуровневой модели речевой ситуации пр</w:t>
      </w:r>
      <w:r w:rsidR="00BB3A97" w:rsidRPr="00712D5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F6796">
        <w:rPr>
          <w:rFonts w:ascii="Times New Roman" w:hAnsi="Times New Roman" w:cs="Times New Roman"/>
          <w:b/>
          <w:i/>
          <w:sz w:val="28"/>
          <w:szCs w:val="28"/>
        </w:rPr>
        <w:t xml:space="preserve"> анализе художественного текста</w:t>
      </w:r>
    </w:p>
    <w:p w:rsidR="00343930" w:rsidRPr="00712D55" w:rsidRDefault="00343930" w:rsidP="007974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Рассмотрим</w:t>
      </w:r>
      <w:r w:rsidR="00903BF1" w:rsidRPr="00712D55">
        <w:rPr>
          <w:rFonts w:ascii="Times New Roman" w:hAnsi="Times New Roman" w:cs="Times New Roman"/>
          <w:sz w:val="28"/>
          <w:szCs w:val="28"/>
        </w:rPr>
        <w:t>, как вышеописанная</w:t>
      </w:r>
      <w:r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="00903BF1" w:rsidRPr="00712D55">
        <w:rPr>
          <w:rFonts w:ascii="Times New Roman" w:hAnsi="Times New Roman" w:cs="Times New Roman"/>
          <w:sz w:val="28"/>
          <w:szCs w:val="28"/>
        </w:rPr>
        <w:t>многоуровневая</w:t>
      </w:r>
      <w:r w:rsidRPr="00712D55">
        <w:rPr>
          <w:rFonts w:ascii="Times New Roman" w:hAnsi="Times New Roman" w:cs="Times New Roman"/>
          <w:sz w:val="28"/>
          <w:szCs w:val="28"/>
        </w:rPr>
        <w:t xml:space="preserve"> модель речевой ситуации</w:t>
      </w:r>
      <w:r w:rsidR="00903BF1" w:rsidRPr="00712D55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="00903BF1" w:rsidRPr="00712D55">
        <w:rPr>
          <w:rFonts w:ascii="Times New Roman" w:hAnsi="Times New Roman" w:cs="Times New Roman"/>
          <w:sz w:val="28"/>
          <w:szCs w:val="28"/>
        </w:rPr>
        <w:t xml:space="preserve"> в романе Дж</w:t>
      </w:r>
      <w:r w:rsidR="00B87641" w:rsidRPr="00712D55">
        <w:rPr>
          <w:rFonts w:ascii="Times New Roman" w:hAnsi="Times New Roman" w:cs="Times New Roman"/>
          <w:sz w:val="28"/>
          <w:szCs w:val="28"/>
        </w:rPr>
        <w:t>.</w:t>
      </w:r>
      <w:r w:rsidR="00903BF1" w:rsidRPr="00712D55">
        <w:rPr>
          <w:rFonts w:ascii="Times New Roman" w:hAnsi="Times New Roman" w:cs="Times New Roman"/>
          <w:sz w:val="28"/>
          <w:szCs w:val="28"/>
        </w:rPr>
        <w:t xml:space="preserve"> Конрада «Лорд Джим».</w:t>
      </w:r>
    </w:p>
    <w:p w:rsidR="00182E5F" w:rsidRPr="00712D55" w:rsidRDefault="00903BF1" w:rsidP="007974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Роман Дж.Конрада </w:t>
      </w:r>
      <w:r w:rsidR="00B87641" w:rsidRPr="00712D55">
        <w:rPr>
          <w:rFonts w:ascii="Times New Roman" w:hAnsi="Times New Roman" w:cs="Times New Roman"/>
          <w:sz w:val="28"/>
          <w:szCs w:val="28"/>
        </w:rPr>
        <w:t>«</w:t>
      </w:r>
      <w:r w:rsidRPr="00712D55">
        <w:rPr>
          <w:rFonts w:ascii="Times New Roman" w:hAnsi="Times New Roman" w:cs="Times New Roman"/>
          <w:sz w:val="28"/>
          <w:szCs w:val="28"/>
        </w:rPr>
        <w:t>Лорд Джим</w:t>
      </w:r>
      <w:r w:rsidR="00B87641" w:rsidRPr="00712D55">
        <w:rPr>
          <w:rFonts w:ascii="Times New Roman" w:hAnsi="Times New Roman" w:cs="Times New Roman"/>
          <w:sz w:val="28"/>
          <w:szCs w:val="28"/>
        </w:rPr>
        <w:t>»</w:t>
      </w:r>
      <w:r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="00182E5F" w:rsidRPr="00712D55">
        <w:rPr>
          <w:rFonts w:ascii="Times New Roman" w:hAnsi="Times New Roman" w:cs="Times New Roman"/>
          <w:sz w:val="28"/>
          <w:szCs w:val="28"/>
        </w:rPr>
        <w:t>является</w:t>
      </w:r>
      <w:r w:rsidRPr="00712D55">
        <w:rPr>
          <w:rFonts w:ascii="Times New Roman" w:hAnsi="Times New Roman" w:cs="Times New Roman"/>
          <w:sz w:val="28"/>
          <w:szCs w:val="28"/>
        </w:rPr>
        <w:t xml:space="preserve">, по </w:t>
      </w:r>
      <w:r w:rsidR="00182E5F" w:rsidRPr="00712D55">
        <w:rPr>
          <w:rFonts w:ascii="Times New Roman" w:hAnsi="Times New Roman" w:cs="Times New Roman"/>
          <w:sz w:val="28"/>
          <w:szCs w:val="28"/>
        </w:rPr>
        <w:t>существу, романом-пересказом</w:t>
      </w:r>
      <w:r w:rsidRPr="00712D55">
        <w:rPr>
          <w:rFonts w:ascii="Times New Roman" w:hAnsi="Times New Roman" w:cs="Times New Roman"/>
          <w:sz w:val="28"/>
          <w:szCs w:val="28"/>
        </w:rPr>
        <w:t>. Це</w:t>
      </w:r>
      <w:r w:rsidR="00182E5F" w:rsidRPr="00712D55">
        <w:rPr>
          <w:rFonts w:ascii="Times New Roman" w:hAnsi="Times New Roman" w:cs="Times New Roman"/>
          <w:sz w:val="28"/>
          <w:szCs w:val="28"/>
        </w:rPr>
        <w:t>н</w:t>
      </w:r>
      <w:r w:rsidRPr="00712D55">
        <w:rPr>
          <w:rFonts w:ascii="Times New Roman" w:hAnsi="Times New Roman" w:cs="Times New Roman"/>
          <w:sz w:val="28"/>
          <w:szCs w:val="28"/>
        </w:rPr>
        <w:t>тральное событие романа</w:t>
      </w:r>
      <w:r w:rsidR="00182E5F" w:rsidRPr="00712D55">
        <w:rPr>
          <w:rFonts w:ascii="Times New Roman" w:hAnsi="Times New Roman" w:cs="Times New Roman"/>
          <w:sz w:val="28"/>
          <w:szCs w:val="28"/>
        </w:rPr>
        <w:t xml:space="preserve">: случай, произошедший на корабле Патна, </w:t>
      </w:r>
      <w:r w:rsidR="00B87641" w:rsidRPr="00712D55">
        <w:rPr>
          <w:rFonts w:ascii="Times New Roman" w:hAnsi="Times New Roman" w:cs="Times New Roman"/>
          <w:sz w:val="28"/>
          <w:szCs w:val="28"/>
        </w:rPr>
        <w:t>перевозившем пилигримов к месту паломничества</w:t>
      </w:r>
      <w:r w:rsidR="00182E5F" w:rsidRPr="00712D55">
        <w:rPr>
          <w:rFonts w:ascii="Times New Roman" w:hAnsi="Times New Roman" w:cs="Times New Roman"/>
          <w:sz w:val="28"/>
          <w:szCs w:val="28"/>
        </w:rPr>
        <w:t xml:space="preserve">. Находясь в открытом море, экипаж обнаруживает пробоину в дне корабля, которая грозит судну скорой гибелью. Вся команда решает не поднимать панику, и под покровом ночи покидает корабль, оставив пассажиров на произвол судьбы. Главный герой романа – молодой помощник капитана Джим, несмотря на свои сомнения, поддается на уговоры товарищей и </w:t>
      </w:r>
      <w:r w:rsidR="00B87641" w:rsidRPr="00712D55">
        <w:rPr>
          <w:rFonts w:ascii="Times New Roman" w:hAnsi="Times New Roman" w:cs="Times New Roman"/>
          <w:sz w:val="28"/>
          <w:szCs w:val="28"/>
        </w:rPr>
        <w:t xml:space="preserve">вместе с ними </w:t>
      </w:r>
      <w:r w:rsidR="00182E5F" w:rsidRPr="00712D55">
        <w:rPr>
          <w:rFonts w:ascii="Times New Roman" w:hAnsi="Times New Roman" w:cs="Times New Roman"/>
          <w:sz w:val="28"/>
          <w:szCs w:val="28"/>
        </w:rPr>
        <w:t xml:space="preserve">оставляет корабль. </w:t>
      </w:r>
      <w:r w:rsidR="00B87641" w:rsidRPr="00712D55">
        <w:rPr>
          <w:rFonts w:ascii="Times New Roman" w:hAnsi="Times New Roman" w:cs="Times New Roman"/>
          <w:sz w:val="28"/>
          <w:szCs w:val="28"/>
        </w:rPr>
        <w:t xml:space="preserve"> Позже выясняется, что корабль </w:t>
      </w:r>
      <w:r w:rsidR="00182E5F" w:rsidRPr="00712D55">
        <w:rPr>
          <w:rFonts w:ascii="Times New Roman" w:hAnsi="Times New Roman" w:cs="Times New Roman"/>
          <w:sz w:val="28"/>
          <w:szCs w:val="28"/>
        </w:rPr>
        <w:t>без команды был подобран проходившим мимо французским судно</w:t>
      </w:r>
      <w:r w:rsidR="00B87641" w:rsidRPr="00712D55">
        <w:rPr>
          <w:rFonts w:ascii="Times New Roman" w:hAnsi="Times New Roman" w:cs="Times New Roman"/>
          <w:sz w:val="28"/>
          <w:szCs w:val="28"/>
        </w:rPr>
        <w:t>м</w:t>
      </w:r>
      <w:r w:rsidR="00182E5F" w:rsidRPr="00712D55">
        <w:rPr>
          <w:rFonts w:ascii="Times New Roman" w:hAnsi="Times New Roman" w:cs="Times New Roman"/>
          <w:sz w:val="28"/>
          <w:szCs w:val="28"/>
        </w:rPr>
        <w:t xml:space="preserve">, и благополучно добрался до берега. Все произошедшее становится достоянием общественности. Вся команда Патны, </w:t>
      </w:r>
      <w:r w:rsidR="00B87641" w:rsidRPr="00712D55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182E5F" w:rsidRPr="00712D55">
        <w:rPr>
          <w:rFonts w:ascii="Times New Roman" w:hAnsi="Times New Roman" w:cs="Times New Roman"/>
          <w:sz w:val="28"/>
          <w:szCs w:val="28"/>
        </w:rPr>
        <w:t xml:space="preserve">Джима, избегает правосудия. Джим добровольно соглашается предстать перед судом и понести наказание за </w:t>
      </w:r>
      <w:r w:rsidR="007E3630" w:rsidRPr="00712D55">
        <w:rPr>
          <w:rFonts w:ascii="Times New Roman" w:hAnsi="Times New Roman" w:cs="Times New Roman"/>
          <w:sz w:val="28"/>
          <w:szCs w:val="28"/>
        </w:rPr>
        <w:t>свой</w:t>
      </w:r>
      <w:r w:rsidR="00182E5F" w:rsidRPr="00712D55">
        <w:rPr>
          <w:rFonts w:ascii="Times New Roman" w:hAnsi="Times New Roman" w:cs="Times New Roman"/>
          <w:sz w:val="28"/>
          <w:szCs w:val="28"/>
        </w:rPr>
        <w:t xml:space="preserve"> поступок. После суда он знакомится с </w:t>
      </w:r>
      <w:r w:rsidR="00182E5F" w:rsidRPr="00712D55">
        <w:rPr>
          <w:rFonts w:ascii="Times New Roman" w:hAnsi="Times New Roman" w:cs="Times New Roman"/>
          <w:sz w:val="28"/>
          <w:szCs w:val="28"/>
        </w:rPr>
        <w:lastRenderedPageBreak/>
        <w:t>капитаном Марлоу, который берется помочь ему</w:t>
      </w:r>
      <w:r w:rsidR="007E3630" w:rsidRPr="00712D55">
        <w:rPr>
          <w:rFonts w:ascii="Times New Roman" w:hAnsi="Times New Roman" w:cs="Times New Roman"/>
          <w:sz w:val="28"/>
          <w:szCs w:val="28"/>
        </w:rPr>
        <w:t xml:space="preserve"> устроить свою жизнь</w:t>
      </w:r>
      <w:r w:rsidR="00182E5F" w:rsidRPr="00712D55">
        <w:rPr>
          <w:rFonts w:ascii="Times New Roman" w:hAnsi="Times New Roman" w:cs="Times New Roman"/>
          <w:sz w:val="28"/>
          <w:szCs w:val="28"/>
        </w:rPr>
        <w:t xml:space="preserve">. Марлоу излагает основную часть повествования, именно из его слов мы узнаем о самом </w:t>
      </w:r>
      <w:r w:rsidR="007E3630" w:rsidRPr="00712D55">
        <w:rPr>
          <w:rFonts w:ascii="Times New Roman" w:hAnsi="Times New Roman" w:cs="Times New Roman"/>
          <w:sz w:val="28"/>
          <w:szCs w:val="28"/>
        </w:rPr>
        <w:t>происшествии</w:t>
      </w:r>
      <w:r w:rsidR="00182E5F" w:rsidRPr="00712D55">
        <w:rPr>
          <w:rFonts w:ascii="Times New Roman" w:hAnsi="Times New Roman" w:cs="Times New Roman"/>
          <w:sz w:val="28"/>
          <w:szCs w:val="28"/>
        </w:rPr>
        <w:t xml:space="preserve">, о суде и последующих событиях в жизни </w:t>
      </w:r>
      <w:r w:rsidR="007E3630" w:rsidRPr="00712D55">
        <w:rPr>
          <w:rFonts w:ascii="Times New Roman" w:hAnsi="Times New Roman" w:cs="Times New Roman"/>
          <w:sz w:val="28"/>
          <w:szCs w:val="28"/>
        </w:rPr>
        <w:t>Джима</w:t>
      </w:r>
      <w:r w:rsidR="00182E5F" w:rsidRPr="00712D55">
        <w:rPr>
          <w:rFonts w:ascii="Times New Roman" w:hAnsi="Times New Roman" w:cs="Times New Roman"/>
          <w:sz w:val="28"/>
          <w:szCs w:val="28"/>
        </w:rPr>
        <w:t>.</w:t>
      </w:r>
    </w:p>
    <w:p w:rsidR="00B87641" w:rsidRPr="00712D55" w:rsidRDefault="00B87641" w:rsidP="007974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Применим многоуровневую модель речевого действия к содержанию данного романа.</w:t>
      </w:r>
    </w:p>
    <w:p w:rsidR="00B87641" w:rsidRPr="00712D55" w:rsidRDefault="00B87641" w:rsidP="0079741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«Нулевой» уровень: реальное происшествие на корабле «Патна».</w:t>
      </w:r>
    </w:p>
    <w:p w:rsidR="00B87641" w:rsidRPr="00712D55" w:rsidRDefault="00B87641" w:rsidP="0079741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«Первичный» речевой уровень: показание Джима в суде, рассказы очевидцев о произошедшем (например, офицера с французского судна, встретившего тонущий корабль)</w:t>
      </w:r>
      <w:r w:rsidR="00C60996" w:rsidRPr="00712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23F" w:rsidRPr="00712D55" w:rsidRDefault="00B87641" w:rsidP="0079741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Вторичный речевой уровень: изложение этих событий словами Марлоу. </w:t>
      </w:r>
      <w:r w:rsidR="006A3212" w:rsidRPr="00712D55">
        <w:rPr>
          <w:rFonts w:ascii="Times New Roman" w:hAnsi="Times New Roman" w:cs="Times New Roman"/>
          <w:sz w:val="28"/>
          <w:szCs w:val="28"/>
        </w:rPr>
        <w:t xml:space="preserve">В своем рассказе </w:t>
      </w:r>
      <w:r w:rsidRPr="00712D55">
        <w:rPr>
          <w:rFonts w:ascii="Times New Roman" w:hAnsi="Times New Roman" w:cs="Times New Roman"/>
          <w:sz w:val="28"/>
          <w:szCs w:val="28"/>
        </w:rPr>
        <w:t xml:space="preserve">Марлоу приводит прямую речь Джима, цитаты других участников событий. </w:t>
      </w:r>
      <w:r w:rsidR="00C60996" w:rsidRPr="00712D55">
        <w:rPr>
          <w:rFonts w:ascii="Times New Roman" w:hAnsi="Times New Roman" w:cs="Times New Roman"/>
          <w:sz w:val="28"/>
          <w:szCs w:val="28"/>
        </w:rPr>
        <w:t>В</w:t>
      </w:r>
      <w:r w:rsidRPr="00712D55">
        <w:rPr>
          <w:rFonts w:ascii="Times New Roman" w:hAnsi="Times New Roman" w:cs="Times New Roman"/>
          <w:sz w:val="28"/>
          <w:szCs w:val="28"/>
        </w:rPr>
        <w:t xml:space="preserve"> беседах с другими моряками, Марлоу на протяжении романа пытается составить для себя психологический портрет Джима и объяснить мотивацию его поступков.</w:t>
      </w:r>
      <w:r w:rsidR="00DE623F" w:rsidRPr="00712D55">
        <w:rPr>
          <w:rFonts w:ascii="Times New Roman" w:hAnsi="Times New Roman" w:cs="Times New Roman"/>
          <w:sz w:val="28"/>
          <w:szCs w:val="28"/>
        </w:rPr>
        <w:t xml:space="preserve"> Марлоу выносит оценки характеру Джима и  его моральному состоянию:</w:t>
      </w:r>
    </w:p>
    <w:p w:rsidR="00DE623F" w:rsidRPr="00B73702" w:rsidRDefault="00DE623F" w:rsidP="007974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D55">
        <w:rPr>
          <w:rFonts w:ascii="Times New Roman" w:hAnsi="Times New Roman" w:cs="Times New Roman"/>
          <w:sz w:val="28"/>
          <w:szCs w:val="28"/>
          <w:lang w:val="en-US"/>
        </w:rPr>
        <w:t xml:space="preserve">No doubt he was </w:t>
      </w:r>
      <w:r w:rsidRPr="00712D55">
        <w:rPr>
          <w:rFonts w:ascii="Times New Roman" w:hAnsi="Times New Roman" w:cs="Times New Roman"/>
          <w:i/>
          <w:sz w:val="28"/>
          <w:szCs w:val="28"/>
          <w:lang w:val="en-US"/>
        </w:rPr>
        <w:t>selfish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 xml:space="preserve"> too, but his </w:t>
      </w:r>
      <w:r w:rsidRPr="00712D55">
        <w:rPr>
          <w:rFonts w:ascii="Times New Roman" w:hAnsi="Times New Roman" w:cs="Times New Roman"/>
          <w:i/>
          <w:sz w:val="28"/>
          <w:szCs w:val="28"/>
          <w:lang w:val="en-US"/>
        </w:rPr>
        <w:t>selfishness had a higher origin, a more lofty aim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97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623F" w:rsidRPr="00712D55" w:rsidRDefault="00C60996" w:rsidP="00BD61B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Вышеп</w:t>
      </w:r>
      <w:r w:rsidR="00B73702">
        <w:rPr>
          <w:rFonts w:ascii="Times New Roman" w:hAnsi="Times New Roman" w:cs="Times New Roman"/>
          <w:sz w:val="28"/>
          <w:szCs w:val="28"/>
        </w:rPr>
        <w:t>риведенная цитата из романа является примером</w:t>
      </w:r>
      <w:r w:rsidR="00DE623F" w:rsidRPr="00712D55">
        <w:rPr>
          <w:rFonts w:ascii="Times New Roman" w:hAnsi="Times New Roman" w:cs="Times New Roman"/>
          <w:sz w:val="28"/>
          <w:szCs w:val="28"/>
        </w:rPr>
        <w:t xml:space="preserve"> актантной оценки</w:t>
      </w:r>
      <w:r w:rsidRPr="00712D55">
        <w:rPr>
          <w:rFonts w:ascii="Times New Roman" w:hAnsi="Times New Roman" w:cs="Times New Roman"/>
          <w:sz w:val="28"/>
          <w:szCs w:val="28"/>
        </w:rPr>
        <w:t>, описанной ранее</w:t>
      </w:r>
      <w:r w:rsidR="008157BB" w:rsidRPr="00712D55">
        <w:rPr>
          <w:rFonts w:ascii="Times New Roman" w:hAnsi="Times New Roman" w:cs="Times New Roman"/>
          <w:sz w:val="28"/>
          <w:szCs w:val="28"/>
        </w:rPr>
        <w:t xml:space="preserve">. </w:t>
      </w:r>
      <w:r w:rsidR="006A3212" w:rsidRPr="00712D55">
        <w:rPr>
          <w:rFonts w:ascii="Times New Roman" w:hAnsi="Times New Roman" w:cs="Times New Roman"/>
          <w:sz w:val="28"/>
          <w:szCs w:val="28"/>
        </w:rPr>
        <w:t>При этом ч</w:t>
      </w:r>
      <w:r w:rsidR="008157BB" w:rsidRPr="00712D55">
        <w:rPr>
          <w:rFonts w:ascii="Times New Roman" w:hAnsi="Times New Roman" w:cs="Times New Roman"/>
          <w:sz w:val="28"/>
          <w:szCs w:val="28"/>
        </w:rPr>
        <w:t>итатель понимает, что к выносимым оценкам примешивается субъективное восприятие и личные чувства Марлоу:</w:t>
      </w:r>
    </w:p>
    <w:p w:rsidR="008157BB" w:rsidRPr="00B73702" w:rsidRDefault="008157BB" w:rsidP="007974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D55">
        <w:rPr>
          <w:rFonts w:ascii="Times New Roman" w:hAnsi="Times New Roman" w:cs="Times New Roman"/>
          <w:sz w:val="28"/>
          <w:szCs w:val="28"/>
          <w:lang w:val="en-US"/>
        </w:rPr>
        <w:t xml:space="preserve">“I don't think I've spoken three words to a living soul in all that time," he said, making me </w:t>
      </w:r>
      <w:r w:rsidRPr="00712D55">
        <w:rPr>
          <w:rFonts w:ascii="Times New Roman" w:hAnsi="Times New Roman" w:cs="Times New Roman"/>
          <w:i/>
          <w:sz w:val="28"/>
          <w:szCs w:val="28"/>
          <w:lang w:val="en-US"/>
        </w:rPr>
        <w:t>very sorry for him</w:t>
      </w:r>
      <w:r w:rsidRPr="00712D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974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7641" w:rsidRPr="00BD61B1" w:rsidRDefault="00B87641" w:rsidP="00BD61B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Третичный речевой или дейктический уровень: передача слов Марлоу другим субъектом повествования, условным «автором» или рассказчиком. Данный субъект эксплицитно не присутсвует в романе, трансцендентен происх</w:t>
      </w:r>
      <w:r w:rsidR="00536CFB" w:rsidRPr="00712D55">
        <w:rPr>
          <w:rFonts w:ascii="Times New Roman" w:hAnsi="Times New Roman" w:cs="Times New Roman"/>
          <w:sz w:val="28"/>
          <w:szCs w:val="28"/>
        </w:rPr>
        <w:t>одящим событиям</w:t>
      </w:r>
      <w:r w:rsidRPr="00712D55">
        <w:rPr>
          <w:rFonts w:ascii="Times New Roman" w:hAnsi="Times New Roman" w:cs="Times New Roman"/>
          <w:sz w:val="28"/>
          <w:szCs w:val="28"/>
        </w:rPr>
        <w:t>. Однако</w:t>
      </w:r>
      <w:r w:rsidR="008157BB" w:rsidRPr="00712D55">
        <w:rPr>
          <w:rFonts w:ascii="Times New Roman" w:hAnsi="Times New Roman" w:cs="Times New Roman"/>
          <w:sz w:val="28"/>
          <w:szCs w:val="28"/>
        </w:rPr>
        <w:t xml:space="preserve"> его наличие явно обозначено в</w:t>
      </w:r>
      <w:r w:rsidR="00C60996" w:rsidRPr="00712D55">
        <w:rPr>
          <w:rFonts w:ascii="Times New Roman" w:hAnsi="Times New Roman" w:cs="Times New Roman"/>
          <w:sz w:val="28"/>
          <w:szCs w:val="28"/>
        </w:rPr>
        <w:t xml:space="preserve"> тексте произведения</w:t>
      </w:r>
      <w:r w:rsidR="008157BB" w:rsidRPr="00712D55">
        <w:rPr>
          <w:rFonts w:ascii="Times New Roman" w:hAnsi="Times New Roman" w:cs="Times New Roman"/>
          <w:sz w:val="28"/>
          <w:szCs w:val="28"/>
        </w:rPr>
        <w:t>. Во-первых, время от времени новый абзац рассказа Марлоу начи</w:t>
      </w:r>
      <w:r w:rsidR="006A3212" w:rsidRPr="00712D55">
        <w:rPr>
          <w:rFonts w:ascii="Times New Roman" w:hAnsi="Times New Roman" w:cs="Times New Roman"/>
          <w:sz w:val="28"/>
          <w:szCs w:val="28"/>
        </w:rPr>
        <w:t>нается с кавычек, то есть</w:t>
      </w:r>
      <w:r w:rsidR="008157BB" w:rsidRPr="00712D55">
        <w:rPr>
          <w:rFonts w:ascii="Times New Roman" w:hAnsi="Times New Roman" w:cs="Times New Roman"/>
          <w:sz w:val="28"/>
          <w:szCs w:val="28"/>
        </w:rPr>
        <w:t xml:space="preserve"> речь Марлоу приводится дейктическим субъектом в качестве цитаты</w:t>
      </w:r>
      <w:r w:rsidR="00BD61B1">
        <w:rPr>
          <w:rFonts w:ascii="Times New Roman" w:hAnsi="Times New Roman" w:cs="Times New Roman"/>
          <w:sz w:val="28"/>
          <w:szCs w:val="28"/>
        </w:rPr>
        <w:t xml:space="preserve">. </w:t>
      </w:r>
      <w:r w:rsidR="008157BB" w:rsidRPr="00BD61B1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BD61B1">
        <w:rPr>
          <w:rFonts w:ascii="Times New Roman" w:hAnsi="Times New Roman" w:cs="Times New Roman"/>
          <w:sz w:val="28"/>
          <w:szCs w:val="28"/>
        </w:rPr>
        <w:t xml:space="preserve"> </w:t>
      </w:r>
      <w:r w:rsidR="008157BB" w:rsidRPr="00BD61B1">
        <w:rPr>
          <w:rFonts w:ascii="Times New Roman" w:hAnsi="Times New Roman" w:cs="Times New Roman"/>
          <w:sz w:val="28"/>
          <w:szCs w:val="28"/>
        </w:rPr>
        <w:t xml:space="preserve">в некоторых частях романа </w:t>
      </w:r>
      <w:r w:rsidRPr="00BD61B1">
        <w:rPr>
          <w:rFonts w:ascii="Times New Roman" w:hAnsi="Times New Roman" w:cs="Times New Roman"/>
          <w:sz w:val="28"/>
          <w:szCs w:val="28"/>
        </w:rPr>
        <w:t xml:space="preserve">повествование от лица Марлоу, </w:t>
      </w:r>
      <w:r w:rsidR="008157BB" w:rsidRPr="00BD61B1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BD61B1">
        <w:rPr>
          <w:rFonts w:ascii="Times New Roman" w:hAnsi="Times New Roman" w:cs="Times New Roman"/>
          <w:sz w:val="28"/>
          <w:szCs w:val="28"/>
        </w:rPr>
        <w:t>переходит в изложение о  третьего лица:</w:t>
      </w:r>
    </w:p>
    <w:p w:rsidR="0079741E" w:rsidRPr="00B73702" w:rsidRDefault="00DE623F" w:rsidP="007974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12D55">
        <w:rPr>
          <w:rFonts w:ascii="Times New Roman" w:hAnsi="Times New Roman" w:cs="Times New Roman"/>
          <w:sz w:val="28"/>
          <w:szCs w:val="28"/>
          <w:lang w:val="en-US"/>
        </w:rPr>
        <w:lastRenderedPageBreak/>
        <w:t>Marlow paused to put new life into his expiring cheroot, seemed to forget all about the story, and abruptly began again.</w:t>
      </w:r>
      <w:r w:rsidR="00504CBD" w:rsidRPr="00712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4CBD" w:rsidRPr="00712D55" w:rsidRDefault="00B87641" w:rsidP="00B7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 xml:space="preserve">Как мы видим, в структуре данного художественного произведения присутствуют, помимо событийного, как минимум три речевых уровня. На </w:t>
      </w:r>
      <w:r w:rsidR="00C60996" w:rsidRPr="00712D55">
        <w:rPr>
          <w:rFonts w:ascii="Times New Roman" w:hAnsi="Times New Roman" w:cs="Times New Roman"/>
          <w:sz w:val="28"/>
          <w:szCs w:val="28"/>
        </w:rPr>
        <w:t xml:space="preserve">любом </w:t>
      </w:r>
      <w:r w:rsidRPr="00712D55">
        <w:rPr>
          <w:rFonts w:ascii="Times New Roman" w:hAnsi="Times New Roman" w:cs="Times New Roman"/>
          <w:sz w:val="28"/>
          <w:szCs w:val="28"/>
        </w:rPr>
        <w:t xml:space="preserve">уровне пересказа, восприятие событий на корабле читателем может изменяться, ведь каждый рассказчик излагает свою субъективную точку зрения. </w:t>
      </w:r>
      <w:r w:rsidR="00713F03" w:rsidRPr="00712D55">
        <w:rPr>
          <w:rFonts w:ascii="Times New Roman" w:hAnsi="Times New Roman" w:cs="Times New Roman"/>
          <w:sz w:val="28"/>
          <w:szCs w:val="28"/>
        </w:rPr>
        <w:t>Благодаря</w:t>
      </w:r>
      <w:r w:rsidRPr="00712D55">
        <w:rPr>
          <w:rFonts w:ascii="Times New Roman" w:hAnsi="Times New Roman" w:cs="Times New Roman"/>
          <w:sz w:val="28"/>
          <w:szCs w:val="28"/>
        </w:rPr>
        <w:t xml:space="preserve"> этому приему «многоголосия», автор достигает эффекта размытости характера Джима, предлагая читателю самому судить о его </w:t>
      </w:r>
      <w:r w:rsidR="008157BB" w:rsidRPr="00712D55">
        <w:rPr>
          <w:rFonts w:ascii="Times New Roman" w:hAnsi="Times New Roman" w:cs="Times New Roman"/>
          <w:sz w:val="28"/>
          <w:szCs w:val="28"/>
        </w:rPr>
        <w:t>моральных качествах и причинах произошедших событий</w:t>
      </w:r>
      <w:r w:rsidRPr="00712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B01" w:rsidRPr="00712D55" w:rsidRDefault="002A43B2" w:rsidP="00797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b/>
          <w:i/>
          <w:sz w:val="28"/>
          <w:szCs w:val="28"/>
        </w:rPr>
        <w:t>Теоретическая значимость</w:t>
      </w:r>
      <w:r w:rsidRPr="00712D55">
        <w:rPr>
          <w:rFonts w:ascii="Times New Roman" w:hAnsi="Times New Roman" w:cs="Times New Roman"/>
          <w:sz w:val="28"/>
          <w:szCs w:val="28"/>
        </w:rPr>
        <w:t xml:space="preserve"> данной работы состоит в том, что она </w:t>
      </w:r>
      <w:r w:rsidR="00713F03" w:rsidRPr="00712D55">
        <w:rPr>
          <w:rFonts w:ascii="Times New Roman" w:hAnsi="Times New Roman" w:cs="Times New Roman"/>
          <w:sz w:val="28"/>
          <w:szCs w:val="28"/>
        </w:rPr>
        <w:t>исследует значимую сферу</w:t>
      </w:r>
      <w:r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="00713F03" w:rsidRPr="00712D55">
        <w:rPr>
          <w:rFonts w:ascii="Times New Roman" w:hAnsi="Times New Roman" w:cs="Times New Roman"/>
          <w:sz w:val="28"/>
          <w:szCs w:val="28"/>
        </w:rPr>
        <w:t>номинативной лексики – имена речи -  и вносит вклад в проблему изучения языкового выражения</w:t>
      </w:r>
      <w:r w:rsidR="006A3212" w:rsidRPr="00712D55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713F03" w:rsidRPr="00712D55">
        <w:rPr>
          <w:rFonts w:ascii="Times New Roman" w:hAnsi="Times New Roman" w:cs="Times New Roman"/>
          <w:sz w:val="28"/>
          <w:szCs w:val="28"/>
        </w:rPr>
        <w:t xml:space="preserve"> </w:t>
      </w:r>
      <w:r w:rsidR="006A3212" w:rsidRPr="00712D55">
        <w:rPr>
          <w:rFonts w:ascii="Times New Roman" w:hAnsi="Times New Roman" w:cs="Times New Roman"/>
          <w:sz w:val="28"/>
          <w:szCs w:val="28"/>
        </w:rPr>
        <w:t>«речь»</w:t>
      </w:r>
      <w:r w:rsidR="00713F03" w:rsidRPr="00712D55">
        <w:rPr>
          <w:rFonts w:ascii="Times New Roman" w:hAnsi="Times New Roman" w:cs="Times New Roman"/>
          <w:sz w:val="28"/>
          <w:szCs w:val="28"/>
        </w:rPr>
        <w:t xml:space="preserve">. </w:t>
      </w:r>
      <w:r w:rsidR="00861B01" w:rsidRPr="00712D55">
        <w:rPr>
          <w:rFonts w:ascii="Times New Roman" w:hAnsi="Times New Roman" w:cs="Times New Roman"/>
          <w:sz w:val="28"/>
          <w:szCs w:val="28"/>
        </w:rPr>
        <w:t>Своеобразие подхода к изучению имен речи проявилось</w:t>
      </w:r>
      <w:r w:rsidR="00C60996" w:rsidRPr="00712D5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861B01" w:rsidRPr="00712D55">
        <w:rPr>
          <w:rFonts w:ascii="Times New Roman" w:hAnsi="Times New Roman" w:cs="Times New Roman"/>
          <w:sz w:val="28"/>
          <w:szCs w:val="28"/>
        </w:rPr>
        <w:t xml:space="preserve"> в применении исследуемой многоуровневой модели речево</w:t>
      </w:r>
      <w:r w:rsidR="00074D8E" w:rsidRPr="00712D55">
        <w:rPr>
          <w:rFonts w:ascii="Times New Roman" w:hAnsi="Times New Roman" w:cs="Times New Roman"/>
          <w:sz w:val="28"/>
          <w:szCs w:val="28"/>
        </w:rPr>
        <w:t>й ситуации</w:t>
      </w:r>
      <w:r w:rsidR="00861B01" w:rsidRPr="00712D55">
        <w:rPr>
          <w:rFonts w:ascii="Times New Roman" w:hAnsi="Times New Roman" w:cs="Times New Roman"/>
          <w:sz w:val="28"/>
          <w:szCs w:val="28"/>
        </w:rPr>
        <w:t xml:space="preserve"> при анализе связного художественного текста.</w:t>
      </w:r>
    </w:p>
    <w:p w:rsidR="00343930" w:rsidRPr="00712D55" w:rsidRDefault="002A43B2" w:rsidP="007974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55">
        <w:rPr>
          <w:rFonts w:ascii="Times New Roman" w:hAnsi="Times New Roman" w:cs="Times New Roman"/>
          <w:b/>
          <w:sz w:val="28"/>
          <w:szCs w:val="28"/>
        </w:rPr>
        <w:t>Публикации:</w:t>
      </w:r>
    </w:p>
    <w:p w:rsidR="002A43B2" w:rsidRPr="00712D55" w:rsidRDefault="002A43B2" w:rsidP="0079741E">
      <w:pPr>
        <w:pStyle w:val="a3"/>
        <w:numPr>
          <w:ilvl w:val="0"/>
          <w:numId w:val="10"/>
        </w:numPr>
        <w:spacing w:after="0" w:line="36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Малец Е.В.Семантическая система информационных значений имен речи//Известия Смоленского Государственного Университета. Т. 3. Смоленск: Изд-во СмолГу, 2013. С. 137 – 144.</w:t>
      </w:r>
    </w:p>
    <w:p w:rsidR="002A43B2" w:rsidRPr="00712D55" w:rsidRDefault="002A43B2" w:rsidP="0079741E">
      <w:pPr>
        <w:pStyle w:val="a3"/>
        <w:numPr>
          <w:ilvl w:val="0"/>
          <w:numId w:val="10"/>
        </w:numPr>
        <w:spacing w:after="0" w:line="36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55">
        <w:rPr>
          <w:rFonts w:ascii="Times New Roman" w:hAnsi="Times New Roman" w:cs="Times New Roman"/>
          <w:sz w:val="28"/>
          <w:szCs w:val="28"/>
        </w:rPr>
        <w:t>Малец Е.В. Семантическая система социальных значений имен речи в английском языке//Известия Смоленского Государственного Университета.Т.1.Смоленск:Изд-во СмолГУ,2014.С.157-167.</w:t>
      </w:r>
    </w:p>
    <w:p w:rsidR="002A43B2" w:rsidRPr="00712D55" w:rsidRDefault="002A43B2" w:rsidP="0079741E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12D55">
        <w:rPr>
          <w:rFonts w:ascii="Times New Roman" w:hAnsi="Times New Roman" w:cs="Times New Roman"/>
          <w:sz w:val="28"/>
          <w:szCs w:val="28"/>
          <w:lang w:val="de-DE"/>
        </w:rPr>
        <w:t xml:space="preserve">   Malets E. Lexicalische-semantische Untersuc</w:t>
      </w:r>
      <w:r w:rsidR="00B7370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2D55">
        <w:rPr>
          <w:rFonts w:ascii="Times New Roman" w:hAnsi="Times New Roman" w:cs="Times New Roman"/>
          <w:sz w:val="28"/>
          <w:szCs w:val="28"/>
          <w:lang w:val="de-DE"/>
        </w:rPr>
        <w:t>ung der Substantive des Wortfelds “Sprache und Kommuni</w:t>
      </w:r>
      <w:r w:rsidR="008A6693">
        <w:rPr>
          <w:rFonts w:ascii="Times New Roman" w:hAnsi="Times New Roman" w:cs="Times New Roman"/>
          <w:sz w:val="28"/>
          <w:szCs w:val="28"/>
          <w:lang w:val="de-DE"/>
        </w:rPr>
        <w:t xml:space="preserve">kation” in vier Fachgebiete am </w:t>
      </w:r>
      <w:r w:rsidR="008A669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12D55">
        <w:rPr>
          <w:rFonts w:ascii="Times New Roman" w:hAnsi="Times New Roman" w:cs="Times New Roman"/>
          <w:sz w:val="28"/>
          <w:szCs w:val="28"/>
          <w:lang w:val="de-DE"/>
        </w:rPr>
        <w:t>eispiel der englischen Sprache/Aspekte von Bildung aus osteuropaeischer Sicht: Beitrage von Nachwissenschaftlern und Absolventen osteuropaeischer Universitaeten verfasst im Rahmen des EU Projektes TempusIV: Hildesheim, 2013, S.125-143.</w:t>
      </w:r>
    </w:p>
    <w:p w:rsidR="003476A2" w:rsidRPr="00B73702" w:rsidRDefault="003476A2" w:rsidP="00797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476A2" w:rsidRPr="00B73702" w:rsidSect="00712D55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4B" w:rsidRDefault="00FB174B" w:rsidP="00F760DF">
      <w:pPr>
        <w:spacing w:after="0" w:line="240" w:lineRule="auto"/>
      </w:pPr>
      <w:r>
        <w:separator/>
      </w:r>
    </w:p>
  </w:endnote>
  <w:endnote w:type="continuationSeparator" w:id="1">
    <w:p w:rsidR="00FB174B" w:rsidRDefault="00FB174B" w:rsidP="00F7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9811"/>
      <w:docPartObj>
        <w:docPartGallery w:val="Page Numbers (Bottom of Page)"/>
        <w:docPartUnique/>
      </w:docPartObj>
    </w:sdtPr>
    <w:sdtContent>
      <w:p w:rsidR="006F6796" w:rsidRDefault="00D92EEF">
        <w:pPr>
          <w:pStyle w:val="a7"/>
          <w:jc w:val="right"/>
        </w:pPr>
        <w:fldSimple w:instr=" PAGE   \* MERGEFORMAT ">
          <w:r w:rsidR="008A6693">
            <w:rPr>
              <w:noProof/>
            </w:rPr>
            <w:t>1</w:t>
          </w:r>
        </w:fldSimple>
      </w:p>
    </w:sdtContent>
  </w:sdt>
  <w:p w:rsidR="006F6796" w:rsidRDefault="006F67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4B" w:rsidRDefault="00FB174B" w:rsidP="00F760DF">
      <w:pPr>
        <w:spacing w:after="0" w:line="240" w:lineRule="auto"/>
      </w:pPr>
      <w:r>
        <w:separator/>
      </w:r>
    </w:p>
  </w:footnote>
  <w:footnote w:type="continuationSeparator" w:id="1">
    <w:p w:rsidR="00FB174B" w:rsidRDefault="00FB174B" w:rsidP="00F7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BE1"/>
    <w:multiLevelType w:val="hybridMultilevel"/>
    <w:tmpl w:val="ACF81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0C50"/>
    <w:multiLevelType w:val="hybridMultilevel"/>
    <w:tmpl w:val="3C863FFC"/>
    <w:lvl w:ilvl="0" w:tplc="FC362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B05CF"/>
    <w:multiLevelType w:val="hybridMultilevel"/>
    <w:tmpl w:val="7034D8F0"/>
    <w:lvl w:ilvl="0" w:tplc="486229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4EE1E3A"/>
    <w:multiLevelType w:val="hybridMultilevel"/>
    <w:tmpl w:val="EF4AB3CA"/>
    <w:lvl w:ilvl="0" w:tplc="DD76BB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C32CC1"/>
    <w:multiLevelType w:val="hybridMultilevel"/>
    <w:tmpl w:val="E3C24D5A"/>
    <w:lvl w:ilvl="0" w:tplc="8F9CDED2"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13A6F"/>
    <w:multiLevelType w:val="hybridMultilevel"/>
    <w:tmpl w:val="AED2541C"/>
    <w:lvl w:ilvl="0" w:tplc="790A002A">
      <w:start w:val="1"/>
      <w:numFmt w:val="lowerLetter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4D1BB6"/>
    <w:multiLevelType w:val="hybridMultilevel"/>
    <w:tmpl w:val="36AE2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E0155"/>
    <w:multiLevelType w:val="hybridMultilevel"/>
    <w:tmpl w:val="8CC26804"/>
    <w:lvl w:ilvl="0" w:tplc="68B8E2EA"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410A7C"/>
    <w:multiLevelType w:val="hybridMultilevel"/>
    <w:tmpl w:val="54D4DC94"/>
    <w:lvl w:ilvl="0" w:tplc="4CCCA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E3052E"/>
    <w:multiLevelType w:val="hybridMultilevel"/>
    <w:tmpl w:val="73005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D6BF6"/>
    <w:multiLevelType w:val="hybridMultilevel"/>
    <w:tmpl w:val="5E58DA00"/>
    <w:lvl w:ilvl="0" w:tplc="D7845A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150277"/>
    <w:multiLevelType w:val="hybridMultilevel"/>
    <w:tmpl w:val="7442918C"/>
    <w:lvl w:ilvl="0" w:tplc="4B30F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9D3227"/>
    <w:multiLevelType w:val="hybridMultilevel"/>
    <w:tmpl w:val="770EE782"/>
    <w:lvl w:ilvl="0" w:tplc="5038D84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2F502A"/>
    <w:multiLevelType w:val="hybridMultilevel"/>
    <w:tmpl w:val="933E5744"/>
    <w:lvl w:ilvl="0" w:tplc="3AB6B2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043731"/>
    <w:multiLevelType w:val="hybridMultilevel"/>
    <w:tmpl w:val="BC102E76"/>
    <w:lvl w:ilvl="0" w:tplc="0ED8B17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247D70"/>
    <w:multiLevelType w:val="hybridMultilevel"/>
    <w:tmpl w:val="31AAB406"/>
    <w:lvl w:ilvl="0" w:tplc="2E803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3E8"/>
    <w:rsid w:val="000065E8"/>
    <w:rsid w:val="000324E9"/>
    <w:rsid w:val="0003691C"/>
    <w:rsid w:val="00064C9E"/>
    <w:rsid w:val="0007478D"/>
    <w:rsid w:val="00074D8E"/>
    <w:rsid w:val="00084BD1"/>
    <w:rsid w:val="000854F2"/>
    <w:rsid w:val="000A7AD2"/>
    <w:rsid w:val="000C21EB"/>
    <w:rsid w:val="000F0B99"/>
    <w:rsid w:val="000F15D0"/>
    <w:rsid w:val="000F46F2"/>
    <w:rsid w:val="00116C50"/>
    <w:rsid w:val="00165032"/>
    <w:rsid w:val="00182E5F"/>
    <w:rsid w:val="00232CB8"/>
    <w:rsid w:val="002513E8"/>
    <w:rsid w:val="002837EC"/>
    <w:rsid w:val="002966B2"/>
    <w:rsid w:val="002978FC"/>
    <w:rsid w:val="002A43B2"/>
    <w:rsid w:val="002C5FA8"/>
    <w:rsid w:val="002D5FC3"/>
    <w:rsid w:val="002E045E"/>
    <w:rsid w:val="002F4513"/>
    <w:rsid w:val="00314CA4"/>
    <w:rsid w:val="00314E82"/>
    <w:rsid w:val="0034130F"/>
    <w:rsid w:val="00343930"/>
    <w:rsid w:val="00345D45"/>
    <w:rsid w:val="003476A2"/>
    <w:rsid w:val="00354B2D"/>
    <w:rsid w:val="003D6467"/>
    <w:rsid w:val="003E4DD0"/>
    <w:rsid w:val="00435A25"/>
    <w:rsid w:val="004477B5"/>
    <w:rsid w:val="004C24B9"/>
    <w:rsid w:val="004D341E"/>
    <w:rsid w:val="004E73B9"/>
    <w:rsid w:val="004F5967"/>
    <w:rsid w:val="00504CBD"/>
    <w:rsid w:val="00536CFB"/>
    <w:rsid w:val="00583B5B"/>
    <w:rsid w:val="00606F5A"/>
    <w:rsid w:val="00626C89"/>
    <w:rsid w:val="006312AA"/>
    <w:rsid w:val="00637A0E"/>
    <w:rsid w:val="00673624"/>
    <w:rsid w:val="006A3212"/>
    <w:rsid w:val="006B5DA2"/>
    <w:rsid w:val="006E218B"/>
    <w:rsid w:val="006E7841"/>
    <w:rsid w:val="006F0C47"/>
    <w:rsid w:val="006F6796"/>
    <w:rsid w:val="00705CD4"/>
    <w:rsid w:val="00710195"/>
    <w:rsid w:val="00712D55"/>
    <w:rsid w:val="007132BA"/>
    <w:rsid w:val="00713F03"/>
    <w:rsid w:val="00717A09"/>
    <w:rsid w:val="0072759A"/>
    <w:rsid w:val="0073552B"/>
    <w:rsid w:val="0074637D"/>
    <w:rsid w:val="007602C8"/>
    <w:rsid w:val="00771DA8"/>
    <w:rsid w:val="00791896"/>
    <w:rsid w:val="00797131"/>
    <w:rsid w:val="0079741E"/>
    <w:rsid w:val="007E3630"/>
    <w:rsid w:val="008157BB"/>
    <w:rsid w:val="00843073"/>
    <w:rsid w:val="00851527"/>
    <w:rsid w:val="008542CD"/>
    <w:rsid w:val="00861B01"/>
    <w:rsid w:val="008653D7"/>
    <w:rsid w:val="00871F05"/>
    <w:rsid w:val="008A6693"/>
    <w:rsid w:val="008A7337"/>
    <w:rsid w:val="008D4E61"/>
    <w:rsid w:val="00903BF1"/>
    <w:rsid w:val="0092207A"/>
    <w:rsid w:val="00931EA7"/>
    <w:rsid w:val="009D026F"/>
    <w:rsid w:val="00A00CFE"/>
    <w:rsid w:val="00A20DA7"/>
    <w:rsid w:val="00A363F2"/>
    <w:rsid w:val="00A61DDF"/>
    <w:rsid w:val="00A71189"/>
    <w:rsid w:val="00A815E3"/>
    <w:rsid w:val="00AA4FC1"/>
    <w:rsid w:val="00AB6D95"/>
    <w:rsid w:val="00AC5F4A"/>
    <w:rsid w:val="00AD2B5D"/>
    <w:rsid w:val="00AF5FAA"/>
    <w:rsid w:val="00B24AD9"/>
    <w:rsid w:val="00B24B8D"/>
    <w:rsid w:val="00B32890"/>
    <w:rsid w:val="00B3461C"/>
    <w:rsid w:val="00B50099"/>
    <w:rsid w:val="00B513E6"/>
    <w:rsid w:val="00B622AB"/>
    <w:rsid w:val="00B73702"/>
    <w:rsid w:val="00B87641"/>
    <w:rsid w:val="00BB3A97"/>
    <w:rsid w:val="00BD61B1"/>
    <w:rsid w:val="00BE69F3"/>
    <w:rsid w:val="00C112B4"/>
    <w:rsid w:val="00C14DB7"/>
    <w:rsid w:val="00C50E87"/>
    <w:rsid w:val="00C60996"/>
    <w:rsid w:val="00C82E4C"/>
    <w:rsid w:val="00CB2505"/>
    <w:rsid w:val="00CB6934"/>
    <w:rsid w:val="00CB78BD"/>
    <w:rsid w:val="00D23CD3"/>
    <w:rsid w:val="00D6371A"/>
    <w:rsid w:val="00D7240F"/>
    <w:rsid w:val="00D73B40"/>
    <w:rsid w:val="00D7674C"/>
    <w:rsid w:val="00D92EEF"/>
    <w:rsid w:val="00D94919"/>
    <w:rsid w:val="00DE3DF3"/>
    <w:rsid w:val="00DE623F"/>
    <w:rsid w:val="00DF28CD"/>
    <w:rsid w:val="00E15388"/>
    <w:rsid w:val="00E201EC"/>
    <w:rsid w:val="00E50664"/>
    <w:rsid w:val="00E84F13"/>
    <w:rsid w:val="00EB5AD0"/>
    <w:rsid w:val="00EC3943"/>
    <w:rsid w:val="00EC42F0"/>
    <w:rsid w:val="00EE5BD8"/>
    <w:rsid w:val="00F17BF1"/>
    <w:rsid w:val="00F62213"/>
    <w:rsid w:val="00F63DC8"/>
    <w:rsid w:val="00F760DF"/>
    <w:rsid w:val="00FA25D6"/>
    <w:rsid w:val="00FB174B"/>
    <w:rsid w:val="00FB2340"/>
    <w:rsid w:val="00FC36CD"/>
    <w:rsid w:val="00FD2ADC"/>
    <w:rsid w:val="00FF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45"/>
    <w:pPr>
      <w:ind w:left="720"/>
      <w:contextualSpacing/>
    </w:pPr>
  </w:style>
  <w:style w:type="table" w:styleId="a4">
    <w:name w:val="Table Grid"/>
    <w:basedOn w:val="a1"/>
    <w:uiPriority w:val="59"/>
    <w:rsid w:val="00E2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7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60DF"/>
  </w:style>
  <w:style w:type="paragraph" w:styleId="a7">
    <w:name w:val="footer"/>
    <w:basedOn w:val="a"/>
    <w:link w:val="a8"/>
    <w:uiPriority w:val="99"/>
    <w:unhideWhenUsed/>
    <w:rsid w:val="00F7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0DF"/>
  </w:style>
  <w:style w:type="paragraph" w:styleId="a9">
    <w:name w:val="Balloon Text"/>
    <w:basedOn w:val="a"/>
    <w:link w:val="aa"/>
    <w:uiPriority w:val="99"/>
    <w:semiHidden/>
    <w:unhideWhenUsed/>
    <w:rsid w:val="006F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2014-09-29T10:18:00Z</dcterms:created>
  <dcterms:modified xsi:type="dcterms:W3CDTF">2014-10-13T10:02:00Z</dcterms:modified>
</cp:coreProperties>
</file>