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ED" w:rsidRDefault="00384AED" w:rsidP="004E7F94">
      <w:pPr>
        <w:pStyle w:val="21"/>
        <w:ind w:firstLine="709"/>
        <w:jc w:val="both"/>
      </w:pPr>
      <w:bookmarkStart w:id="0" w:name="_Toc395264978"/>
      <w:r>
        <w:t>Данилов Андрей Игоревич</w:t>
      </w:r>
    </w:p>
    <w:p w:rsidR="00384AED" w:rsidRDefault="00384AED" w:rsidP="004E7F94">
      <w:pPr>
        <w:pStyle w:val="21"/>
        <w:ind w:firstLine="709"/>
        <w:jc w:val="both"/>
      </w:pPr>
      <w:r>
        <w:t>Ассистент</w:t>
      </w:r>
      <w:r w:rsidR="00916B56">
        <w:t xml:space="preserve"> кафедры клинической фармакологии</w:t>
      </w:r>
    </w:p>
    <w:p w:rsidR="007B5774" w:rsidRDefault="007B5774" w:rsidP="004E7F94">
      <w:pPr>
        <w:pStyle w:val="21"/>
        <w:ind w:firstLine="709"/>
        <w:jc w:val="both"/>
      </w:pPr>
      <w:r>
        <w:t>Место работы: ГБОУ ВПО Смоленская государственная медицинская академия Минздрава России</w:t>
      </w:r>
    </w:p>
    <w:p w:rsidR="00384AED" w:rsidRDefault="00442F6F" w:rsidP="004E7F94">
      <w:pPr>
        <w:pStyle w:val="21"/>
        <w:ind w:firstLine="709"/>
        <w:jc w:val="both"/>
      </w:pPr>
      <w:r>
        <w:t>Название научной работы: Клинико-фармакологическое обоснование антибиотикотерапии инфекционного эндокардита в Российской Федерации</w:t>
      </w:r>
    </w:p>
    <w:p w:rsidR="005B2A5A" w:rsidRDefault="005B2A5A" w:rsidP="004E7F94">
      <w:pPr>
        <w:pStyle w:val="21"/>
        <w:ind w:firstLine="709"/>
        <w:jc w:val="both"/>
      </w:pPr>
      <w:r>
        <w:t xml:space="preserve">Название организации, выдвигающей научную работу: </w:t>
      </w:r>
      <w:r w:rsidR="0039047C">
        <w:t>НИИ антимикробной химиотерапии ГБОУ ВПО Смоленской государственной медиц</w:t>
      </w:r>
      <w:r w:rsidR="00CD6286">
        <w:t>инской академии Министерства здравоохранения Российской Федерации</w:t>
      </w:r>
      <w:r w:rsidR="00B4481B">
        <w:t>, кафедра клинической фармакологии ГБОУ ВПО Смоленской государственной медицинской академии Министерства здравоохранения Российской Федерации.</w:t>
      </w:r>
    </w:p>
    <w:p w:rsidR="00911465" w:rsidRDefault="00911465" w:rsidP="004E7F94">
      <w:pPr>
        <w:pStyle w:val="21"/>
        <w:ind w:firstLine="709"/>
        <w:jc w:val="left"/>
      </w:pPr>
    </w:p>
    <w:p w:rsidR="00911465" w:rsidRDefault="00911465" w:rsidP="004E7F94">
      <w:pPr>
        <w:pStyle w:val="21"/>
        <w:ind w:firstLine="709"/>
        <w:jc w:val="left"/>
      </w:pPr>
    </w:p>
    <w:p w:rsidR="00911465" w:rsidRDefault="00911465" w:rsidP="004E7F94">
      <w:pPr>
        <w:pStyle w:val="21"/>
        <w:ind w:firstLine="709"/>
        <w:jc w:val="left"/>
      </w:pPr>
    </w:p>
    <w:p w:rsidR="00911465" w:rsidRDefault="00911465" w:rsidP="004E7F94">
      <w:pPr>
        <w:pStyle w:val="21"/>
        <w:ind w:firstLine="709"/>
        <w:jc w:val="left"/>
      </w:pPr>
    </w:p>
    <w:p w:rsidR="00911465" w:rsidRDefault="00911465" w:rsidP="004E7F94">
      <w:pPr>
        <w:pStyle w:val="21"/>
        <w:ind w:firstLine="709"/>
        <w:jc w:val="left"/>
      </w:pPr>
    </w:p>
    <w:p w:rsidR="00911465" w:rsidRDefault="00911465" w:rsidP="004E7F94">
      <w:pPr>
        <w:pStyle w:val="21"/>
        <w:ind w:firstLine="709"/>
        <w:jc w:val="left"/>
      </w:pPr>
    </w:p>
    <w:p w:rsidR="00911465" w:rsidRDefault="00911465" w:rsidP="004E7F94">
      <w:pPr>
        <w:pStyle w:val="21"/>
        <w:ind w:firstLine="709"/>
        <w:jc w:val="left"/>
      </w:pPr>
    </w:p>
    <w:p w:rsidR="00911465" w:rsidRDefault="00911465" w:rsidP="004E7F94">
      <w:pPr>
        <w:pStyle w:val="21"/>
        <w:ind w:firstLine="709"/>
        <w:jc w:val="left"/>
      </w:pPr>
    </w:p>
    <w:p w:rsidR="00911465" w:rsidRDefault="00911465" w:rsidP="004E7F94">
      <w:pPr>
        <w:pStyle w:val="21"/>
        <w:ind w:firstLine="709"/>
        <w:jc w:val="left"/>
      </w:pPr>
    </w:p>
    <w:p w:rsidR="00911465" w:rsidRDefault="00911465" w:rsidP="004E7F94">
      <w:pPr>
        <w:pStyle w:val="21"/>
        <w:ind w:firstLine="709"/>
        <w:jc w:val="left"/>
      </w:pPr>
    </w:p>
    <w:p w:rsidR="00911465" w:rsidRDefault="00911465" w:rsidP="004E7F94">
      <w:pPr>
        <w:pStyle w:val="21"/>
        <w:ind w:firstLine="709"/>
        <w:jc w:val="left"/>
      </w:pPr>
    </w:p>
    <w:p w:rsidR="00384AED" w:rsidRDefault="00384AED" w:rsidP="000E2045">
      <w:pPr>
        <w:pStyle w:val="21"/>
        <w:ind w:firstLine="0"/>
        <w:jc w:val="left"/>
      </w:pPr>
    </w:p>
    <w:p w:rsidR="00A0485E" w:rsidRDefault="00A0485E" w:rsidP="000E2045">
      <w:pPr>
        <w:pStyle w:val="21"/>
        <w:ind w:firstLine="0"/>
        <w:jc w:val="left"/>
        <w:rPr>
          <w:b/>
        </w:rPr>
      </w:pPr>
    </w:p>
    <w:p w:rsidR="007430D7" w:rsidRPr="00807B2A" w:rsidRDefault="007430D7" w:rsidP="004E7F94">
      <w:pPr>
        <w:pStyle w:val="21"/>
        <w:ind w:firstLine="709"/>
        <w:rPr>
          <w:b/>
        </w:rPr>
      </w:pPr>
      <w:r w:rsidRPr="00807B2A">
        <w:rPr>
          <w:b/>
        </w:rPr>
        <w:lastRenderedPageBreak/>
        <w:t>Актуальность темы</w:t>
      </w:r>
      <w:bookmarkEnd w:id="0"/>
    </w:p>
    <w:p w:rsidR="00A07599" w:rsidRPr="00284064" w:rsidRDefault="00A07599" w:rsidP="008263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4">
        <w:rPr>
          <w:rFonts w:ascii="Times New Roman" w:hAnsi="Times New Roman" w:cs="Times New Roman"/>
          <w:sz w:val="28"/>
          <w:szCs w:val="28"/>
        </w:rPr>
        <w:t xml:space="preserve">Проблема инфекционного эндокардита </w:t>
      </w:r>
      <w:r w:rsidR="00C76810">
        <w:rPr>
          <w:rFonts w:ascii="Times New Roman" w:hAnsi="Times New Roman" w:cs="Times New Roman"/>
          <w:sz w:val="28"/>
          <w:szCs w:val="28"/>
        </w:rPr>
        <w:t xml:space="preserve">(ИЭ) </w:t>
      </w:r>
      <w:r w:rsidRPr="00284064">
        <w:rPr>
          <w:rFonts w:ascii="Times New Roman" w:hAnsi="Times New Roman" w:cs="Times New Roman"/>
          <w:sz w:val="28"/>
          <w:szCs w:val="28"/>
        </w:rPr>
        <w:t>актуальна во многих странах мира. По данным различных авторов, заболеваемость ИЭ составляет 3-10 случаев</w:t>
      </w:r>
      <w:r w:rsidR="005D685F">
        <w:rPr>
          <w:rFonts w:ascii="Times New Roman" w:hAnsi="Times New Roman" w:cs="Times New Roman"/>
          <w:sz w:val="28"/>
          <w:szCs w:val="28"/>
        </w:rPr>
        <w:t xml:space="preserve"> на 100 тыс. человек в год</w:t>
      </w:r>
      <w:r w:rsidRPr="00284064">
        <w:rPr>
          <w:rFonts w:ascii="Times New Roman" w:hAnsi="Times New Roman" w:cs="Times New Roman"/>
          <w:sz w:val="28"/>
          <w:szCs w:val="28"/>
        </w:rPr>
        <w:t>. Несмотря на проведение современных методик диагностики (</w:t>
      </w:r>
      <w:proofErr w:type="spellStart"/>
      <w:r w:rsidRPr="00284064">
        <w:rPr>
          <w:rFonts w:ascii="Times New Roman" w:hAnsi="Times New Roman" w:cs="Times New Roman"/>
          <w:sz w:val="28"/>
          <w:szCs w:val="28"/>
        </w:rPr>
        <w:t>транэзофагеальная</w:t>
      </w:r>
      <w:proofErr w:type="spellEnd"/>
      <w:r w:rsidRPr="00284064">
        <w:rPr>
          <w:rFonts w:ascii="Times New Roman" w:hAnsi="Times New Roman" w:cs="Times New Roman"/>
          <w:sz w:val="28"/>
          <w:szCs w:val="28"/>
        </w:rPr>
        <w:t xml:space="preserve"> Эхо-кардиография, компьютерная томография, </w:t>
      </w:r>
      <w:proofErr w:type="spellStart"/>
      <w:r w:rsidRPr="00284064">
        <w:rPr>
          <w:rFonts w:ascii="Times New Roman" w:hAnsi="Times New Roman" w:cs="Times New Roman"/>
          <w:sz w:val="28"/>
          <w:szCs w:val="28"/>
        </w:rPr>
        <w:t>масспектрометрия</w:t>
      </w:r>
      <w:proofErr w:type="spellEnd"/>
      <w:r w:rsidRPr="002840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C36F5">
        <w:rPr>
          <w:rFonts w:ascii="Times New Roman" w:hAnsi="Times New Roman" w:cs="Times New Roman"/>
          <w:sz w:val="28"/>
          <w:szCs w:val="28"/>
        </w:rPr>
        <w:t>полимеразно</w:t>
      </w:r>
      <w:proofErr w:type="spellEnd"/>
      <w:r w:rsidR="00BC36F5">
        <w:rPr>
          <w:rFonts w:ascii="Times New Roman" w:hAnsi="Times New Roman" w:cs="Times New Roman"/>
          <w:sz w:val="28"/>
          <w:szCs w:val="28"/>
        </w:rPr>
        <w:t>-цепная реакция</w:t>
      </w:r>
      <w:r w:rsidRPr="00284064">
        <w:rPr>
          <w:rFonts w:ascii="Times New Roman" w:hAnsi="Times New Roman" w:cs="Times New Roman"/>
          <w:sz w:val="28"/>
          <w:szCs w:val="28"/>
        </w:rPr>
        <w:t>), установленные алгоритмы проведения бактериологического анализа крови, внедрение схем рациональной антимикробной терапии, летальность от ИЭ остается достаточно высокой, до</w:t>
      </w:r>
      <w:r w:rsidR="0009080F">
        <w:rPr>
          <w:rFonts w:ascii="Times New Roman" w:hAnsi="Times New Roman" w:cs="Times New Roman"/>
          <w:sz w:val="28"/>
          <w:szCs w:val="28"/>
        </w:rPr>
        <w:t>стигая 26%</w:t>
      </w:r>
      <w:r w:rsidRPr="00284064">
        <w:rPr>
          <w:rFonts w:ascii="Times New Roman" w:hAnsi="Times New Roman" w:cs="Times New Roman"/>
          <w:sz w:val="28"/>
          <w:szCs w:val="28"/>
        </w:rPr>
        <w:t>.</w:t>
      </w:r>
    </w:p>
    <w:p w:rsidR="00A07599" w:rsidRPr="00284064" w:rsidRDefault="00A07599" w:rsidP="00A26D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4">
        <w:rPr>
          <w:rFonts w:ascii="Times New Roman" w:hAnsi="Times New Roman" w:cs="Times New Roman"/>
          <w:sz w:val="28"/>
          <w:szCs w:val="28"/>
        </w:rPr>
        <w:t>Для обеспечения высокоэффективных мер контроля ИЭ, прежде всего, необходимо знать структуру возбудителей данной нозологии и осуществлять регулярный мониторинг (слежение) за динамикой их резисте</w:t>
      </w:r>
      <w:r w:rsidR="002D16F0">
        <w:rPr>
          <w:rFonts w:ascii="Times New Roman" w:hAnsi="Times New Roman" w:cs="Times New Roman"/>
          <w:sz w:val="28"/>
          <w:szCs w:val="28"/>
        </w:rPr>
        <w:t>н</w:t>
      </w:r>
      <w:r w:rsidRPr="00284064">
        <w:rPr>
          <w:rFonts w:ascii="Times New Roman" w:hAnsi="Times New Roman" w:cs="Times New Roman"/>
          <w:sz w:val="28"/>
          <w:szCs w:val="28"/>
        </w:rPr>
        <w:t>тности к антимикробным препаратам. Знание этих показателей позволит не только более эффективно бороться с ИЭ, но и оптимизировать антимикробную терапию, что, в свою очередь, позволит повысить эффективность лечения больных.</w:t>
      </w:r>
    </w:p>
    <w:p w:rsidR="00B973E5" w:rsidRDefault="00A07599" w:rsidP="00975D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4">
        <w:rPr>
          <w:rFonts w:ascii="Times New Roman" w:hAnsi="Times New Roman" w:cs="Times New Roman"/>
          <w:sz w:val="28"/>
          <w:szCs w:val="28"/>
        </w:rPr>
        <w:t xml:space="preserve">Успех </w:t>
      </w:r>
      <w:r w:rsidR="00B426DA">
        <w:rPr>
          <w:rFonts w:ascii="Times New Roman" w:hAnsi="Times New Roman" w:cs="Times New Roman"/>
          <w:sz w:val="28"/>
          <w:szCs w:val="28"/>
        </w:rPr>
        <w:t xml:space="preserve">антимикробной </w:t>
      </w:r>
      <w:r w:rsidRPr="00284064">
        <w:rPr>
          <w:rFonts w:ascii="Times New Roman" w:hAnsi="Times New Roman" w:cs="Times New Roman"/>
          <w:sz w:val="28"/>
          <w:szCs w:val="28"/>
        </w:rPr>
        <w:t xml:space="preserve">терапии зависит от правильного выбора антибиотика, который возможен только при наличии информации о чувствительности предполагаемого возбудителя. Это особенно важно, с учетом того, что согласно всем современным рекомендациям по ИЭ, </w:t>
      </w:r>
      <w:r w:rsidR="00D84110">
        <w:rPr>
          <w:rFonts w:ascii="Times New Roman" w:hAnsi="Times New Roman" w:cs="Times New Roman"/>
          <w:sz w:val="28"/>
          <w:szCs w:val="28"/>
        </w:rPr>
        <w:t xml:space="preserve">антимикробная </w:t>
      </w:r>
      <w:r w:rsidRPr="00284064">
        <w:rPr>
          <w:rFonts w:ascii="Times New Roman" w:hAnsi="Times New Roman" w:cs="Times New Roman"/>
          <w:sz w:val="28"/>
          <w:szCs w:val="28"/>
        </w:rPr>
        <w:t xml:space="preserve">терапия как можно быстрее должна носить этиотропную направленность, а также в связи с появлением в научной литературе публикаций о </w:t>
      </w:r>
      <w:proofErr w:type="spellStart"/>
      <w:r w:rsidRPr="00284064">
        <w:rPr>
          <w:rFonts w:ascii="Times New Roman" w:hAnsi="Times New Roman" w:cs="Times New Roman"/>
          <w:sz w:val="28"/>
          <w:szCs w:val="28"/>
        </w:rPr>
        <w:t>возрастующей</w:t>
      </w:r>
      <w:proofErr w:type="spellEnd"/>
      <w:r w:rsidRPr="00284064">
        <w:rPr>
          <w:rFonts w:ascii="Times New Roman" w:hAnsi="Times New Roman" w:cs="Times New Roman"/>
          <w:sz w:val="28"/>
          <w:szCs w:val="28"/>
        </w:rPr>
        <w:t xml:space="preserve"> роли </w:t>
      </w:r>
      <w:proofErr w:type="spellStart"/>
      <w:r w:rsidRPr="00284064">
        <w:rPr>
          <w:rFonts w:ascii="Times New Roman" w:hAnsi="Times New Roman" w:cs="Times New Roman"/>
          <w:sz w:val="28"/>
          <w:szCs w:val="28"/>
        </w:rPr>
        <w:t>полирезисте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84064">
        <w:rPr>
          <w:rFonts w:ascii="Times New Roman" w:hAnsi="Times New Roman" w:cs="Times New Roman"/>
          <w:sz w:val="28"/>
          <w:szCs w:val="28"/>
        </w:rPr>
        <w:t>тных</w:t>
      </w:r>
      <w:proofErr w:type="spellEnd"/>
      <w:r w:rsidRPr="00284064">
        <w:rPr>
          <w:rFonts w:ascii="Times New Roman" w:hAnsi="Times New Roman" w:cs="Times New Roman"/>
          <w:sz w:val="28"/>
          <w:szCs w:val="28"/>
        </w:rPr>
        <w:t xml:space="preserve"> микроорганизмов, в том числе при ИЭ.</w:t>
      </w:r>
    </w:p>
    <w:p w:rsidR="00BD1FDA" w:rsidRPr="004E641D" w:rsidRDefault="00BD1FDA" w:rsidP="004E7F9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41D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172BE0" w:rsidRDefault="006E38E7" w:rsidP="004E7F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этиологию инфекционного эндокардита в различных регионах Российской Федерации и предложить пути оптимизации антибиотикотерапии на основе изучения фармакодинамических параметров антимикробных препаратов.</w:t>
      </w:r>
    </w:p>
    <w:p w:rsidR="00AB761C" w:rsidRPr="00EF08A7" w:rsidRDefault="00900E68" w:rsidP="004E7F9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395264980"/>
      <w:r w:rsidRPr="00EF08A7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bookmarkEnd w:id="1"/>
    </w:p>
    <w:p w:rsidR="005471D6" w:rsidRPr="00CF2801" w:rsidRDefault="005471D6" w:rsidP="0075069C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4064">
        <w:rPr>
          <w:rFonts w:ascii="Times New Roman" w:hAnsi="Times New Roman" w:cs="Times New Roman"/>
          <w:bCs/>
          <w:sz w:val="28"/>
          <w:szCs w:val="28"/>
        </w:rPr>
        <w:t>Изучить этиологию инфекционного эндокардита в Российской Федерации.</w:t>
      </w:r>
    </w:p>
    <w:p w:rsidR="005471D6" w:rsidRPr="00284064" w:rsidRDefault="005471D6" w:rsidP="0075069C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Определить фармакодинамические параметры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β-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</w:rPr>
        <w:t>лактамных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антибиотиков и </w:t>
      </w:r>
      <w:r w:rsidR="007E5705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аминогликозидов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отношении основных возбудителей инфекционного эндокардита.</w:t>
      </w:r>
      <w:r w:rsidRPr="002840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71D6" w:rsidRPr="00284064" w:rsidRDefault="005471D6" w:rsidP="0075069C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 </w:t>
      </w:r>
      <w:r w:rsidRPr="00284064">
        <w:rPr>
          <w:rFonts w:ascii="Times New Roman" w:hAnsi="Times New Roman" w:cs="Times New Roman"/>
          <w:bCs/>
          <w:sz w:val="28"/>
          <w:szCs w:val="28"/>
        </w:rPr>
        <w:t xml:space="preserve">реально существующие подходы к диагностике и </w:t>
      </w:r>
      <w:r>
        <w:rPr>
          <w:rFonts w:ascii="Times New Roman" w:hAnsi="Times New Roman" w:cs="Times New Roman"/>
          <w:bCs/>
          <w:sz w:val="28"/>
          <w:szCs w:val="28"/>
        </w:rPr>
        <w:t>фармако</w:t>
      </w:r>
      <w:r w:rsidRPr="00284064">
        <w:rPr>
          <w:rFonts w:ascii="Times New Roman" w:hAnsi="Times New Roman" w:cs="Times New Roman"/>
          <w:bCs/>
          <w:sz w:val="28"/>
          <w:szCs w:val="28"/>
        </w:rPr>
        <w:t>терапии инфекционного эндокардита.</w:t>
      </w:r>
    </w:p>
    <w:p w:rsidR="005471D6" w:rsidRPr="005471D6" w:rsidRDefault="005471D6" w:rsidP="0075069C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Выявить </w:t>
      </w:r>
      <w:r w:rsidRPr="00284064">
        <w:rPr>
          <w:rFonts w:ascii="Times New Roman" w:hAnsi="Times New Roman" w:cs="Times New Roman"/>
          <w:bCs/>
          <w:sz w:val="28"/>
          <w:szCs w:val="28"/>
        </w:rPr>
        <w:t>представления врачей об этиологии, диагностике и терапии инфекционного эндокардита.</w:t>
      </w:r>
    </w:p>
    <w:p w:rsidR="001E340E" w:rsidRPr="00364FEE" w:rsidRDefault="005471D6" w:rsidP="00364FEE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4064">
        <w:rPr>
          <w:rFonts w:ascii="Times New Roman" w:hAnsi="Times New Roman" w:cs="Times New Roman"/>
          <w:bCs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предложения </w:t>
      </w:r>
      <w:r w:rsidRPr="0028406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улучшению качества </w:t>
      </w:r>
      <w:r w:rsidRPr="00284064">
        <w:rPr>
          <w:rFonts w:ascii="Times New Roman" w:hAnsi="Times New Roman" w:cs="Times New Roman"/>
          <w:bCs/>
          <w:sz w:val="28"/>
          <w:szCs w:val="28"/>
        </w:rPr>
        <w:t>ведения пациентов с инфекционным эндокардитом.</w:t>
      </w:r>
      <w:bookmarkStart w:id="2" w:name="_Toc395264981"/>
    </w:p>
    <w:p w:rsidR="00900E68" w:rsidRPr="00D10E35" w:rsidRDefault="00DD28E0" w:rsidP="004E7F9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E35">
        <w:rPr>
          <w:rFonts w:ascii="Times New Roman" w:hAnsi="Times New Roman" w:cs="Times New Roman"/>
          <w:b/>
          <w:sz w:val="28"/>
          <w:szCs w:val="28"/>
        </w:rPr>
        <w:t>Научная новизна</w:t>
      </w:r>
      <w:bookmarkEnd w:id="2"/>
    </w:p>
    <w:p w:rsidR="00B20C6C" w:rsidRPr="00284064" w:rsidRDefault="00B20C6C" w:rsidP="00136622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Изучена этиологическая структура инфекционного эндокардита на основе многоцентрового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проспективного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ретроспективного исследований. </w:t>
      </w:r>
    </w:p>
    <w:p w:rsidR="00B20C6C" w:rsidRPr="00284064" w:rsidRDefault="00B20C6C" w:rsidP="00136622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Изучены существующие подходы к диагностике и фармакотерапии инфекционного эндокардита </w:t>
      </w:r>
      <w:r w:rsidRPr="00284064">
        <w:rPr>
          <w:rFonts w:ascii="Times New Roman" w:hAnsi="Times New Roman" w:cs="Times New Roman"/>
          <w:sz w:val="28"/>
          <w:szCs w:val="28"/>
        </w:rPr>
        <w:t xml:space="preserve">в Российской Федерации. </w:t>
      </w:r>
    </w:p>
    <w:p w:rsidR="00B20C6C" w:rsidRPr="00284064" w:rsidRDefault="00B20C6C" w:rsidP="00136622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фармакодинамические параметры наиболее часто назначаемых групп антимикробных</w:t>
      </w:r>
      <w:r w:rsidRPr="00284064">
        <w:rPr>
          <w:rFonts w:ascii="Times New Roman" w:hAnsi="Times New Roman" w:cs="Times New Roman"/>
          <w:sz w:val="28"/>
          <w:szCs w:val="28"/>
        </w:rPr>
        <w:t xml:space="preserve"> препаратов у пациентов с </w:t>
      </w:r>
      <w:r>
        <w:rPr>
          <w:rFonts w:ascii="Times New Roman" w:hAnsi="Times New Roman" w:cs="Times New Roman"/>
          <w:sz w:val="28"/>
          <w:szCs w:val="28"/>
        </w:rPr>
        <w:t>инфекционным эндокардитом в Российской Федерации</w:t>
      </w:r>
      <w:r w:rsidRPr="00284064">
        <w:rPr>
          <w:rFonts w:ascii="Times New Roman" w:hAnsi="Times New Roman" w:cs="Times New Roman"/>
          <w:sz w:val="28"/>
          <w:szCs w:val="28"/>
        </w:rPr>
        <w:t>.</w:t>
      </w:r>
    </w:p>
    <w:p w:rsidR="00B20C6C" w:rsidRDefault="00B20C6C" w:rsidP="00136622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Получены данные о представлениях врачей об этиологии, диагностике и фармакотерапии инфекционного эндокардита в Российской Федерации.</w:t>
      </w:r>
    </w:p>
    <w:p w:rsidR="0010793A" w:rsidRDefault="00B20C6C" w:rsidP="00136622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4064">
        <w:rPr>
          <w:rFonts w:ascii="Times New Roman" w:hAnsi="Times New Roman" w:cs="Times New Roman"/>
          <w:sz w:val="28"/>
          <w:szCs w:val="28"/>
        </w:rPr>
        <w:t xml:space="preserve">Разработаны предложения по </w:t>
      </w:r>
      <w:r>
        <w:rPr>
          <w:rFonts w:ascii="Times New Roman" w:hAnsi="Times New Roman" w:cs="Times New Roman"/>
          <w:sz w:val="28"/>
          <w:szCs w:val="28"/>
        </w:rPr>
        <w:t xml:space="preserve">улучшению качества </w:t>
      </w:r>
      <w:r w:rsidRPr="00284064">
        <w:rPr>
          <w:rFonts w:ascii="Times New Roman" w:hAnsi="Times New Roman" w:cs="Times New Roman"/>
          <w:sz w:val="28"/>
          <w:szCs w:val="28"/>
        </w:rPr>
        <w:t xml:space="preserve">ведения пациентов с </w:t>
      </w:r>
      <w:r>
        <w:rPr>
          <w:rFonts w:ascii="Times New Roman" w:hAnsi="Times New Roman" w:cs="Times New Roman"/>
          <w:sz w:val="28"/>
          <w:szCs w:val="28"/>
        </w:rPr>
        <w:t xml:space="preserve">инфекционным эндокардитом </w:t>
      </w:r>
      <w:r w:rsidRPr="00284064">
        <w:rPr>
          <w:rFonts w:ascii="Times New Roman" w:hAnsi="Times New Roman" w:cs="Times New Roman"/>
          <w:sz w:val="28"/>
          <w:szCs w:val="28"/>
        </w:rPr>
        <w:t>на основе данных много</w:t>
      </w:r>
      <w:r w:rsidR="00576279">
        <w:rPr>
          <w:rFonts w:ascii="Times New Roman" w:hAnsi="Times New Roman" w:cs="Times New Roman"/>
          <w:sz w:val="28"/>
          <w:szCs w:val="28"/>
        </w:rPr>
        <w:t xml:space="preserve">центрового микробиологического, </w:t>
      </w:r>
      <w:r w:rsidRPr="00284064">
        <w:rPr>
          <w:rFonts w:ascii="Times New Roman" w:hAnsi="Times New Roman" w:cs="Times New Roman"/>
          <w:sz w:val="28"/>
          <w:szCs w:val="28"/>
        </w:rPr>
        <w:t xml:space="preserve">эпидемиологического и </w:t>
      </w:r>
      <w:proofErr w:type="spellStart"/>
      <w:r w:rsidRPr="00284064">
        <w:rPr>
          <w:rFonts w:ascii="Times New Roman" w:hAnsi="Times New Roman" w:cs="Times New Roman"/>
          <w:sz w:val="28"/>
          <w:szCs w:val="28"/>
        </w:rPr>
        <w:t>фармакоэпидемиологического</w:t>
      </w:r>
      <w:proofErr w:type="spellEnd"/>
      <w:r w:rsidRPr="00284064">
        <w:rPr>
          <w:rFonts w:ascii="Times New Roman" w:hAnsi="Times New Roman" w:cs="Times New Roman"/>
          <w:sz w:val="28"/>
          <w:szCs w:val="28"/>
        </w:rPr>
        <w:t xml:space="preserve"> исследования.</w:t>
      </w:r>
    </w:p>
    <w:p w:rsidR="0010793A" w:rsidRDefault="0010793A" w:rsidP="004E7F9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C6C" w:rsidRPr="00B95DDC" w:rsidRDefault="0010793A" w:rsidP="004E7F94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395264982"/>
      <w:r w:rsidRPr="00B95DDC">
        <w:rPr>
          <w:rFonts w:ascii="Times New Roman" w:hAnsi="Times New Roman" w:cs="Times New Roman"/>
          <w:b/>
          <w:sz w:val="28"/>
          <w:szCs w:val="28"/>
        </w:rPr>
        <w:t>Практическая ценность работы</w:t>
      </w:r>
      <w:bookmarkEnd w:id="3"/>
    </w:p>
    <w:p w:rsidR="00995380" w:rsidRPr="00284064" w:rsidRDefault="00995380" w:rsidP="007310E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4064">
        <w:rPr>
          <w:rFonts w:ascii="Times New Roman" w:hAnsi="Times New Roman" w:cs="Times New Roman"/>
          <w:sz w:val="28"/>
          <w:szCs w:val="28"/>
        </w:rPr>
        <w:t xml:space="preserve">Определена ведущая роль </w:t>
      </w:r>
      <w:r w:rsidRPr="00284064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FF7483">
        <w:rPr>
          <w:rFonts w:ascii="Times New Roman" w:hAnsi="Times New Roman" w:cs="Times New Roman"/>
          <w:i/>
          <w:sz w:val="28"/>
          <w:szCs w:val="28"/>
          <w:lang w:val="en-US"/>
        </w:rPr>
        <w:t>taphylococcus</w:t>
      </w:r>
      <w:r w:rsidRPr="00284064">
        <w:rPr>
          <w:rFonts w:ascii="Times New Roman" w:hAnsi="Times New Roman" w:cs="Times New Roman"/>
          <w:sz w:val="28"/>
          <w:szCs w:val="28"/>
        </w:rPr>
        <w:t xml:space="preserve"> </w:t>
      </w:r>
      <w:r w:rsidRPr="00284064">
        <w:rPr>
          <w:rFonts w:ascii="Times New Roman" w:hAnsi="Times New Roman" w:cs="Times New Roman"/>
          <w:i/>
          <w:sz w:val="28"/>
          <w:szCs w:val="28"/>
          <w:lang w:val="en-US"/>
        </w:rPr>
        <w:t>aureus</w:t>
      </w:r>
      <w:r w:rsidRPr="00284064">
        <w:rPr>
          <w:rFonts w:ascii="Times New Roman" w:hAnsi="Times New Roman" w:cs="Times New Roman"/>
          <w:sz w:val="28"/>
          <w:szCs w:val="28"/>
        </w:rPr>
        <w:t xml:space="preserve"> в этио</w:t>
      </w:r>
      <w:r>
        <w:rPr>
          <w:rFonts w:ascii="Times New Roman" w:hAnsi="Times New Roman" w:cs="Times New Roman"/>
          <w:sz w:val="28"/>
          <w:szCs w:val="28"/>
        </w:rPr>
        <w:t xml:space="preserve">логической структуре инфекционного эндокардита </w:t>
      </w:r>
      <w:r w:rsidRPr="0028406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Российской Федерации, что позволило выработать рекомендации, позволяющие ограничить использование малоэффективных с фармакодинамической точки зрения антибиотиков</w:t>
      </w:r>
      <w:r w:rsidRPr="00284064">
        <w:rPr>
          <w:rFonts w:ascii="Times New Roman" w:hAnsi="Times New Roman" w:cs="Times New Roman"/>
          <w:sz w:val="28"/>
          <w:szCs w:val="28"/>
        </w:rPr>
        <w:t>.</w:t>
      </w:r>
    </w:p>
    <w:p w:rsidR="00995380" w:rsidRDefault="00995380" w:rsidP="007310E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Установлена </w:t>
      </w:r>
      <w:r w:rsidRPr="00284064">
        <w:rPr>
          <w:rFonts w:ascii="Times New Roman" w:hAnsi="Times New Roman" w:cs="Times New Roman"/>
          <w:sz w:val="28"/>
          <w:szCs w:val="28"/>
        </w:rPr>
        <w:t xml:space="preserve">высокая частота устойчивости </w:t>
      </w:r>
      <w:r w:rsidRPr="00284064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taphylococcus</w:t>
      </w:r>
      <w:r w:rsidRPr="00284064">
        <w:rPr>
          <w:rFonts w:ascii="Times New Roman" w:hAnsi="Times New Roman" w:cs="Times New Roman"/>
          <w:sz w:val="28"/>
          <w:szCs w:val="28"/>
        </w:rPr>
        <w:t xml:space="preserve"> </w:t>
      </w:r>
      <w:r w:rsidRPr="00284064">
        <w:rPr>
          <w:rFonts w:ascii="Times New Roman" w:hAnsi="Times New Roman" w:cs="Times New Roman"/>
          <w:i/>
          <w:sz w:val="28"/>
          <w:szCs w:val="28"/>
          <w:lang w:val="en-US"/>
        </w:rPr>
        <w:t>aureus</w:t>
      </w:r>
      <w:r w:rsidRPr="00284064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284064">
        <w:rPr>
          <w:rFonts w:ascii="Times New Roman" w:hAnsi="Times New Roman" w:cs="Times New Roman"/>
          <w:sz w:val="28"/>
          <w:szCs w:val="28"/>
        </w:rPr>
        <w:t>β-</w:t>
      </w:r>
      <w:proofErr w:type="spellStart"/>
      <w:proofErr w:type="gramEnd"/>
      <w:r w:rsidRPr="00284064">
        <w:rPr>
          <w:rFonts w:ascii="Times New Roman" w:hAnsi="Times New Roman" w:cs="Times New Roman"/>
          <w:sz w:val="28"/>
          <w:szCs w:val="28"/>
        </w:rPr>
        <w:t>лактамным</w:t>
      </w:r>
      <w:proofErr w:type="spellEnd"/>
      <w:r w:rsidRPr="00284064">
        <w:rPr>
          <w:rFonts w:ascii="Times New Roman" w:hAnsi="Times New Roman" w:cs="Times New Roman"/>
          <w:sz w:val="28"/>
          <w:szCs w:val="28"/>
        </w:rPr>
        <w:t xml:space="preserve"> антибиотикам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4502F">
        <w:rPr>
          <w:rFonts w:ascii="Times New Roman" w:hAnsi="Times New Roman" w:cs="Times New Roman"/>
          <w:sz w:val="28"/>
          <w:szCs w:val="28"/>
          <w:lang w:val="en-US"/>
        </w:rPr>
        <w:t>MRSA</w:t>
      </w:r>
      <w:r>
        <w:rPr>
          <w:rFonts w:ascii="Times New Roman" w:hAnsi="Times New Roman" w:cs="Times New Roman"/>
          <w:sz w:val="28"/>
          <w:szCs w:val="28"/>
        </w:rPr>
        <w:t xml:space="preserve"> – 28,4%)</w:t>
      </w:r>
      <w:r w:rsidRPr="00284064">
        <w:rPr>
          <w:rFonts w:ascii="Times New Roman" w:hAnsi="Times New Roman" w:cs="Times New Roman"/>
          <w:sz w:val="28"/>
          <w:szCs w:val="28"/>
        </w:rPr>
        <w:t xml:space="preserve"> и </w:t>
      </w:r>
      <w:r w:rsidRPr="00284064">
        <w:rPr>
          <w:rFonts w:ascii="Times New Roman" w:hAnsi="Times New Roman" w:cs="Times New Roman"/>
          <w:i/>
          <w:sz w:val="28"/>
          <w:szCs w:val="28"/>
          <w:lang w:val="en-US"/>
        </w:rPr>
        <w:t>Enterococcus</w:t>
      </w:r>
      <w:r w:rsidRPr="0028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64">
        <w:rPr>
          <w:rFonts w:ascii="Times New Roman" w:hAnsi="Times New Roman" w:cs="Times New Roman"/>
          <w:sz w:val="28"/>
          <w:szCs w:val="28"/>
          <w:lang w:val="en-US"/>
        </w:rPr>
        <w:t>spp</w:t>
      </w:r>
      <w:proofErr w:type="spellEnd"/>
      <w:r w:rsidRPr="00284064">
        <w:rPr>
          <w:rFonts w:ascii="Times New Roman" w:hAnsi="Times New Roman" w:cs="Times New Roman"/>
          <w:sz w:val="28"/>
          <w:szCs w:val="28"/>
        </w:rPr>
        <w:t xml:space="preserve">. к </w:t>
      </w:r>
      <w:proofErr w:type="spellStart"/>
      <w:r w:rsidRPr="00284064">
        <w:rPr>
          <w:rFonts w:ascii="Times New Roman" w:hAnsi="Times New Roman" w:cs="Times New Roman"/>
          <w:sz w:val="28"/>
          <w:szCs w:val="28"/>
        </w:rPr>
        <w:t>аминогликозидам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(штаммы,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резистетные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гентамицину, - 61,9%)</w:t>
      </w:r>
      <w:r w:rsidRPr="00284064">
        <w:rPr>
          <w:rFonts w:ascii="Times New Roman" w:hAnsi="Times New Roman" w:cs="Times New Roman"/>
          <w:sz w:val="28"/>
          <w:szCs w:val="28"/>
        </w:rPr>
        <w:t>.</w:t>
      </w:r>
    </w:p>
    <w:p w:rsidR="00995380" w:rsidRPr="00284064" w:rsidRDefault="00995380" w:rsidP="007310E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Проведенное изучение подходов к диагностике и фармакотерапии инфекционного эндокардита в Российской Федерации позволило выявить основные ошибки в тактике ведения такого рода пациентов и разработать предложения по улучшению качества диагностических и терапевтических подходов у пациентов с инфекционным эндокардитом.</w:t>
      </w:r>
    </w:p>
    <w:p w:rsidR="00AD148F" w:rsidRDefault="00AD148F" w:rsidP="004E7F9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851DA" w:rsidRPr="005860DA" w:rsidRDefault="00803C74" w:rsidP="004E7F94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методы</w:t>
      </w:r>
    </w:p>
    <w:p w:rsidR="00DF09D8" w:rsidRDefault="009851DA" w:rsidP="004E7F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1A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3975E1">
        <w:rPr>
          <w:rFonts w:ascii="Times New Roman" w:hAnsi="Times New Roman" w:cs="Times New Roman"/>
          <w:sz w:val="28"/>
          <w:szCs w:val="28"/>
        </w:rPr>
        <w:t>исследование, состоящее из  3</w:t>
      </w:r>
      <w:r w:rsidRPr="0040431A">
        <w:rPr>
          <w:rFonts w:ascii="Times New Roman" w:hAnsi="Times New Roman" w:cs="Times New Roman"/>
          <w:sz w:val="28"/>
          <w:szCs w:val="28"/>
        </w:rPr>
        <w:t xml:space="preserve"> частей:</w:t>
      </w:r>
    </w:p>
    <w:p w:rsidR="00DF09D8" w:rsidRDefault="00DF09D8" w:rsidP="000C1019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проспективное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многоцентровое исследование у пациентов с ИЭ (с сентября 2011 г. по декабрь 2013 г.)</w:t>
      </w:r>
    </w:p>
    <w:p w:rsidR="00DF09D8" w:rsidRDefault="00DF09D8" w:rsidP="000C1019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ретроспективное многоцентровое исследование у пациентов с ИЭ (с 2006 г. по сентябрь 2011 г.)</w:t>
      </w:r>
    </w:p>
    <w:p w:rsidR="009851DA" w:rsidRPr="00AB55F5" w:rsidRDefault="00DF09D8" w:rsidP="000C1019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врачей, занимающихся проблемой ИЭ (с января 2012 г. по май 2013 г.)</w:t>
      </w:r>
    </w:p>
    <w:p w:rsidR="00E6567E" w:rsidRDefault="009851DA" w:rsidP="00D706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1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82FEF">
        <w:rPr>
          <w:rFonts w:ascii="Times New Roman" w:hAnsi="Times New Roman" w:cs="Times New Roman"/>
          <w:sz w:val="28"/>
          <w:szCs w:val="28"/>
        </w:rPr>
        <w:t>проспективную</w:t>
      </w:r>
      <w:proofErr w:type="spellEnd"/>
      <w:r w:rsidR="00382FE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82FEF">
        <w:rPr>
          <w:rFonts w:ascii="Times New Roman" w:hAnsi="Times New Roman" w:cs="Times New Roman"/>
          <w:sz w:val="28"/>
          <w:szCs w:val="28"/>
        </w:rPr>
        <w:t>ретроспективную</w:t>
      </w:r>
      <w:proofErr w:type="gramEnd"/>
      <w:r w:rsidR="00B2625D">
        <w:rPr>
          <w:rFonts w:ascii="Times New Roman" w:hAnsi="Times New Roman" w:cs="Times New Roman"/>
          <w:sz w:val="28"/>
          <w:szCs w:val="28"/>
        </w:rPr>
        <w:t xml:space="preserve"> </w:t>
      </w:r>
      <w:r w:rsidR="00382FEF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2625D">
        <w:rPr>
          <w:rFonts w:ascii="Times New Roman" w:hAnsi="Times New Roman" w:cs="Times New Roman"/>
          <w:sz w:val="28"/>
          <w:szCs w:val="28"/>
        </w:rPr>
        <w:t>исследования</w:t>
      </w:r>
      <w:r w:rsidRPr="0040431A">
        <w:rPr>
          <w:rFonts w:ascii="Times New Roman" w:hAnsi="Times New Roman" w:cs="Times New Roman"/>
          <w:sz w:val="28"/>
          <w:szCs w:val="28"/>
        </w:rPr>
        <w:t xml:space="preserve"> включались пациенты обоего пола всех возрастных групп с определенным и вероятным ИЭ. Диагноз ИЭ выставлялся согласно критериям </w:t>
      </w:r>
      <w:proofErr w:type="spellStart"/>
      <w:r w:rsidRPr="0040431A">
        <w:rPr>
          <w:rFonts w:ascii="Times New Roman" w:hAnsi="Times New Roman" w:cs="Times New Roman"/>
          <w:sz w:val="28"/>
          <w:szCs w:val="28"/>
        </w:rPr>
        <w:t>Duke</w:t>
      </w:r>
      <w:proofErr w:type="spellEnd"/>
      <w:r w:rsidRPr="0040431A">
        <w:rPr>
          <w:rFonts w:ascii="Times New Roman" w:hAnsi="Times New Roman" w:cs="Times New Roman"/>
          <w:sz w:val="28"/>
          <w:szCs w:val="28"/>
        </w:rPr>
        <w:t xml:space="preserve">. В исследование включен 401 (в </w:t>
      </w:r>
      <w:proofErr w:type="spellStart"/>
      <w:r w:rsidRPr="0040431A">
        <w:rPr>
          <w:rFonts w:ascii="Times New Roman" w:hAnsi="Times New Roman" w:cs="Times New Roman"/>
          <w:sz w:val="28"/>
          <w:szCs w:val="28"/>
        </w:rPr>
        <w:t>проспективной</w:t>
      </w:r>
      <w:proofErr w:type="spellEnd"/>
      <w:r w:rsidRPr="0040431A">
        <w:rPr>
          <w:rFonts w:ascii="Times New Roman" w:hAnsi="Times New Roman" w:cs="Times New Roman"/>
          <w:sz w:val="28"/>
          <w:szCs w:val="28"/>
        </w:rPr>
        <w:t xml:space="preserve"> части – 161, в ретроспективной части – 240) случай ИЭ.</w:t>
      </w:r>
    </w:p>
    <w:p w:rsidR="00F51BF4" w:rsidRDefault="00FA320E" w:rsidP="00482E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64">
        <w:rPr>
          <w:rFonts w:ascii="Times New Roman" w:hAnsi="Times New Roman" w:cs="Times New Roman"/>
          <w:sz w:val="28"/>
          <w:szCs w:val="28"/>
        </w:rPr>
        <w:t xml:space="preserve">В период с января 2012 года по май 2013 года в 13 городах РФ было проведено многоцентровое </w:t>
      </w:r>
      <w:proofErr w:type="spellStart"/>
      <w:r w:rsidRPr="00284064">
        <w:rPr>
          <w:rFonts w:ascii="Times New Roman" w:hAnsi="Times New Roman" w:cs="Times New Roman"/>
          <w:sz w:val="28"/>
          <w:szCs w:val="28"/>
        </w:rPr>
        <w:t>проспективное</w:t>
      </w:r>
      <w:proofErr w:type="spellEnd"/>
      <w:r w:rsidRPr="0028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64">
        <w:rPr>
          <w:rFonts w:ascii="Times New Roman" w:hAnsi="Times New Roman" w:cs="Times New Roman"/>
          <w:sz w:val="28"/>
          <w:szCs w:val="28"/>
        </w:rPr>
        <w:t>фармакоэпидемиологическое</w:t>
      </w:r>
      <w:proofErr w:type="spellEnd"/>
      <w:r w:rsidRPr="00284064">
        <w:rPr>
          <w:rFonts w:ascii="Times New Roman" w:hAnsi="Times New Roman" w:cs="Times New Roman"/>
          <w:sz w:val="28"/>
          <w:szCs w:val="28"/>
        </w:rPr>
        <w:t xml:space="preserve"> исследование,</w:t>
      </w:r>
      <w:r w:rsidR="00D70633">
        <w:rPr>
          <w:rFonts w:ascii="Times New Roman" w:hAnsi="Times New Roman" w:cs="Times New Roman"/>
          <w:sz w:val="28"/>
          <w:szCs w:val="28"/>
        </w:rPr>
        <w:t xml:space="preserve"> представленное в форме опроса. </w:t>
      </w:r>
      <w:r w:rsidRPr="00284064">
        <w:rPr>
          <w:rFonts w:ascii="Times New Roman" w:hAnsi="Times New Roman" w:cs="Times New Roman"/>
          <w:sz w:val="28"/>
          <w:szCs w:val="28"/>
        </w:rPr>
        <w:t xml:space="preserve">Участие в опросе </w:t>
      </w:r>
      <w:proofErr w:type="gramStart"/>
      <w:r w:rsidRPr="00284064">
        <w:rPr>
          <w:rFonts w:ascii="Times New Roman" w:hAnsi="Times New Roman" w:cs="Times New Roman"/>
          <w:sz w:val="28"/>
          <w:szCs w:val="28"/>
        </w:rPr>
        <w:t>являлось анонимным и было</w:t>
      </w:r>
      <w:proofErr w:type="gramEnd"/>
      <w:r w:rsidRPr="00284064">
        <w:rPr>
          <w:rFonts w:ascii="Times New Roman" w:hAnsi="Times New Roman" w:cs="Times New Roman"/>
          <w:sz w:val="28"/>
          <w:szCs w:val="28"/>
        </w:rPr>
        <w:t xml:space="preserve"> ориентировано на врачей, сталкивающихся с проблемой ИЭ, а также сотрудников профильных кафедр. </w:t>
      </w:r>
    </w:p>
    <w:p w:rsidR="004D3615" w:rsidRPr="00A248A9" w:rsidRDefault="00135F26" w:rsidP="004E7F9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F51BF4" w:rsidRPr="00A248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111D" w:rsidRDefault="00243298" w:rsidP="009251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Возраст, пол, основные факторы риска и локализация поражения клапанного аппарата сердца представлена в таблице 1. </w:t>
      </w:r>
    </w:p>
    <w:p w:rsidR="00695BE6" w:rsidRDefault="00925193" w:rsidP="00DC3D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="00695BE6" w:rsidRPr="00695BE6">
        <w:rPr>
          <w:rFonts w:ascii="Times New Roman" w:hAnsi="Times New Roman" w:cs="Times New Roman"/>
          <w:sz w:val="28"/>
          <w:szCs w:val="28"/>
        </w:rPr>
        <w:t>. Характеристика включенных в исследование случаев ИЭ.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268"/>
        <w:gridCol w:w="1842"/>
      </w:tblGrid>
      <w:tr w:rsidR="006834E3" w:rsidTr="006F7B76">
        <w:trPr>
          <w:trHeight w:val="40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834E3" w:rsidRPr="00916266" w:rsidRDefault="006834E3" w:rsidP="00DA69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266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834E3" w:rsidRPr="00916266" w:rsidRDefault="006834E3" w:rsidP="00DA69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266">
              <w:rPr>
                <w:rFonts w:ascii="Times New Roman" w:hAnsi="Times New Roman" w:cs="Times New Roman"/>
                <w:sz w:val="28"/>
                <w:szCs w:val="28"/>
              </w:rPr>
              <w:t>Проспективная</w:t>
            </w:r>
            <w:proofErr w:type="spellEnd"/>
            <w:r w:rsidRPr="00916266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834E3" w:rsidRPr="00916266" w:rsidRDefault="006834E3" w:rsidP="00DA69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266">
              <w:rPr>
                <w:rFonts w:ascii="Times New Roman" w:hAnsi="Times New Roman" w:cs="Times New Roman"/>
                <w:sz w:val="28"/>
                <w:szCs w:val="28"/>
              </w:rPr>
              <w:t>Ретроспективная часть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834E3" w:rsidRPr="00916266" w:rsidRDefault="006834E3" w:rsidP="00DA69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266">
              <w:rPr>
                <w:rFonts w:ascii="Times New Roman" w:hAnsi="Times New Roman" w:cs="Times New Roman"/>
                <w:sz w:val="28"/>
                <w:szCs w:val="28"/>
              </w:rPr>
              <w:t>Все случаи</w:t>
            </w:r>
          </w:p>
        </w:tc>
      </w:tr>
      <w:tr w:rsidR="006834E3" w:rsidRPr="00EA4985" w:rsidTr="006F7B76">
        <w:trPr>
          <w:trHeight w:val="407"/>
        </w:trPr>
        <w:tc>
          <w:tcPr>
            <w:tcW w:w="2802" w:type="dxa"/>
            <w:tcBorders>
              <w:top w:val="single" w:sz="4" w:space="0" w:color="auto"/>
              <w:bottom w:val="nil"/>
            </w:tcBorders>
          </w:tcPr>
          <w:p w:rsidR="006834E3" w:rsidRPr="00026906" w:rsidRDefault="006834E3" w:rsidP="00DA69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Возраст, среднее значение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45,0 ± 16,9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42,0 ± 15,4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43,0 ± 16,1</w:t>
            </w:r>
          </w:p>
        </w:tc>
      </w:tr>
      <w:tr w:rsidR="006834E3" w:rsidRPr="00EA4985" w:rsidTr="006F7B76">
        <w:trPr>
          <w:trHeight w:val="407"/>
        </w:trPr>
        <w:tc>
          <w:tcPr>
            <w:tcW w:w="2802" w:type="dxa"/>
            <w:tcBorders>
              <w:top w:val="nil"/>
              <w:bottom w:val="nil"/>
            </w:tcBorders>
          </w:tcPr>
          <w:p w:rsidR="006834E3" w:rsidRPr="00026906" w:rsidRDefault="006834E3" w:rsidP="00DA69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  <w:p w:rsidR="006834E3" w:rsidRPr="00026906" w:rsidRDefault="006834E3" w:rsidP="00DA69A1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  <w:p w:rsidR="006834E3" w:rsidRPr="00026906" w:rsidRDefault="006834E3" w:rsidP="00DA69A1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120/161 (74,5%)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41/161 (25,5%)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155/240 (64,6%)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85/240 (35,4%)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275/401 (68,6%)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126/401 (31,4%)</w:t>
            </w:r>
          </w:p>
        </w:tc>
      </w:tr>
      <w:tr w:rsidR="006834E3" w:rsidRPr="00EA4985" w:rsidTr="006F7B76">
        <w:trPr>
          <w:trHeight w:val="422"/>
        </w:trPr>
        <w:tc>
          <w:tcPr>
            <w:tcW w:w="2802" w:type="dxa"/>
            <w:tcBorders>
              <w:top w:val="nil"/>
              <w:bottom w:val="nil"/>
            </w:tcBorders>
          </w:tcPr>
          <w:p w:rsidR="006834E3" w:rsidRPr="00026906" w:rsidRDefault="006834E3" w:rsidP="00DA69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 xml:space="preserve">Локализация ИЭ </w:t>
            </w:r>
          </w:p>
          <w:p w:rsidR="006834E3" w:rsidRPr="00026906" w:rsidRDefault="006834E3" w:rsidP="00DA69A1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Митральный клапан</w:t>
            </w:r>
          </w:p>
          <w:p w:rsidR="006834E3" w:rsidRPr="00026906" w:rsidRDefault="006834E3" w:rsidP="00DA69A1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Аортальный клапан</w:t>
            </w:r>
          </w:p>
          <w:p w:rsidR="006834E3" w:rsidRPr="00026906" w:rsidRDefault="006834E3" w:rsidP="00DA69A1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Трикуспидальный</w:t>
            </w:r>
            <w:proofErr w:type="spellEnd"/>
            <w:r w:rsidRPr="00026906">
              <w:rPr>
                <w:rFonts w:ascii="Times New Roman" w:hAnsi="Times New Roman" w:cs="Times New Roman"/>
                <w:sz w:val="20"/>
                <w:szCs w:val="20"/>
              </w:rPr>
              <w:t xml:space="preserve"> клапан</w:t>
            </w:r>
          </w:p>
          <w:p w:rsidR="006834E3" w:rsidRPr="00026906" w:rsidRDefault="006834E3" w:rsidP="00DA69A1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Клапан легочной артерии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72/161 (44,7%)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65/161 (40,4%)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56/161 (34,8%)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103/240 (42,9%)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88/240 (36,7%)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84/240 (35,0%)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1/240 (0,4%)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175/401 (43,6%)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153/401 (38,2%)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140/401 (34,9%)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1/401 (0,3%)</w:t>
            </w:r>
          </w:p>
        </w:tc>
      </w:tr>
      <w:tr w:rsidR="006834E3" w:rsidRPr="00EA4985" w:rsidTr="006F7B76">
        <w:trPr>
          <w:trHeight w:val="407"/>
        </w:trPr>
        <w:tc>
          <w:tcPr>
            <w:tcW w:w="2802" w:type="dxa"/>
            <w:tcBorders>
              <w:top w:val="nil"/>
              <w:bottom w:val="nil"/>
            </w:tcBorders>
          </w:tcPr>
          <w:p w:rsidR="006834E3" w:rsidRPr="00026906" w:rsidRDefault="006834E3" w:rsidP="00DA69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Тип клапана</w:t>
            </w:r>
          </w:p>
          <w:p w:rsidR="006834E3" w:rsidRPr="00026906" w:rsidRDefault="006834E3" w:rsidP="00DA69A1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Нативный</w:t>
            </w:r>
            <w:proofErr w:type="spellEnd"/>
            <w:r w:rsidRPr="00026906">
              <w:rPr>
                <w:rFonts w:ascii="Times New Roman" w:hAnsi="Times New Roman" w:cs="Times New Roman"/>
                <w:sz w:val="20"/>
                <w:szCs w:val="20"/>
              </w:rPr>
              <w:t xml:space="preserve"> клапан</w:t>
            </w:r>
          </w:p>
          <w:p w:rsidR="006834E3" w:rsidRPr="00026906" w:rsidRDefault="006834E3" w:rsidP="00DA69A1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Протезированный клапан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133/161 (82,6%)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28/161 (17,4%)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217/240 (90,4%)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23/240 (9,6%)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350/401 (87,3%)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51/401 (12,7%)</w:t>
            </w:r>
          </w:p>
        </w:tc>
      </w:tr>
      <w:tr w:rsidR="006834E3" w:rsidRPr="00EA4985" w:rsidTr="006F7B76">
        <w:trPr>
          <w:trHeight w:val="407"/>
        </w:trPr>
        <w:tc>
          <w:tcPr>
            <w:tcW w:w="2802" w:type="dxa"/>
            <w:tcBorders>
              <w:top w:val="nil"/>
            </w:tcBorders>
          </w:tcPr>
          <w:p w:rsidR="006834E3" w:rsidRPr="00026906" w:rsidRDefault="006834E3" w:rsidP="00DA69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Факторы риска</w:t>
            </w:r>
          </w:p>
          <w:p w:rsidR="006834E3" w:rsidRPr="00026906" w:rsidRDefault="006834E3" w:rsidP="00DA69A1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/в наркомания</w:t>
            </w:r>
          </w:p>
          <w:p w:rsidR="006834E3" w:rsidRPr="00026906" w:rsidRDefault="006834E3" w:rsidP="00DA69A1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ППС</w:t>
            </w:r>
            <w:proofErr w:type="gramStart"/>
            <w:r w:rsidRPr="000269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  <w:p w:rsidR="006834E3" w:rsidRPr="00026906" w:rsidRDefault="006834E3" w:rsidP="00DA69A1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ВПС</w:t>
            </w:r>
            <w:proofErr w:type="gramStart"/>
            <w:r w:rsidRPr="000269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834E3" w:rsidRPr="00026906" w:rsidRDefault="006834E3" w:rsidP="00DA69A1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Ранее перенесенный ИЭ</w:t>
            </w:r>
          </w:p>
          <w:p w:rsidR="006834E3" w:rsidRPr="00026906" w:rsidRDefault="006834E3" w:rsidP="00DA69A1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Предшествующая операция на </w:t>
            </w:r>
            <w:proofErr w:type="spellStart"/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серде</w:t>
            </w:r>
            <w:proofErr w:type="spellEnd"/>
            <w:r w:rsidRPr="00026906">
              <w:rPr>
                <w:rFonts w:ascii="Times New Roman" w:hAnsi="Times New Roman" w:cs="Times New Roman"/>
                <w:sz w:val="20"/>
                <w:szCs w:val="20"/>
              </w:rPr>
              <w:t xml:space="preserve"> (1 год)</w:t>
            </w:r>
          </w:p>
          <w:p w:rsidR="006834E3" w:rsidRPr="00026906" w:rsidRDefault="006834E3" w:rsidP="00DA69A1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Предшествующие</w:t>
            </w:r>
            <w:proofErr w:type="gramEnd"/>
            <w:r w:rsidRPr="00026906">
              <w:rPr>
                <w:rFonts w:ascii="Times New Roman" w:hAnsi="Times New Roman" w:cs="Times New Roman"/>
                <w:sz w:val="20"/>
                <w:szCs w:val="20"/>
              </w:rPr>
              <w:t xml:space="preserve"> ИКМТ</w:t>
            </w:r>
            <w:r w:rsidRPr="000269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 xml:space="preserve"> (90 дней)</w:t>
            </w:r>
          </w:p>
        </w:tc>
        <w:tc>
          <w:tcPr>
            <w:tcW w:w="2268" w:type="dxa"/>
            <w:tcBorders>
              <w:top w:val="nil"/>
            </w:tcBorders>
          </w:tcPr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49/161 (30,4%)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52/161 (32,3%)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14/161 (8,7%)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27/161 (16,8%)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28/161 (17,4%)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12/161 (7,5%)</w:t>
            </w:r>
          </w:p>
        </w:tc>
        <w:tc>
          <w:tcPr>
            <w:tcW w:w="2268" w:type="dxa"/>
            <w:tcBorders>
              <w:top w:val="nil"/>
            </w:tcBorders>
          </w:tcPr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90/240 (37,5%)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66/240 (27,5%)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23/240 (9,6%)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38/240 (15,8%)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23/240 (9,6%)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18/240 (7,5%)</w:t>
            </w:r>
          </w:p>
        </w:tc>
        <w:tc>
          <w:tcPr>
            <w:tcW w:w="1842" w:type="dxa"/>
            <w:tcBorders>
              <w:top w:val="nil"/>
            </w:tcBorders>
          </w:tcPr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139/401 (34,7%)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118/401 (29,4%)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37/401 (9,2%)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65/401 (16,2%)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51/401 (12,7%)</w:t>
            </w: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E3" w:rsidRPr="00026906" w:rsidRDefault="006834E3" w:rsidP="006F7B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906">
              <w:rPr>
                <w:rFonts w:ascii="Times New Roman" w:hAnsi="Times New Roman" w:cs="Times New Roman"/>
                <w:sz w:val="20"/>
                <w:szCs w:val="20"/>
              </w:rPr>
              <w:t>30/401 (7,5%)</w:t>
            </w:r>
          </w:p>
        </w:tc>
      </w:tr>
    </w:tbl>
    <w:p w:rsidR="006834E3" w:rsidRPr="004762A8" w:rsidRDefault="006834E3" w:rsidP="006834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4AC3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4762A8">
        <w:rPr>
          <w:rFonts w:ascii="Times New Roman" w:hAnsi="Times New Roman" w:cs="Times New Roman"/>
          <w:sz w:val="16"/>
          <w:szCs w:val="16"/>
        </w:rPr>
        <w:t>ППС – приобретенный порок сердца</w:t>
      </w:r>
    </w:p>
    <w:p w:rsidR="006834E3" w:rsidRPr="004762A8" w:rsidRDefault="006834E3" w:rsidP="006834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762A8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4762A8">
        <w:rPr>
          <w:rFonts w:ascii="Times New Roman" w:hAnsi="Times New Roman" w:cs="Times New Roman"/>
          <w:sz w:val="16"/>
          <w:szCs w:val="16"/>
        </w:rPr>
        <w:t xml:space="preserve"> ВПС – врожденный порок сердца</w:t>
      </w:r>
    </w:p>
    <w:p w:rsidR="00A05438" w:rsidRDefault="006834E3" w:rsidP="00852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62A8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4762A8">
        <w:rPr>
          <w:rFonts w:ascii="Times New Roman" w:hAnsi="Times New Roman" w:cs="Times New Roman"/>
          <w:sz w:val="16"/>
          <w:szCs w:val="16"/>
        </w:rPr>
        <w:t xml:space="preserve"> ИКМТ – инфекции кожи и мягких тканей</w:t>
      </w:r>
    </w:p>
    <w:p w:rsidR="002915E2" w:rsidRDefault="00106B56" w:rsidP="00C428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02D">
        <w:rPr>
          <w:rFonts w:ascii="Times New Roman" w:hAnsi="Times New Roman" w:cs="Times New Roman"/>
          <w:sz w:val="28"/>
          <w:szCs w:val="28"/>
        </w:rPr>
        <w:t xml:space="preserve">Из всех случаев ИЭ, включенных в исследование, в 142 (35,4%) выделен </w:t>
      </w:r>
      <w:proofErr w:type="spellStart"/>
      <w:r w:rsidRPr="003E402D">
        <w:rPr>
          <w:rFonts w:ascii="Times New Roman" w:hAnsi="Times New Roman" w:cs="Times New Roman"/>
          <w:sz w:val="28"/>
          <w:szCs w:val="28"/>
        </w:rPr>
        <w:t>этиологически</w:t>
      </w:r>
      <w:proofErr w:type="spellEnd"/>
      <w:r w:rsidRPr="003E402D">
        <w:rPr>
          <w:rFonts w:ascii="Times New Roman" w:hAnsi="Times New Roman" w:cs="Times New Roman"/>
          <w:sz w:val="28"/>
          <w:szCs w:val="28"/>
        </w:rPr>
        <w:t xml:space="preserve"> значимый возбудитель. Среди выделенных микроорганизмов, преобладали </w:t>
      </w:r>
      <w:proofErr w:type="spellStart"/>
      <w:r w:rsidRPr="003E402D">
        <w:rPr>
          <w:rFonts w:ascii="Times New Roman" w:hAnsi="Times New Roman" w:cs="Times New Roman"/>
          <w:sz w:val="28"/>
          <w:szCs w:val="28"/>
        </w:rPr>
        <w:t>гра</w:t>
      </w:r>
      <w:proofErr w:type="gramStart"/>
      <w:r w:rsidRPr="003E402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E40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E402D">
        <w:rPr>
          <w:rFonts w:ascii="Times New Roman" w:hAnsi="Times New Roman" w:cs="Times New Roman"/>
          <w:sz w:val="28"/>
          <w:szCs w:val="28"/>
        </w:rPr>
        <w:t xml:space="preserve">+) микроорганизмы 128 (90,1%), а среди них </w:t>
      </w:r>
      <w:r w:rsidRPr="003E402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E402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E402D">
        <w:rPr>
          <w:rFonts w:ascii="Times New Roman" w:hAnsi="Times New Roman" w:cs="Times New Roman"/>
          <w:i/>
          <w:sz w:val="28"/>
          <w:szCs w:val="28"/>
          <w:lang w:val="en-US"/>
        </w:rPr>
        <w:t>aureus</w:t>
      </w:r>
      <w:r w:rsidRPr="003E40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402D">
        <w:rPr>
          <w:rFonts w:ascii="Times New Roman" w:hAnsi="Times New Roman" w:cs="Times New Roman"/>
          <w:sz w:val="28"/>
          <w:szCs w:val="28"/>
        </w:rPr>
        <w:t>– 67 штаммов (47,2% о</w:t>
      </w:r>
      <w:r w:rsidR="00835579">
        <w:rPr>
          <w:rFonts w:ascii="Times New Roman" w:hAnsi="Times New Roman" w:cs="Times New Roman"/>
          <w:sz w:val="28"/>
          <w:szCs w:val="28"/>
        </w:rPr>
        <w:t>т всех выделенных возбудителей).</w:t>
      </w:r>
      <w:r w:rsidRPr="003E4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173" w:rsidRDefault="002B0469" w:rsidP="00DF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опроса врачей, сталкивающихся с проблемой ИЭ, з</w:t>
      </w:r>
      <w:r w:rsidR="00391ABE">
        <w:rPr>
          <w:rFonts w:ascii="Times New Roman" w:hAnsi="Times New Roman" w:cs="Times New Roman"/>
          <w:sz w:val="28"/>
          <w:szCs w:val="28"/>
        </w:rPr>
        <w:t xml:space="preserve">а исследуемый период было проанкетировано 530 респондентов, </w:t>
      </w:r>
      <w:r w:rsidR="009B1F35">
        <w:rPr>
          <w:rFonts w:ascii="Times New Roman" w:hAnsi="Times New Roman" w:cs="Times New Roman"/>
          <w:sz w:val="28"/>
          <w:szCs w:val="28"/>
        </w:rPr>
        <w:t>из них 345 (64</w:t>
      </w:r>
      <w:r w:rsidR="006A1789">
        <w:rPr>
          <w:rFonts w:ascii="Times New Roman" w:hAnsi="Times New Roman" w:cs="Times New Roman"/>
          <w:sz w:val="28"/>
          <w:szCs w:val="28"/>
        </w:rPr>
        <w:t>%) терапевтов, 89 (16,5</w:t>
      </w:r>
      <w:r w:rsidR="004346B4">
        <w:rPr>
          <w:rFonts w:ascii="Times New Roman" w:hAnsi="Times New Roman" w:cs="Times New Roman"/>
          <w:sz w:val="28"/>
          <w:szCs w:val="28"/>
        </w:rPr>
        <w:t>%) кардиологов, 38 (7,1</w:t>
      </w:r>
      <w:r w:rsidR="00391ABE">
        <w:rPr>
          <w:rFonts w:ascii="Times New Roman" w:hAnsi="Times New Roman" w:cs="Times New Roman"/>
          <w:sz w:val="28"/>
          <w:szCs w:val="28"/>
        </w:rPr>
        <w:t>%) кл</w:t>
      </w:r>
      <w:r w:rsidR="00A034BE">
        <w:rPr>
          <w:rFonts w:ascii="Times New Roman" w:hAnsi="Times New Roman" w:cs="Times New Roman"/>
          <w:sz w:val="28"/>
          <w:szCs w:val="28"/>
        </w:rPr>
        <w:t>инических фармакологов, 21 (3,7</w:t>
      </w:r>
      <w:r w:rsidR="00391ABE">
        <w:rPr>
          <w:rFonts w:ascii="Times New Roman" w:hAnsi="Times New Roman" w:cs="Times New Roman"/>
          <w:sz w:val="28"/>
          <w:szCs w:val="28"/>
        </w:rPr>
        <w:t>%) микробиолог</w:t>
      </w:r>
      <w:r w:rsidR="000B33D8">
        <w:rPr>
          <w:rFonts w:ascii="Times New Roman" w:hAnsi="Times New Roman" w:cs="Times New Roman"/>
          <w:sz w:val="28"/>
          <w:szCs w:val="28"/>
        </w:rPr>
        <w:t>ов</w:t>
      </w:r>
      <w:r w:rsidR="00156BF6">
        <w:rPr>
          <w:rFonts w:ascii="Times New Roman" w:hAnsi="Times New Roman" w:cs="Times New Roman"/>
          <w:sz w:val="28"/>
          <w:szCs w:val="28"/>
        </w:rPr>
        <w:t>, 47 (8,7</w:t>
      </w:r>
      <w:r w:rsidR="00391ABE">
        <w:rPr>
          <w:rFonts w:ascii="Times New Roman" w:hAnsi="Times New Roman" w:cs="Times New Roman"/>
          <w:sz w:val="28"/>
          <w:szCs w:val="28"/>
        </w:rPr>
        <w:t>%) врачей других специальностей.</w:t>
      </w:r>
      <w:r w:rsidR="00547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FA8" w:rsidRDefault="001C1FA8" w:rsidP="00DF70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39D" w:rsidRDefault="00D30E6E" w:rsidP="006041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Большинство респондентов (59,4</w:t>
      </w:r>
      <w:r w:rsidR="00DB4208" w:rsidRPr="0003024B">
        <w:rPr>
          <w:rFonts w:ascii="Times New Roman" w:hAnsi="Times New Roman" w:cs="Times New Roman"/>
          <w:sz w:val="28"/>
          <w:szCs w:val="28"/>
        </w:rPr>
        <w:t>%) при ответе на вопрос о</w:t>
      </w:r>
      <w:r w:rsidR="004A64DD" w:rsidRPr="0003024B">
        <w:rPr>
          <w:rFonts w:ascii="Times New Roman" w:hAnsi="Times New Roman" w:cs="Times New Roman"/>
          <w:sz w:val="28"/>
          <w:szCs w:val="28"/>
        </w:rPr>
        <w:t xml:space="preserve"> наиболее достоверном методе </w:t>
      </w:r>
      <w:proofErr w:type="gramStart"/>
      <w:r w:rsidR="004A64DD" w:rsidRPr="0003024B">
        <w:rPr>
          <w:rFonts w:ascii="Times New Roman" w:hAnsi="Times New Roman" w:cs="Times New Roman"/>
          <w:sz w:val="28"/>
          <w:szCs w:val="28"/>
        </w:rPr>
        <w:t>Эхо</w:t>
      </w:r>
      <w:r w:rsidR="000A6C51">
        <w:rPr>
          <w:rFonts w:ascii="Times New Roman" w:hAnsi="Times New Roman" w:cs="Times New Roman"/>
          <w:sz w:val="28"/>
          <w:szCs w:val="28"/>
        </w:rPr>
        <w:t>-кардиографического</w:t>
      </w:r>
      <w:proofErr w:type="gramEnd"/>
      <w:r w:rsidR="000A6C51">
        <w:rPr>
          <w:rFonts w:ascii="Times New Roman" w:hAnsi="Times New Roman" w:cs="Times New Roman"/>
          <w:sz w:val="28"/>
          <w:szCs w:val="28"/>
        </w:rPr>
        <w:t xml:space="preserve"> ис</w:t>
      </w:r>
      <w:r w:rsidR="00DB4208" w:rsidRPr="0003024B">
        <w:rPr>
          <w:rFonts w:ascii="Times New Roman" w:hAnsi="Times New Roman" w:cs="Times New Roman"/>
          <w:sz w:val="28"/>
          <w:szCs w:val="28"/>
        </w:rPr>
        <w:t xml:space="preserve">следования предпочли </w:t>
      </w:r>
      <w:proofErr w:type="spellStart"/>
      <w:r w:rsidR="00DB4208" w:rsidRPr="0003024B">
        <w:rPr>
          <w:rFonts w:ascii="Times New Roman" w:hAnsi="Times New Roman" w:cs="Times New Roman"/>
          <w:sz w:val="28"/>
          <w:szCs w:val="28"/>
        </w:rPr>
        <w:t>трансторакальному</w:t>
      </w:r>
      <w:proofErr w:type="spellEnd"/>
      <w:r w:rsidR="00DB4208" w:rsidRPr="00030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208" w:rsidRPr="0003024B">
        <w:rPr>
          <w:rFonts w:ascii="Times New Roman" w:hAnsi="Times New Roman" w:cs="Times New Roman"/>
          <w:sz w:val="28"/>
          <w:szCs w:val="28"/>
        </w:rPr>
        <w:t>трансэзофагеальное</w:t>
      </w:r>
      <w:proofErr w:type="spellEnd"/>
      <w:r w:rsidR="00DB4208" w:rsidRPr="0003024B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 w:rsidR="00DF70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F16" w:rsidRPr="007D092F" w:rsidRDefault="00550BE2" w:rsidP="00DC2F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6FF">
        <w:rPr>
          <w:rFonts w:ascii="Times New Roman" w:hAnsi="Times New Roman" w:cs="Times New Roman"/>
          <w:sz w:val="28"/>
          <w:szCs w:val="28"/>
        </w:rPr>
        <w:t xml:space="preserve">При анализе ответов на вопрос о ведущем возбудителе ИЭ в настоящее время, 40,7% респондентов отметили </w:t>
      </w:r>
      <w:r w:rsidRPr="000866FF">
        <w:rPr>
          <w:rFonts w:ascii="Times New Roman" w:hAnsi="Times New Roman" w:cs="Times New Roman"/>
          <w:i/>
          <w:sz w:val="28"/>
          <w:szCs w:val="28"/>
          <w:lang w:val="en-US"/>
        </w:rPr>
        <w:t>Staphylococcus</w:t>
      </w:r>
      <w:r w:rsidRPr="000866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66FF">
        <w:rPr>
          <w:rFonts w:ascii="Times New Roman" w:hAnsi="Times New Roman" w:cs="Times New Roman"/>
          <w:i/>
          <w:sz w:val="28"/>
          <w:szCs w:val="28"/>
          <w:lang w:val="en-US"/>
        </w:rPr>
        <w:t>aureus</w:t>
      </w:r>
      <w:r w:rsidRPr="000866FF">
        <w:rPr>
          <w:rFonts w:ascii="Times New Roman" w:hAnsi="Times New Roman" w:cs="Times New Roman"/>
          <w:sz w:val="28"/>
          <w:szCs w:val="28"/>
        </w:rPr>
        <w:t xml:space="preserve">, на втором месте – </w:t>
      </w:r>
      <w:r w:rsidRPr="000866FF">
        <w:rPr>
          <w:rFonts w:ascii="Times New Roman" w:hAnsi="Times New Roman" w:cs="Times New Roman"/>
          <w:i/>
          <w:sz w:val="28"/>
          <w:szCs w:val="28"/>
          <w:lang w:val="en-US"/>
        </w:rPr>
        <w:t>Streptococcus</w:t>
      </w:r>
      <w:r w:rsidRPr="000866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66FF">
        <w:rPr>
          <w:rFonts w:ascii="Times New Roman" w:hAnsi="Times New Roman" w:cs="Times New Roman"/>
          <w:i/>
          <w:sz w:val="28"/>
          <w:szCs w:val="28"/>
          <w:lang w:val="en-US"/>
        </w:rPr>
        <w:t>viridans</w:t>
      </w:r>
      <w:proofErr w:type="spellEnd"/>
      <w:r w:rsidRPr="000866FF">
        <w:rPr>
          <w:rFonts w:ascii="Times New Roman" w:hAnsi="Times New Roman" w:cs="Times New Roman"/>
          <w:sz w:val="28"/>
          <w:szCs w:val="28"/>
        </w:rPr>
        <w:t xml:space="preserve"> (30,0%)</w:t>
      </w:r>
      <w:r w:rsidR="007D092F">
        <w:rPr>
          <w:rFonts w:ascii="Times New Roman" w:hAnsi="Times New Roman" w:cs="Times New Roman"/>
          <w:sz w:val="28"/>
          <w:szCs w:val="28"/>
        </w:rPr>
        <w:t>.</w:t>
      </w:r>
    </w:p>
    <w:p w:rsidR="0068628E" w:rsidRDefault="0068628E" w:rsidP="0019285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публикаций</w:t>
      </w:r>
    </w:p>
    <w:p w:rsidR="0068628E" w:rsidRPr="002B12CC" w:rsidRDefault="00D86366" w:rsidP="004E7F9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CC">
        <w:rPr>
          <w:rFonts w:ascii="Times New Roman" w:hAnsi="Times New Roman" w:cs="Times New Roman"/>
          <w:sz w:val="28"/>
          <w:szCs w:val="28"/>
        </w:rPr>
        <w:t xml:space="preserve">Данилов А.И., </w:t>
      </w:r>
      <w:proofErr w:type="spellStart"/>
      <w:r w:rsidRPr="002B12CC">
        <w:rPr>
          <w:rFonts w:ascii="Times New Roman" w:hAnsi="Times New Roman" w:cs="Times New Roman"/>
          <w:sz w:val="28"/>
          <w:szCs w:val="28"/>
        </w:rPr>
        <w:t>Кречикова</w:t>
      </w:r>
      <w:proofErr w:type="spellEnd"/>
      <w:r w:rsidRPr="002B12CC">
        <w:rPr>
          <w:rFonts w:ascii="Times New Roman" w:hAnsi="Times New Roman" w:cs="Times New Roman"/>
          <w:sz w:val="28"/>
          <w:szCs w:val="28"/>
        </w:rPr>
        <w:t xml:space="preserve"> О.И. </w:t>
      </w:r>
      <w:proofErr w:type="spellStart"/>
      <w:r w:rsidRPr="002B12CC">
        <w:rPr>
          <w:rFonts w:ascii="Times New Roman" w:hAnsi="Times New Roman" w:cs="Times New Roman"/>
          <w:i/>
          <w:sz w:val="28"/>
          <w:szCs w:val="28"/>
          <w:lang w:val="en-US"/>
        </w:rPr>
        <w:t>Aggregatibacter</w:t>
      </w:r>
      <w:proofErr w:type="spellEnd"/>
      <w:r w:rsidRPr="002B12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12CC">
        <w:rPr>
          <w:rFonts w:ascii="Times New Roman" w:hAnsi="Times New Roman" w:cs="Times New Roman"/>
          <w:i/>
          <w:sz w:val="28"/>
          <w:szCs w:val="28"/>
          <w:lang w:val="en-US"/>
        </w:rPr>
        <w:t>actinomycetemcomitans</w:t>
      </w:r>
      <w:proofErr w:type="spellEnd"/>
      <w:r w:rsidRPr="002B12CC">
        <w:rPr>
          <w:rFonts w:ascii="Times New Roman" w:hAnsi="Times New Roman" w:cs="Times New Roman"/>
          <w:sz w:val="28"/>
          <w:szCs w:val="28"/>
        </w:rPr>
        <w:t xml:space="preserve">: клиническое значение, диагностика, антимикробная терапия. </w:t>
      </w:r>
      <w:r w:rsidR="00381FA2" w:rsidRPr="002B12CC">
        <w:rPr>
          <w:rFonts w:ascii="Times New Roman" w:hAnsi="Times New Roman" w:cs="Times New Roman"/>
          <w:sz w:val="28"/>
          <w:szCs w:val="28"/>
        </w:rPr>
        <w:t xml:space="preserve">Клин </w:t>
      </w:r>
      <w:proofErr w:type="spellStart"/>
      <w:r w:rsidR="00381FA2" w:rsidRPr="002B12CC">
        <w:rPr>
          <w:rFonts w:ascii="Times New Roman" w:hAnsi="Times New Roman" w:cs="Times New Roman"/>
          <w:sz w:val="28"/>
          <w:szCs w:val="28"/>
        </w:rPr>
        <w:t>м</w:t>
      </w:r>
      <w:r w:rsidR="00D822A5" w:rsidRPr="002B12CC">
        <w:rPr>
          <w:rFonts w:ascii="Times New Roman" w:hAnsi="Times New Roman" w:cs="Times New Roman"/>
          <w:sz w:val="28"/>
          <w:szCs w:val="28"/>
        </w:rPr>
        <w:t>икробиол</w:t>
      </w:r>
      <w:proofErr w:type="spellEnd"/>
      <w:r w:rsidR="00D822A5" w:rsidRPr="002B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2A5" w:rsidRPr="002B12CC">
        <w:rPr>
          <w:rFonts w:ascii="Times New Roman" w:hAnsi="Times New Roman" w:cs="Times New Roman"/>
          <w:sz w:val="28"/>
          <w:szCs w:val="28"/>
        </w:rPr>
        <w:t>антимикроб</w:t>
      </w:r>
      <w:proofErr w:type="spellEnd"/>
      <w:r w:rsidR="00D822A5" w:rsidRPr="002B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2A5" w:rsidRPr="002B12CC">
        <w:rPr>
          <w:rFonts w:ascii="Times New Roman" w:hAnsi="Times New Roman" w:cs="Times New Roman"/>
          <w:sz w:val="28"/>
          <w:szCs w:val="28"/>
        </w:rPr>
        <w:t>химиотер</w:t>
      </w:r>
      <w:proofErr w:type="spellEnd"/>
      <w:r w:rsidR="001A7A57" w:rsidRPr="002B12CC">
        <w:rPr>
          <w:rFonts w:ascii="Times New Roman" w:hAnsi="Times New Roman" w:cs="Times New Roman"/>
          <w:sz w:val="28"/>
          <w:szCs w:val="28"/>
        </w:rPr>
        <w:t>. 2012; 14(4):276-279.</w:t>
      </w:r>
    </w:p>
    <w:p w:rsidR="001F28C2" w:rsidRPr="002B12CC" w:rsidRDefault="001F28C2" w:rsidP="004E7F9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CC">
        <w:rPr>
          <w:rFonts w:ascii="Times New Roman" w:hAnsi="Times New Roman" w:cs="Times New Roman"/>
          <w:sz w:val="28"/>
          <w:szCs w:val="28"/>
        </w:rPr>
        <w:t xml:space="preserve">Данилов А.И. и </w:t>
      </w:r>
      <w:proofErr w:type="spellStart"/>
      <w:r w:rsidRPr="002B12CC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2B12CC">
        <w:rPr>
          <w:rFonts w:ascii="Times New Roman" w:hAnsi="Times New Roman" w:cs="Times New Roman"/>
          <w:sz w:val="28"/>
          <w:szCs w:val="28"/>
        </w:rPr>
        <w:t xml:space="preserve">. Реальная практика антимикробной терапии инфекционного эндокардита в РФ: промежуточные </w:t>
      </w:r>
      <w:r w:rsidR="00F34501" w:rsidRPr="002B12CC">
        <w:rPr>
          <w:rFonts w:ascii="Times New Roman" w:hAnsi="Times New Roman" w:cs="Times New Roman"/>
          <w:sz w:val="28"/>
          <w:szCs w:val="28"/>
        </w:rPr>
        <w:t xml:space="preserve">результаты исследования МАЭСТРО. </w:t>
      </w:r>
      <w:r w:rsidR="00381FA2" w:rsidRPr="002B12CC">
        <w:rPr>
          <w:rFonts w:ascii="Times New Roman" w:hAnsi="Times New Roman" w:cs="Times New Roman"/>
          <w:sz w:val="28"/>
          <w:szCs w:val="28"/>
        </w:rPr>
        <w:t xml:space="preserve">Клин </w:t>
      </w:r>
      <w:proofErr w:type="spellStart"/>
      <w:r w:rsidR="00381FA2" w:rsidRPr="002B12CC">
        <w:rPr>
          <w:rFonts w:ascii="Times New Roman" w:hAnsi="Times New Roman" w:cs="Times New Roman"/>
          <w:sz w:val="28"/>
          <w:szCs w:val="28"/>
        </w:rPr>
        <w:t>м</w:t>
      </w:r>
      <w:r w:rsidR="00A641DC" w:rsidRPr="002B12CC">
        <w:rPr>
          <w:rFonts w:ascii="Times New Roman" w:hAnsi="Times New Roman" w:cs="Times New Roman"/>
          <w:sz w:val="28"/>
          <w:szCs w:val="28"/>
        </w:rPr>
        <w:t>икробиол</w:t>
      </w:r>
      <w:proofErr w:type="spellEnd"/>
      <w:r w:rsidR="00A641DC" w:rsidRPr="002B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1DC" w:rsidRPr="002B12CC">
        <w:rPr>
          <w:rFonts w:ascii="Times New Roman" w:hAnsi="Times New Roman" w:cs="Times New Roman"/>
          <w:sz w:val="28"/>
          <w:szCs w:val="28"/>
        </w:rPr>
        <w:t>антимикроб</w:t>
      </w:r>
      <w:proofErr w:type="spellEnd"/>
      <w:r w:rsidR="00A641DC" w:rsidRPr="002B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1DC" w:rsidRPr="002B12CC">
        <w:rPr>
          <w:rFonts w:ascii="Times New Roman" w:hAnsi="Times New Roman" w:cs="Times New Roman"/>
          <w:sz w:val="28"/>
          <w:szCs w:val="28"/>
        </w:rPr>
        <w:t>химиотер</w:t>
      </w:r>
      <w:proofErr w:type="spellEnd"/>
      <w:r w:rsidR="00F34501" w:rsidRPr="002B12CC">
        <w:rPr>
          <w:rFonts w:ascii="Times New Roman" w:hAnsi="Times New Roman" w:cs="Times New Roman"/>
          <w:sz w:val="28"/>
          <w:szCs w:val="28"/>
        </w:rPr>
        <w:t xml:space="preserve">, тезисы к </w:t>
      </w:r>
      <w:r w:rsidR="00F34501" w:rsidRPr="002B12CC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F34501" w:rsidRPr="002B12CC">
        <w:rPr>
          <w:rFonts w:ascii="Times New Roman" w:hAnsi="Times New Roman" w:cs="Times New Roman"/>
          <w:sz w:val="28"/>
          <w:szCs w:val="28"/>
        </w:rPr>
        <w:t xml:space="preserve"> международному конгрессу </w:t>
      </w:r>
      <w:r w:rsidR="00F34501" w:rsidRPr="002B12CC">
        <w:rPr>
          <w:rFonts w:ascii="Times New Roman" w:hAnsi="Times New Roman" w:cs="Times New Roman"/>
          <w:sz w:val="28"/>
          <w:szCs w:val="28"/>
          <w:lang w:val="en-US"/>
        </w:rPr>
        <w:t>MAKMAX</w:t>
      </w:r>
      <w:r w:rsidR="00F34501" w:rsidRPr="002B12CC">
        <w:rPr>
          <w:rFonts w:ascii="Times New Roman" w:hAnsi="Times New Roman" w:cs="Times New Roman"/>
          <w:sz w:val="28"/>
          <w:szCs w:val="28"/>
        </w:rPr>
        <w:t>. 2013; 15(2):18-19.</w:t>
      </w:r>
    </w:p>
    <w:p w:rsidR="00776C78" w:rsidRPr="002B12CC" w:rsidRDefault="00D761CF" w:rsidP="004E7F9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CC">
        <w:rPr>
          <w:rFonts w:ascii="Times New Roman" w:hAnsi="Times New Roman" w:cs="Times New Roman"/>
          <w:sz w:val="28"/>
          <w:szCs w:val="28"/>
        </w:rPr>
        <w:t xml:space="preserve">Данилов А.И. и </w:t>
      </w:r>
      <w:proofErr w:type="spellStart"/>
      <w:r w:rsidRPr="002B12CC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2B12CC">
        <w:rPr>
          <w:rFonts w:ascii="Times New Roman" w:hAnsi="Times New Roman" w:cs="Times New Roman"/>
          <w:sz w:val="28"/>
          <w:szCs w:val="28"/>
        </w:rPr>
        <w:t>. Реальная практика диагностики инфекционного эндокардита в РФ: промежуточные результаты исследования МАЭСТРО.</w:t>
      </w:r>
      <w:r w:rsidR="00734568" w:rsidRPr="002B12CC">
        <w:rPr>
          <w:rFonts w:ascii="Times New Roman" w:hAnsi="Times New Roman" w:cs="Times New Roman"/>
          <w:sz w:val="28"/>
          <w:szCs w:val="28"/>
        </w:rPr>
        <w:t xml:space="preserve"> </w:t>
      </w:r>
      <w:r w:rsidR="00381FA2" w:rsidRPr="002B12CC">
        <w:rPr>
          <w:rFonts w:ascii="Times New Roman" w:hAnsi="Times New Roman" w:cs="Times New Roman"/>
          <w:sz w:val="28"/>
          <w:szCs w:val="28"/>
        </w:rPr>
        <w:t xml:space="preserve">Клин </w:t>
      </w:r>
      <w:proofErr w:type="spellStart"/>
      <w:r w:rsidR="00381FA2" w:rsidRPr="002B12CC">
        <w:rPr>
          <w:rFonts w:ascii="Times New Roman" w:hAnsi="Times New Roman" w:cs="Times New Roman"/>
          <w:sz w:val="28"/>
          <w:szCs w:val="28"/>
        </w:rPr>
        <w:t>микробиол</w:t>
      </w:r>
      <w:proofErr w:type="spellEnd"/>
      <w:r w:rsidR="00381FA2" w:rsidRPr="002B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AD6" w:rsidRPr="002B12CC">
        <w:rPr>
          <w:rFonts w:ascii="Times New Roman" w:hAnsi="Times New Roman" w:cs="Times New Roman"/>
          <w:sz w:val="28"/>
          <w:szCs w:val="28"/>
        </w:rPr>
        <w:t>нтимикроб</w:t>
      </w:r>
      <w:proofErr w:type="spellEnd"/>
      <w:r w:rsidR="00DE4AD6" w:rsidRPr="002B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AD6" w:rsidRPr="002B12CC">
        <w:rPr>
          <w:rFonts w:ascii="Times New Roman" w:hAnsi="Times New Roman" w:cs="Times New Roman"/>
          <w:sz w:val="28"/>
          <w:szCs w:val="28"/>
        </w:rPr>
        <w:t>химиотер</w:t>
      </w:r>
      <w:proofErr w:type="spellEnd"/>
      <w:r w:rsidR="00734568" w:rsidRPr="002B12CC">
        <w:rPr>
          <w:rFonts w:ascii="Times New Roman" w:hAnsi="Times New Roman" w:cs="Times New Roman"/>
          <w:sz w:val="28"/>
          <w:szCs w:val="28"/>
        </w:rPr>
        <w:t xml:space="preserve">, тезисы к </w:t>
      </w:r>
      <w:r w:rsidR="00734568" w:rsidRPr="002B12CC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734568" w:rsidRPr="002B12CC">
        <w:rPr>
          <w:rFonts w:ascii="Times New Roman" w:hAnsi="Times New Roman" w:cs="Times New Roman"/>
          <w:sz w:val="28"/>
          <w:szCs w:val="28"/>
        </w:rPr>
        <w:t xml:space="preserve"> международному конгрессу </w:t>
      </w:r>
      <w:r w:rsidR="00734568" w:rsidRPr="002B12CC">
        <w:rPr>
          <w:rFonts w:ascii="Times New Roman" w:hAnsi="Times New Roman" w:cs="Times New Roman"/>
          <w:sz w:val="28"/>
          <w:szCs w:val="28"/>
          <w:lang w:val="en-US"/>
        </w:rPr>
        <w:t>MAKMAX</w:t>
      </w:r>
      <w:r w:rsidR="00734568" w:rsidRPr="002B12CC">
        <w:rPr>
          <w:rFonts w:ascii="Times New Roman" w:hAnsi="Times New Roman" w:cs="Times New Roman"/>
          <w:sz w:val="28"/>
          <w:szCs w:val="28"/>
        </w:rPr>
        <w:t>. 2013; 15(2):19.</w:t>
      </w:r>
    </w:p>
    <w:p w:rsidR="0096461B" w:rsidRPr="002B12CC" w:rsidRDefault="0096461B" w:rsidP="004E7F9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CC">
        <w:rPr>
          <w:rFonts w:ascii="Times New Roman" w:hAnsi="Times New Roman" w:cs="Times New Roman"/>
          <w:sz w:val="28"/>
          <w:szCs w:val="28"/>
        </w:rPr>
        <w:t xml:space="preserve">Данилов А.И. и </w:t>
      </w:r>
      <w:proofErr w:type="spellStart"/>
      <w:r w:rsidRPr="002B12CC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2B12CC">
        <w:rPr>
          <w:rFonts w:ascii="Times New Roman" w:hAnsi="Times New Roman" w:cs="Times New Roman"/>
          <w:sz w:val="28"/>
          <w:szCs w:val="28"/>
        </w:rPr>
        <w:t>.</w:t>
      </w:r>
      <w:r w:rsidR="00C56C32" w:rsidRPr="002B12CC">
        <w:rPr>
          <w:rFonts w:ascii="Times New Roman" w:hAnsi="Times New Roman" w:cs="Times New Roman"/>
          <w:sz w:val="28"/>
          <w:szCs w:val="28"/>
        </w:rPr>
        <w:t xml:space="preserve"> Представления российских врачей об этиологии, диагностике и терапии инфекци</w:t>
      </w:r>
      <w:r w:rsidR="009D5BB8" w:rsidRPr="002B12CC">
        <w:rPr>
          <w:rFonts w:ascii="Times New Roman" w:hAnsi="Times New Roman" w:cs="Times New Roman"/>
          <w:sz w:val="28"/>
          <w:szCs w:val="28"/>
        </w:rPr>
        <w:t xml:space="preserve">онного эндокардита. </w:t>
      </w:r>
      <w:r w:rsidR="00381FA2" w:rsidRPr="002B12CC">
        <w:rPr>
          <w:rFonts w:ascii="Times New Roman" w:hAnsi="Times New Roman" w:cs="Times New Roman"/>
          <w:sz w:val="28"/>
          <w:szCs w:val="28"/>
        </w:rPr>
        <w:t xml:space="preserve">Клин </w:t>
      </w:r>
      <w:proofErr w:type="spellStart"/>
      <w:r w:rsidR="00381FA2" w:rsidRPr="002B12CC">
        <w:rPr>
          <w:rFonts w:ascii="Times New Roman" w:hAnsi="Times New Roman" w:cs="Times New Roman"/>
          <w:sz w:val="28"/>
          <w:szCs w:val="28"/>
        </w:rPr>
        <w:t>м</w:t>
      </w:r>
      <w:r w:rsidR="006F57FE" w:rsidRPr="002B12CC">
        <w:rPr>
          <w:rFonts w:ascii="Times New Roman" w:hAnsi="Times New Roman" w:cs="Times New Roman"/>
          <w:sz w:val="28"/>
          <w:szCs w:val="28"/>
        </w:rPr>
        <w:t>икробиол</w:t>
      </w:r>
      <w:proofErr w:type="spellEnd"/>
      <w:r w:rsidR="006F57FE" w:rsidRPr="002B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7FE" w:rsidRPr="002B12CC">
        <w:rPr>
          <w:rFonts w:ascii="Times New Roman" w:hAnsi="Times New Roman" w:cs="Times New Roman"/>
          <w:sz w:val="28"/>
          <w:szCs w:val="28"/>
        </w:rPr>
        <w:t>антимикроб</w:t>
      </w:r>
      <w:proofErr w:type="spellEnd"/>
      <w:r w:rsidR="006F57FE" w:rsidRPr="002B1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7FE" w:rsidRPr="002B12CC">
        <w:rPr>
          <w:rFonts w:ascii="Times New Roman" w:hAnsi="Times New Roman" w:cs="Times New Roman"/>
          <w:sz w:val="28"/>
          <w:szCs w:val="28"/>
        </w:rPr>
        <w:t>химиотер</w:t>
      </w:r>
      <w:proofErr w:type="spellEnd"/>
      <w:r w:rsidR="009D5BB8" w:rsidRPr="002B12CC">
        <w:rPr>
          <w:rFonts w:ascii="Times New Roman" w:hAnsi="Times New Roman" w:cs="Times New Roman"/>
          <w:sz w:val="28"/>
          <w:szCs w:val="28"/>
        </w:rPr>
        <w:t xml:space="preserve">. 2014; </w:t>
      </w:r>
      <w:r w:rsidR="00D822A5" w:rsidRPr="002B12CC">
        <w:rPr>
          <w:rFonts w:ascii="Times New Roman" w:hAnsi="Times New Roman" w:cs="Times New Roman"/>
          <w:sz w:val="28"/>
          <w:szCs w:val="28"/>
        </w:rPr>
        <w:t>16(1)</w:t>
      </w:r>
    </w:p>
    <w:p w:rsidR="00B425B5" w:rsidRPr="002B12CC" w:rsidRDefault="00B425B5" w:rsidP="004E7F9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12CC">
        <w:rPr>
          <w:rFonts w:ascii="Times New Roman" w:hAnsi="Times New Roman" w:cs="Times New Roman"/>
          <w:sz w:val="28"/>
          <w:szCs w:val="28"/>
          <w:lang w:val="en-US"/>
        </w:rPr>
        <w:t>Danilov</w:t>
      </w:r>
      <w:proofErr w:type="spellEnd"/>
      <w:r w:rsidRPr="002B12CC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Pr="002B12CC">
        <w:rPr>
          <w:rFonts w:ascii="Times New Roman" w:hAnsi="Times New Roman" w:cs="Times New Roman"/>
          <w:sz w:val="28"/>
          <w:szCs w:val="28"/>
          <w:lang w:val="en-US"/>
        </w:rPr>
        <w:t>Dekhnich</w:t>
      </w:r>
      <w:proofErr w:type="spellEnd"/>
      <w:r w:rsidRPr="002B12CC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Pr="002B12CC">
        <w:rPr>
          <w:rFonts w:ascii="Times New Roman" w:hAnsi="Times New Roman" w:cs="Times New Roman"/>
          <w:sz w:val="28"/>
          <w:szCs w:val="28"/>
          <w:lang w:val="en-US"/>
        </w:rPr>
        <w:t>Drozdovich</w:t>
      </w:r>
      <w:proofErr w:type="spellEnd"/>
      <w:r w:rsidRPr="002B12CC">
        <w:rPr>
          <w:rFonts w:ascii="Times New Roman" w:hAnsi="Times New Roman" w:cs="Times New Roman"/>
          <w:sz w:val="28"/>
          <w:szCs w:val="28"/>
          <w:lang w:val="en-US"/>
        </w:rPr>
        <w:t xml:space="preserve"> E., Rog A. </w:t>
      </w:r>
      <w:proofErr w:type="spellStart"/>
      <w:r w:rsidR="00057B9D" w:rsidRPr="002B12CC">
        <w:rPr>
          <w:rFonts w:ascii="Times New Roman" w:hAnsi="Times New Roman" w:cs="Times New Roman"/>
          <w:sz w:val="28"/>
          <w:szCs w:val="28"/>
          <w:lang w:val="en-US"/>
        </w:rPr>
        <w:t>Aetiology</w:t>
      </w:r>
      <w:proofErr w:type="spellEnd"/>
      <w:r w:rsidR="00057B9D" w:rsidRPr="002B12CC">
        <w:rPr>
          <w:rFonts w:ascii="Times New Roman" w:hAnsi="Times New Roman" w:cs="Times New Roman"/>
          <w:sz w:val="28"/>
          <w:szCs w:val="28"/>
          <w:lang w:val="en-US"/>
        </w:rPr>
        <w:t xml:space="preserve"> of infective endocarditis in Russia</w:t>
      </w:r>
      <w:r w:rsidR="002D11FB" w:rsidRPr="002B12CC">
        <w:rPr>
          <w:rFonts w:ascii="Times New Roman" w:hAnsi="Times New Roman" w:cs="Times New Roman"/>
          <w:sz w:val="28"/>
          <w:szCs w:val="28"/>
          <w:lang w:val="en-US"/>
        </w:rPr>
        <w:t>, Abstract, R006, XXIV ECCMID, 2014 Barcelona, Spain/</w:t>
      </w:r>
    </w:p>
    <w:p w:rsidR="007B03BF" w:rsidRPr="002B12CC" w:rsidRDefault="00381FA2" w:rsidP="004E7F94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Данилов А.И. и </w:t>
      </w:r>
      <w:proofErr w:type="spellStart"/>
      <w:r w:rsidRPr="002B1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соавт</w:t>
      </w:r>
      <w:proofErr w:type="spellEnd"/>
      <w:r w:rsidRPr="002B1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Этиология инфекционного эндокардита в </w:t>
      </w:r>
      <w:r w:rsidR="005F3194" w:rsidRPr="002B1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России.</w:t>
      </w:r>
      <w:r w:rsidR="001947CD" w:rsidRPr="002B1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Клин </w:t>
      </w:r>
      <w:proofErr w:type="spellStart"/>
      <w:r w:rsidR="001947CD" w:rsidRPr="002B1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микробиол</w:t>
      </w:r>
      <w:proofErr w:type="spellEnd"/>
      <w:r w:rsidR="001947CD" w:rsidRPr="002B1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947CD" w:rsidRPr="002B1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антимикроб</w:t>
      </w:r>
      <w:proofErr w:type="spellEnd"/>
      <w:r w:rsidR="001947CD" w:rsidRPr="002B1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947CD" w:rsidRPr="002B1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химиотер</w:t>
      </w:r>
      <w:proofErr w:type="spellEnd"/>
      <w:r w:rsidR="001947CD" w:rsidRPr="002B1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2014; 16(4), (статья в процессе публикации).</w:t>
      </w:r>
    </w:p>
    <w:p w:rsidR="00506EA1" w:rsidRPr="005F6DC2" w:rsidRDefault="007B03BF" w:rsidP="005F6DC2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Козлов Р.С., Данилов А.И., </w:t>
      </w:r>
      <w:proofErr w:type="spellStart"/>
      <w:r w:rsidRPr="002B1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Кречикова</w:t>
      </w:r>
      <w:proofErr w:type="spellEnd"/>
      <w:r w:rsidRPr="002B1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О.И., Рог А.А. Этиология и реальная практика микробиологической диагностики инфекционного эндокардита в РФ, тезисы к </w:t>
      </w:r>
      <w:r w:rsidRPr="002B1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IX</w:t>
      </w:r>
      <w:r w:rsidRPr="002B1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Национальному конгрессу терапевтов. 2014; (в процессе публикации).</w:t>
      </w:r>
      <w:bookmarkStart w:id="4" w:name="_GoBack"/>
      <w:bookmarkEnd w:id="4"/>
    </w:p>
    <w:sectPr w:rsidR="00506EA1" w:rsidRPr="005F6DC2" w:rsidSect="004E7F9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402"/>
    <w:multiLevelType w:val="hybridMultilevel"/>
    <w:tmpl w:val="CFF0BC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8D53C8"/>
    <w:multiLevelType w:val="hybridMultilevel"/>
    <w:tmpl w:val="946C6F88"/>
    <w:lvl w:ilvl="0" w:tplc="FE861E74">
      <w:start w:val="1"/>
      <w:numFmt w:val="decimal"/>
      <w:lvlText w:val="%1)"/>
      <w:lvlJc w:val="left"/>
      <w:pPr>
        <w:ind w:left="184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C457783"/>
    <w:multiLevelType w:val="hybridMultilevel"/>
    <w:tmpl w:val="5D501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055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8ED6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A81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0E12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BE20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608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BC99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86F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9486F"/>
    <w:multiLevelType w:val="hybridMultilevel"/>
    <w:tmpl w:val="3B3A8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47FFC"/>
    <w:multiLevelType w:val="hybridMultilevel"/>
    <w:tmpl w:val="589266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883E1D"/>
    <w:multiLevelType w:val="hybridMultilevel"/>
    <w:tmpl w:val="A8E856D4"/>
    <w:lvl w:ilvl="0" w:tplc="749CF6C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3C1283"/>
    <w:multiLevelType w:val="hybridMultilevel"/>
    <w:tmpl w:val="CD9C69F6"/>
    <w:lvl w:ilvl="0" w:tplc="0419000F">
      <w:start w:val="1"/>
      <w:numFmt w:val="decimal"/>
      <w:lvlText w:val="%1."/>
      <w:lvlJc w:val="left"/>
      <w:pPr>
        <w:ind w:left="184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21116AA"/>
    <w:multiLevelType w:val="hybridMultilevel"/>
    <w:tmpl w:val="6F50C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35CE9"/>
    <w:multiLevelType w:val="hybridMultilevel"/>
    <w:tmpl w:val="386E62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EBF4784"/>
    <w:multiLevelType w:val="hybridMultilevel"/>
    <w:tmpl w:val="9A2E46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1A"/>
    <w:rsid w:val="0000179F"/>
    <w:rsid w:val="0000439D"/>
    <w:rsid w:val="00012C2C"/>
    <w:rsid w:val="00013536"/>
    <w:rsid w:val="000147DB"/>
    <w:rsid w:val="00015E6A"/>
    <w:rsid w:val="00017A1F"/>
    <w:rsid w:val="00026906"/>
    <w:rsid w:val="0003024B"/>
    <w:rsid w:val="000308BB"/>
    <w:rsid w:val="00031B4C"/>
    <w:rsid w:val="000334BF"/>
    <w:rsid w:val="0004030C"/>
    <w:rsid w:val="00053BBE"/>
    <w:rsid w:val="000545D5"/>
    <w:rsid w:val="00056511"/>
    <w:rsid w:val="00056A0E"/>
    <w:rsid w:val="00057B9D"/>
    <w:rsid w:val="00065BFA"/>
    <w:rsid w:val="000662F2"/>
    <w:rsid w:val="00067873"/>
    <w:rsid w:val="000708FF"/>
    <w:rsid w:val="000742D5"/>
    <w:rsid w:val="00080173"/>
    <w:rsid w:val="00080382"/>
    <w:rsid w:val="0008274B"/>
    <w:rsid w:val="000866FF"/>
    <w:rsid w:val="000876D5"/>
    <w:rsid w:val="0009080F"/>
    <w:rsid w:val="000912F2"/>
    <w:rsid w:val="00095DC2"/>
    <w:rsid w:val="000A0446"/>
    <w:rsid w:val="000A070F"/>
    <w:rsid w:val="000A6C51"/>
    <w:rsid w:val="000B331D"/>
    <w:rsid w:val="000B33D8"/>
    <w:rsid w:val="000C1019"/>
    <w:rsid w:val="000C23FE"/>
    <w:rsid w:val="000C6B7C"/>
    <w:rsid w:val="000D0645"/>
    <w:rsid w:val="000D745B"/>
    <w:rsid w:val="000E2045"/>
    <w:rsid w:val="00106B56"/>
    <w:rsid w:val="0010793A"/>
    <w:rsid w:val="00113149"/>
    <w:rsid w:val="00121759"/>
    <w:rsid w:val="00124396"/>
    <w:rsid w:val="001320AE"/>
    <w:rsid w:val="00133C5D"/>
    <w:rsid w:val="0013467C"/>
    <w:rsid w:val="00135F26"/>
    <w:rsid w:val="00136622"/>
    <w:rsid w:val="001372BE"/>
    <w:rsid w:val="001376C1"/>
    <w:rsid w:val="0015665B"/>
    <w:rsid w:val="00156BF6"/>
    <w:rsid w:val="00157065"/>
    <w:rsid w:val="00160F3A"/>
    <w:rsid w:val="00167666"/>
    <w:rsid w:val="00172BE0"/>
    <w:rsid w:val="00182AE4"/>
    <w:rsid w:val="00182CE7"/>
    <w:rsid w:val="001915CC"/>
    <w:rsid w:val="00191B35"/>
    <w:rsid w:val="00192856"/>
    <w:rsid w:val="001947CD"/>
    <w:rsid w:val="001A160B"/>
    <w:rsid w:val="001A5A90"/>
    <w:rsid w:val="001A7A57"/>
    <w:rsid w:val="001B0B77"/>
    <w:rsid w:val="001B6A9B"/>
    <w:rsid w:val="001B74B7"/>
    <w:rsid w:val="001B7C28"/>
    <w:rsid w:val="001C1FA8"/>
    <w:rsid w:val="001C49A1"/>
    <w:rsid w:val="001C5591"/>
    <w:rsid w:val="001D0FF9"/>
    <w:rsid w:val="001D3F15"/>
    <w:rsid w:val="001D483D"/>
    <w:rsid w:val="001E251D"/>
    <w:rsid w:val="001E340E"/>
    <w:rsid w:val="001E5C04"/>
    <w:rsid w:val="001F28C2"/>
    <w:rsid w:val="002021BE"/>
    <w:rsid w:val="00204A61"/>
    <w:rsid w:val="00205C64"/>
    <w:rsid w:val="00207B20"/>
    <w:rsid w:val="00210162"/>
    <w:rsid w:val="00212B01"/>
    <w:rsid w:val="002156CA"/>
    <w:rsid w:val="00217128"/>
    <w:rsid w:val="00223B41"/>
    <w:rsid w:val="00230FD2"/>
    <w:rsid w:val="00231DE8"/>
    <w:rsid w:val="002326F0"/>
    <w:rsid w:val="00234894"/>
    <w:rsid w:val="002417E4"/>
    <w:rsid w:val="00243298"/>
    <w:rsid w:val="00246F97"/>
    <w:rsid w:val="00250713"/>
    <w:rsid w:val="00250EE8"/>
    <w:rsid w:val="00261396"/>
    <w:rsid w:val="00262E5D"/>
    <w:rsid w:val="002631E9"/>
    <w:rsid w:val="00264362"/>
    <w:rsid w:val="00265667"/>
    <w:rsid w:val="00284230"/>
    <w:rsid w:val="00284372"/>
    <w:rsid w:val="00287968"/>
    <w:rsid w:val="002915E2"/>
    <w:rsid w:val="00291DAC"/>
    <w:rsid w:val="00291FE3"/>
    <w:rsid w:val="00297BFE"/>
    <w:rsid w:val="002A5AF2"/>
    <w:rsid w:val="002B0469"/>
    <w:rsid w:val="002B12CC"/>
    <w:rsid w:val="002B4806"/>
    <w:rsid w:val="002B586F"/>
    <w:rsid w:val="002C2949"/>
    <w:rsid w:val="002C47ED"/>
    <w:rsid w:val="002C57FE"/>
    <w:rsid w:val="002C5C06"/>
    <w:rsid w:val="002C5C96"/>
    <w:rsid w:val="002C60BF"/>
    <w:rsid w:val="002D11FB"/>
    <w:rsid w:val="002D16F0"/>
    <w:rsid w:val="002D3312"/>
    <w:rsid w:val="002D474B"/>
    <w:rsid w:val="002D50EF"/>
    <w:rsid w:val="002D6DC5"/>
    <w:rsid w:val="002D7BFE"/>
    <w:rsid w:val="002E5EF4"/>
    <w:rsid w:val="002F105F"/>
    <w:rsid w:val="002F5BFF"/>
    <w:rsid w:val="002F779F"/>
    <w:rsid w:val="0030413F"/>
    <w:rsid w:val="00310D4A"/>
    <w:rsid w:val="00314D11"/>
    <w:rsid w:val="00322550"/>
    <w:rsid w:val="00327050"/>
    <w:rsid w:val="00332DA0"/>
    <w:rsid w:val="003403C7"/>
    <w:rsid w:val="003431DD"/>
    <w:rsid w:val="00347572"/>
    <w:rsid w:val="00360281"/>
    <w:rsid w:val="0036039B"/>
    <w:rsid w:val="00361B3A"/>
    <w:rsid w:val="00364FEE"/>
    <w:rsid w:val="003651A2"/>
    <w:rsid w:val="003651B6"/>
    <w:rsid w:val="0036754E"/>
    <w:rsid w:val="00370896"/>
    <w:rsid w:val="00373B0E"/>
    <w:rsid w:val="00375E84"/>
    <w:rsid w:val="003811E5"/>
    <w:rsid w:val="00381FA2"/>
    <w:rsid w:val="00382C95"/>
    <w:rsid w:val="00382FEF"/>
    <w:rsid w:val="00384AED"/>
    <w:rsid w:val="0039047C"/>
    <w:rsid w:val="00391ABE"/>
    <w:rsid w:val="003975E1"/>
    <w:rsid w:val="003A0629"/>
    <w:rsid w:val="003A6C88"/>
    <w:rsid w:val="003D3284"/>
    <w:rsid w:val="003D499C"/>
    <w:rsid w:val="003D7387"/>
    <w:rsid w:val="003E111E"/>
    <w:rsid w:val="003E402D"/>
    <w:rsid w:val="003E4BDD"/>
    <w:rsid w:val="003E5461"/>
    <w:rsid w:val="003F2416"/>
    <w:rsid w:val="00401AB0"/>
    <w:rsid w:val="00402439"/>
    <w:rsid w:val="0040431A"/>
    <w:rsid w:val="00405308"/>
    <w:rsid w:val="00407D50"/>
    <w:rsid w:val="00413A94"/>
    <w:rsid w:val="00420C51"/>
    <w:rsid w:val="00422E8A"/>
    <w:rsid w:val="004239AE"/>
    <w:rsid w:val="0043090D"/>
    <w:rsid w:val="00432427"/>
    <w:rsid w:val="004346B4"/>
    <w:rsid w:val="00441204"/>
    <w:rsid w:val="00442F6F"/>
    <w:rsid w:val="00456309"/>
    <w:rsid w:val="0046140A"/>
    <w:rsid w:val="00466C04"/>
    <w:rsid w:val="00471228"/>
    <w:rsid w:val="004720A5"/>
    <w:rsid w:val="004749A6"/>
    <w:rsid w:val="004762A8"/>
    <w:rsid w:val="0048029E"/>
    <w:rsid w:val="00482E9A"/>
    <w:rsid w:val="00484388"/>
    <w:rsid w:val="004866D9"/>
    <w:rsid w:val="00486D28"/>
    <w:rsid w:val="00490A33"/>
    <w:rsid w:val="00490BA4"/>
    <w:rsid w:val="00492980"/>
    <w:rsid w:val="004952AA"/>
    <w:rsid w:val="0049544B"/>
    <w:rsid w:val="004A623E"/>
    <w:rsid w:val="004A64DD"/>
    <w:rsid w:val="004B0461"/>
    <w:rsid w:val="004B37DF"/>
    <w:rsid w:val="004B4C38"/>
    <w:rsid w:val="004B7EB8"/>
    <w:rsid w:val="004C06D4"/>
    <w:rsid w:val="004D2275"/>
    <w:rsid w:val="004D3615"/>
    <w:rsid w:val="004D3CFE"/>
    <w:rsid w:val="004D4603"/>
    <w:rsid w:val="004E2624"/>
    <w:rsid w:val="004E42E0"/>
    <w:rsid w:val="004E641D"/>
    <w:rsid w:val="004E7F94"/>
    <w:rsid w:val="004F3EC7"/>
    <w:rsid w:val="004F5B4D"/>
    <w:rsid w:val="004F6470"/>
    <w:rsid w:val="005009D3"/>
    <w:rsid w:val="005063D0"/>
    <w:rsid w:val="00506EA1"/>
    <w:rsid w:val="0051104A"/>
    <w:rsid w:val="00511800"/>
    <w:rsid w:val="0052092C"/>
    <w:rsid w:val="005277F5"/>
    <w:rsid w:val="005334B9"/>
    <w:rsid w:val="00542F7D"/>
    <w:rsid w:val="0054719F"/>
    <w:rsid w:val="005471D6"/>
    <w:rsid w:val="00550BE2"/>
    <w:rsid w:val="005510E5"/>
    <w:rsid w:val="00554301"/>
    <w:rsid w:val="0055535D"/>
    <w:rsid w:val="00555FBB"/>
    <w:rsid w:val="00565660"/>
    <w:rsid w:val="0056698B"/>
    <w:rsid w:val="00574DCF"/>
    <w:rsid w:val="00576279"/>
    <w:rsid w:val="0058350E"/>
    <w:rsid w:val="005843D6"/>
    <w:rsid w:val="005856F0"/>
    <w:rsid w:val="005860DA"/>
    <w:rsid w:val="005A4646"/>
    <w:rsid w:val="005B0FEE"/>
    <w:rsid w:val="005B2A5A"/>
    <w:rsid w:val="005B69D3"/>
    <w:rsid w:val="005B7A2E"/>
    <w:rsid w:val="005C6442"/>
    <w:rsid w:val="005D0D29"/>
    <w:rsid w:val="005D66EE"/>
    <w:rsid w:val="005D685F"/>
    <w:rsid w:val="005E1710"/>
    <w:rsid w:val="005F3194"/>
    <w:rsid w:val="005F59EC"/>
    <w:rsid w:val="005F6DC2"/>
    <w:rsid w:val="00600ED3"/>
    <w:rsid w:val="0060411B"/>
    <w:rsid w:val="00605446"/>
    <w:rsid w:val="006054D0"/>
    <w:rsid w:val="00605E04"/>
    <w:rsid w:val="00607106"/>
    <w:rsid w:val="00617F26"/>
    <w:rsid w:val="006218F3"/>
    <w:rsid w:val="006279A4"/>
    <w:rsid w:val="00630AB7"/>
    <w:rsid w:val="006417B2"/>
    <w:rsid w:val="00643DB5"/>
    <w:rsid w:val="00645240"/>
    <w:rsid w:val="0064743E"/>
    <w:rsid w:val="006516EF"/>
    <w:rsid w:val="0065630F"/>
    <w:rsid w:val="006635F5"/>
    <w:rsid w:val="00665182"/>
    <w:rsid w:val="00666951"/>
    <w:rsid w:val="00676BD3"/>
    <w:rsid w:val="006809F8"/>
    <w:rsid w:val="0068111D"/>
    <w:rsid w:val="006834E3"/>
    <w:rsid w:val="00684A76"/>
    <w:rsid w:val="0068628E"/>
    <w:rsid w:val="0069543E"/>
    <w:rsid w:val="00695BE6"/>
    <w:rsid w:val="006A1789"/>
    <w:rsid w:val="006A51FC"/>
    <w:rsid w:val="006A690B"/>
    <w:rsid w:val="006B3DF3"/>
    <w:rsid w:val="006B5E7A"/>
    <w:rsid w:val="006C7338"/>
    <w:rsid w:val="006E2070"/>
    <w:rsid w:val="006E38E7"/>
    <w:rsid w:val="006E5259"/>
    <w:rsid w:val="006E5B2F"/>
    <w:rsid w:val="006E6F72"/>
    <w:rsid w:val="006F57FE"/>
    <w:rsid w:val="006F5FED"/>
    <w:rsid w:val="006F69C7"/>
    <w:rsid w:val="006F7B76"/>
    <w:rsid w:val="00707A63"/>
    <w:rsid w:val="00710EA2"/>
    <w:rsid w:val="00711A1A"/>
    <w:rsid w:val="00713F9F"/>
    <w:rsid w:val="00713FB8"/>
    <w:rsid w:val="00715DC0"/>
    <w:rsid w:val="007310E3"/>
    <w:rsid w:val="00732D46"/>
    <w:rsid w:val="00734568"/>
    <w:rsid w:val="00735CD5"/>
    <w:rsid w:val="007372B1"/>
    <w:rsid w:val="00741018"/>
    <w:rsid w:val="007430D7"/>
    <w:rsid w:val="0074708D"/>
    <w:rsid w:val="0075069C"/>
    <w:rsid w:val="00750F82"/>
    <w:rsid w:val="00757C15"/>
    <w:rsid w:val="007709B5"/>
    <w:rsid w:val="00776305"/>
    <w:rsid w:val="00776C78"/>
    <w:rsid w:val="007775A7"/>
    <w:rsid w:val="00783E6E"/>
    <w:rsid w:val="007924D8"/>
    <w:rsid w:val="007A0CD9"/>
    <w:rsid w:val="007A6149"/>
    <w:rsid w:val="007B03BF"/>
    <w:rsid w:val="007B5518"/>
    <w:rsid w:val="007B5774"/>
    <w:rsid w:val="007C65A6"/>
    <w:rsid w:val="007D092F"/>
    <w:rsid w:val="007D337E"/>
    <w:rsid w:val="007E5705"/>
    <w:rsid w:val="007E6A0D"/>
    <w:rsid w:val="007E6A56"/>
    <w:rsid w:val="007F1D03"/>
    <w:rsid w:val="00800B82"/>
    <w:rsid w:val="00803387"/>
    <w:rsid w:val="00803C74"/>
    <w:rsid w:val="00807B2A"/>
    <w:rsid w:val="008125E2"/>
    <w:rsid w:val="00813A6B"/>
    <w:rsid w:val="00820402"/>
    <w:rsid w:val="00820BAD"/>
    <w:rsid w:val="00821538"/>
    <w:rsid w:val="00823605"/>
    <w:rsid w:val="00823AAF"/>
    <w:rsid w:val="008263C3"/>
    <w:rsid w:val="008308FB"/>
    <w:rsid w:val="008332F7"/>
    <w:rsid w:val="00835579"/>
    <w:rsid w:val="008411CC"/>
    <w:rsid w:val="00843E5E"/>
    <w:rsid w:val="00850BEA"/>
    <w:rsid w:val="00850C25"/>
    <w:rsid w:val="0085226B"/>
    <w:rsid w:val="00855C05"/>
    <w:rsid w:val="008563E3"/>
    <w:rsid w:val="0086127B"/>
    <w:rsid w:val="00867B9F"/>
    <w:rsid w:val="00875E8A"/>
    <w:rsid w:val="00877509"/>
    <w:rsid w:val="0088340B"/>
    <w:rsid w:val="00884016"/>
    <w:rsid w:val="00894BCF"/>
    <w:rsid w:val="008A5308"/>
    <w:rsid w:val="008B43E8"/>
    <w:rsid w:val="008B4B76"/>
    <w:rsid w:val="008B5CE6"/>
    <w:rsid w:val="008C260F"/>
    <w:rsid w:val="008C37FB"/>
    <w:rsid w:val="008D2BB6"/>
    <w:rsid w:val="008D2F27"/>
    <w:rsid w:val="008E1F04"/>
    <w:rsid w:val="008E7147"/>
    <w:rsid w:val="008F76BC"/>
    <w:rsid w:val="00900E68"/>
    <w:rsid w:val="009019BE"/>
    <w:rsid w:val="009076B9"/>
    <w:rsid w:val="00910E9B"/>
    <w:rsid w:val="00911465"/>
    <w:rsid w:val="00916266"/>
    <w:rsid w:val="00916581"/>
    <w:rsid w:val="00916B56"/>
    <w:rsid w:val="009221BE"/>
    <w:rsid w:val="00925193"/>
    <w:rsid w:val="0093120E"/>
    <w:rsid w:val="009400D0"/>
    <w:rsid w:val="00944F8F"/>
    <w:rsid w:val="00947960"/>
    <w:rsid w:val="009511D6"/>
    <w:rsid w:val="0095266F"/>
    <w:rsid w:val="00962B7D"/>
    <w:rsid w:val="00964362"/>
    <w:rsid w:val="0096461B"/>
    <w:rsid w:val="00975D7B"/>
    <w:rsid w:val="009774A5"/>
    <w:rsid w:val="009846E0"/>
    <w:rsid w:val="00984F9B"/>
    <w:rsid w:val="009851DA"/>
    <w:rsid w:val="009873B6"/>
    <w:rsid w:val="00995380"/>
    <w:rsid w:val="00995D4B"/>
    <w:rsid w:val="009A50BF"/>
    <w:rsid w:val="009A734C"/>
    <w:rsid w:val="009B1F35"/>
    <w:rsid w:val="009B403F"/>
    <w:rsid w:val="009D3944"/>
    <w:rsid w:val="009D5BB8"/>
    <w:rsid w:val="009E25A0"/>
    <w:rsid w:val="009E4259"/>
    <w:rsid w:val="009E438A"/>
    <w:rsid w:val="009E56C5"/>
    <w:rsid w:val="009E6A5A"/>
    <w:rsid w:val="009F7625"/>
    <w:rsid w:val="00A00584"/>
    <w:rsid w:val="00A007C4"/>
    <w:rsid w:val="00A034BE"/>
    <w:rsid w:val="00A046D6"/>
    <w:rsid w:val="00A0485E"/>
    <w:rsid w:val="00A05438"/>
    <w:rsid w:val="00A07599"/>
    <w:rsid w:val="00A1197C"/>
    <w:rsid w:val="00A2242B"/>
    <w:rsid w:val="00A248A9"/>
    <w:rsid w:val="00A25FD7"/>
    <w:rsid w:val="00A26D43"/>
    <w:rsid w:val="00A37F25"/>
    <w:rsid w:val="00A4009B"/>
    <w:rsid w:val="00A450F5"/>
    <w:rsid w:val="00A51C0E"/>
    <w:rsid w:val="00A60625"/>
    <w:rsid w:val="00A63820"/>
    <w:rsid w:val="00A641DC"/>
    <w:rsid w:val="00A77622"/>
    <w:rsid w:val="00A865EE"/>
    <w:rsid w:val="00A97054"/>
    <w:rsid w:val="00AB55F5"/>
    <w:rsid w:val="00AB5D10"/>
    <w:rsid w:val="00AB761C"/>
    <w:rsid w:val="00AB765A"/>
    <w:rsid w:val="00AB7E97"/>
    <w:rsid w:val="00AC0148"/>
    <w:rsid w:val="00AC0330"/>
    <w:rsid w:val="00AC43EE"/>
    <w:rsid w:val="00AC5C53"/>
    <w:rsid w:val="00AC6D27"/>
    <w:rsid w:val="00AD148F"/>
    <w:rsid w:val="00AD1EA3"/>
    <w:rsid w:val="00AD2015"/>
    <w:rsid w:val="00AD5A15"/>
    <w:rsid w:val="00AF19EE"/>
    <w:rsid w:val="00AF30D6"/>
    <w:rsid w:val="00AF43EC"/>
    <w:rsid w:val="00B047AD"/>
    <w:rsid w:val="00B0692F"/>
    <w:rsid w:val="00B12ADB"/>
    <w:rsid w:val="00B20C6C"/>
    <w:rsid w:val="00B2531D"/>
    <w:rsid w:val="00B2625D"/>
    <w:rsid w:val="00B2727B"/>
    <w:rsid w:val="00B365E4"/>
    <w:rsid w:val="00B403AF"/>
    <w:rsid w:val="00B425B5"/>
    <w:rsid w:val="00B426DA"/>
    <w:rsid w:val="00B4481B"/>
    <w:rsid w:val="00B451D9"/>
    <w:rsid w:val="00B459D8"/>
    <w:rsid w:val="00B46B20"/>
    <w:rsid w:val="00B50D25"/>
    <w:rsid w:val="00B51894"/>
    <w:rsid w:val="00B5206B"/>
    <w:rsid w:val="00B552E6"/>
    <w:rsid w:val="00B57DB0"/>
    <w:rsid w:val="00B63F9F"/>
    <w:rsid w:val="00B71117"/>
    <w:rsid w:val="00B751B4"/>
    <w:rsid w:val="00B762D0"/>
    <w:rsid w:val="00B8295F"/>
    <w:rsid w:val="00B84599"/>
    <w:rsid w:val="00B85EF8"/>
    <w:rsid w:val="00B92B13"/>
    <w:rsid w:val="00B95B27"/>
    <w:rsid w:val="00B95DDC"/>
    <w:rsid w:val="00B973E5"/>
    <w:rsid w:val="00B97861"/>
    <w:rsid w:val="00BA39DD"/>
    <w:rsid w:val="00BA7506"/>
    <w:rsid w:val="00BB0442"/>
    <w:rsid w:val="00BB4DEE"/>
    <w:rsid w:val="00BC042A"/>
    <w:rsid w:val="00BC20C3"/>
    <w:rsid w:val="00BC36F5"/>
    <w:rsid w:val="00BD038E"/>
    <w:rsid w:val="00BD1FDA"/>
    <w:rsid w:val="00BD75A7"/>
    <w:rsid w:val="00BE6478"/>
    <w:rsid w:val="00BE7993"/>
    <w:rsid w:val="00BF6D1A"/>
    <w:rsid w:val="00BF720E"/>
    <w:rsid w:val="00C07C5B"/>
    <w:rsid w:val="00C107D6"/>
    <w:rsid w:val="00C113BA"/>
    <w:rsid w:val="00C13E15"/>
    <w:rsid w:val="00C201E8"/>
    <w:rsid w:val="00C24BED"/>
    <w:rsid w:val="00C26E69"/>
    <w:rsid w:val="00C3082A"/>
    <w:rsid w:val="00C319A2"/>
    <w:rsid w:val="00C40462"/>
    <w:rsid w:val="00C4246D"/>
    <w:rsid w:val="00C4287D"/>
    <w:rsid w:val="00C4502F"/>
    <w:rsid w:val="00C45AA3"/>
    <w:rsid w:val="00C56C32"/>
    <w:rsid w:val="00C64AC3"/>
    <w:rsid w:val="00C651A0"/>
    <w:rsid w:val="00C65F2E"/>
    <w:rsid w:val="00C660B1"/>
    <w:rsid w:val="00C75A5E"/>
    <w:rsid w:val="00C76810"/>
    <w:rsid w:val="00C85F11"/>
    <w:rsid w:val="00C87CA4"/>
    <w:rsid w:val="00C92167"/>
    <w:rsid w:val="00C94B5F"/>
    <w:rsid w:val="00CA1B00"/>
    <w:rsid w:val="00CA66B8"/>
    <w:rsid w:val="00CB16BC"/>
    <w:rsid w:val="00CB28DD"/>
    <w:rsid w:val="00CB30A1"/>
    <w:rsid w:val="00CB5A2B"/>
    <w:rsid w:val="00CB6B85"/>
    <w:rsid w:val="00CC2A3C"/>
    <w:rsid w:val="00CC375C"/>
    <w:rsid w:val="00CC5E46"/>
    <w:rsid w:val="00CC7BE5"/>
    <w:rsid w:val="00CD47EE"/>
    <w:rsid w:val="00CD6286"/>
    <w:rsid w:val="00CD67F4"/>
    <w:rsid w:val="00CE34B0"/>
    <w:rsid w:val="00CF0F4C"/>
    <w:rsid w:val="00CF6A0F"/>
    <w:rsid w:val="00D06190"/>
    <w:rsid w:val="00D06F1C"/>
    <w:rsid w:val="00D10507"/>
    <w:rsid w:val="00D10E35"/>
    <w:rsid w:val="00D11DFA"/>
    <w:rsid w:val="00D13005"/>
    <w:rsid w:val="00D264BA"/>
    <w:rsid w:val="00D27976"/>
    <w:rsid w:val="00D30E6E"/>
    <w:rsid w:val="00D347D2"/>
    <w:rsid w:val="00D358D4"/>
    <w:rsid w:val="00D37A01"/>
    <w:rsid w:val="00D4752E"/>
    <w:rsid w:val="00D533D6"/>
    <w:rsid w:val="00D5453B"/>
    <w:rsid w:val="00D56BBB"/>
    <w:rsid w:val="00D57DBC"/>
    <w:rsid w:val="00D63CF4"/>
    <w:rsid w:val="00D70633"/>
    <w:rsid w:val="00D71320"/>
    <w:rsid w:val="00D72540"/>
    <w:rsid w:val="00D761CF"/>
    <w:rsid w:val="00D822A5"/>
    <w:rsid w:val="00D84110"/>
    <w:rsid w:val="00D85FF6"/>
    <w:rsid w:val="00D86366"/>
    <w:rsid w:val="00D865FE"/>
    <w:rsid w:val="00D91AC4"/>
    <w:rsid w:val="00D95484"/>
    <w:rsid w:val="00D95AC6"/>
    <w:rsid w:val="00D9756B"/>
    <w:rsid w:val="00DA11C8"/>
    <w:rsid w:val="00DA1987"/>
    <w:rsid w:val="00DA2505"/>
    <w:rsid w:val="00DA72B8"/>
    <w:rsid w:val="00DB4208"/>
    <w:rsid w:val="00DB63F6"/>
    <w:rsid w:val="00DC2F16"/>
    <w:rsid w:val="00DC3DDB"/>
    <w:rsid w:val="00DD1FA8"/>
    <w:rsid w:val="00DD28E0"/>
    <w:rsid w:val="00DE136D"/>
    <w:rsid w:val="00DE32BA"/>
    <w:rsid w:val="00DE4AD6"/>
    <w:rsid w:val="00DF09D8"/>
    <w:rsid w:val="00DF2C9B"/>
    <w:rsid w:val="00DF3F87"/>
    <w:rsid w:val="00DF5BB0"/>
    <w:rsid w:val="00DF6C58"/>
    <w:rsid w:val="00DF7034"/>
    <w:rsid w:val="00DF7F75"/>
    <w:rsid w:val="00E05CBB"/>
    <w:rsid w:val="00E061DB"/>
    <w:rsid w:val="00E0624E"/>
    <w:rsid w:val="00E332FD"/>
    <w:rsid w:val="00E416FB"/>
    <w:rsid w:val="00E433F0"/>
    <w:rsid w:val="00E4529D"/>
    <w:rsid w:val="00E4581F"/>
    <w:rsid w:val="00E53AD7"/>
    <w:rsid w:val="00E60CCC"/>
    <w:rsid w:val="00E6388B"/>
    <w:rsid w:val="00E6567E"/>
    <w:rsid w:val="00E70646"/>
    <w:rsid w:val="00E70A66"/>
    <w:rsid w:val="00E73491"/>
    <w:rsid w:val="00E77924"/>
    <w:rsid w:val="00E80764"/>
    <w:rsid w:val="00E80E7D"/>
    <w:rsid w:val="00E81A72"/>
    <w:rsid w:val="00E848C9"/>
    <w:rsid w:val="00E90082"/>
    <w:rsid w:val="00E9062A"/>
    <w:rsid w:val="00E96C37"/>
    <w:rsid w:val="00EA2F40"/>
    <w:rsid w:val="00EA7437"/>
    <w:rsid w:val="00EC5399"/>
    <w:rsid w:val="00EC5632"/>
    <w:rsid w:val="00EC6224"/>
    <w:rsid w:val="00EE53F4"/>
    <w:rsid w:val="00EE778B"/>
    <w:rsid w:val="00EF0389"/>
    <w:rsid w:val="00EF08A7"/>
    <w:rsid w:val="00EF1D47"/>
    <w:rsid w:val="00EF263A"/>
    <w:rsid w:val="00EF5E5C"/>
    <w:rsid w:val="00EF6032"/>
    <w:rsid w:val="00F0066F"/>
    <w:rsid w:val="00F25361"/>
    <w:rsid w:val="00F25676"/>
    <w:rsid w:val="00F272D4"/>
    <w:rsid w:val="00F307E3"/>
    <w:rsid w:val="00F31391"/>
    <w:rsid w:val="00F34501"/>
    <w:rsid w:val="00F37837"/>
    <w:rsid w:val="00F43A8E"/>
    <w:rsid w:val="00F43ECE"/>
    <w:rsid w:val="00F51BF4"/>
    <w:rsid w:val="00F52917"/>
    <w:rsid w:val="00F53500"/>
    <w:rsid w:val="00F56DF3"/>
    <w:rsid w:val="00F5702D"/>
    <w:rsid w:val="00F630F5"/>
    <w:rsid w:val="00F64BED"/>
    <w:rsid w:val="00F72E1A"/>
    <w:rsid w:val="00F77F66"/>
    <w:rsid w:val="00F805B5"/>
    <w:rsid w:val="00F82B31"/>
    <w:rsid w:val="00F837D8"/>
    <w:rsid w:val="00F84C53"/>
    <w:rsid w:val="00F9503F"/>
    <w:rsid w:val="00FA320E"/>
    <w:rsid w:val="00FA5407"/>
    <w:rsid w:val="00FB402B"/>
    <w:rsid w:val="00FB67B5"/>
    <w:rsid w:val="00FC2D05"/>
    <w:rsid w:val="00FC4971"/>
    <w:rsid w:val="00FC6653"/>
    <w:rsid w:val="00FD7B54"/>
    <w:rsid w:val="00FE164E"/>
    <w:rsid w:val="00FE7F18"/>
    <w:rsid w:val="00FF10CD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0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МоиСтиль2"/>
    <w:basedOn w:val="2"/>
    <w:link w:val="22"/>
    <w:qFormat/>
    <w:rsid w:val="007430D7"/>
    <w:pPr>
      <w:spacing w:before="0" w:after="200" w:line="360" w:lineRule="auto"/>
      <w:ind w:firstLine="567"/>
      <w:jc w:val="center"/>
    </w:pPr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22">
    <w:name w:val="МоиСтиль2 Знак"/>
    <w:basedOn w:val="a0"/>
    <w:link w:val="21"/>
    <w:rsid w:val="007430D7"/>
    <w:rPr>
      <w:rFonts w:ascii="Times New Roman" w:eastAsiaTheme="majorEastAsia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3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20C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5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5380"/>
  </w:style>
  <w:style w:type="table" w:styleId="a6">
    <w:name w:val="Table Grid"/>
    <w:basedOn w:val="a1"/>
    <w:uiPriority w:val="59"/>
    <w:rsid w:val="00883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8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0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МоиСтиль2"/>
    <w:basedOn w:val="2"/>
    <w:link w:val="22"/>
    <w:qFormat/>
    <w:rsid w:val="007430D7"/>
    <w:pPr>
      <w:spacing w:before="0" w:after="200" w:line="360" w:lineRule="auto"/>
      <w:ind w:firstLine="567"/>
      <w:jc w:val="center"/>
    </w:pPr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22">
    <w:name w:val="МоиСтиль2 Знак"/>
    <w:basedOn w:val="a0"/>
    <w:link w:val="21"/>
    <w:rsid w:val="007430D7"/>
    <w:rPr>
      <w:rFonts w:ascii="Times New Roman" w:eastAsiaTheme="majorEastAsia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3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20C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5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5380"/>
  </w:style>
  <w:style w:type="table" w:styleId="a6">
    <w:name w:val="Table Grid"/>
    <w:basedOn w:val="a1"/>
    <w:uiPriority w:val="59"/>
    <w:rsid w:val="00883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8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315</cp:revision>
  <dcterms:created xsi:type="dcterms:W3CDTF">2014-10-08T08:17:00Z</dcterms:created>
  <dcterms:modified xsi:type="dcterms:W3CDTF">2014-10-15T11:39:00Z</dcterms:modified>
</cp:coreProperties>
</file>