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6F" w:rsidRPr="00146462" w:rsidRDefault="0094056F" w:rsidP="0094056F">
      <w:pPr>
        <w:widowControl w:val="0"/>
        <w:spacing w:after="120" w:line="240" w:lineRule="auto"/>
        <w:ind w:left="142" w:hanging="142"/>
        <w:contextualSpacing/>
        <w:jc w:val="center"/>
        <w:rPr>
          <w:szCs w:val="28"/>
        </w:rPr>
      </w:pPr>
      <w:r w:rsidRPr="00146462">
        <w:rPr>
          <w:szCs w:val="28"/>
        </w:rPr>
        <w:t xml:space="preserve">Филиал государственного </w:t>
      </w:r>
      <w:proofErr w:type="gramStart"/>
      <w:r w:rsidRPr="00146462">
        <w:rPr>
          <w:szCs w:val="28"/>
        </w:rPr>
        <w:t>бюджетного  образовательного</w:t>
      </w:r>
      <w:proofErr w:type="gramEnd"/>
      <w:r w:rsidRPr="00146462">
        <w:rPr>
          <w:szCs w:val="28"/>
        </w:rPr>
        <w:t xml:space="preserve"> учреждения</w:t>
      </w:r>
    </w:p>
    <w:p w:rsidR="0094056F" w:rsidRPr="00146462" w:rsidRDefault="0094056F" w:rsidP="0094056F">
      <w:pPr>
        <w:widowControl w:val="0"/>
        <w:spacing w:after="120" w:line="240" w:lineRule="auto"/>
        <w:ind w:left="142" w:hanging="142"/>
        <w:contextualSpacing/>
        <w:jc w:val="center"/>
        <w:rPr>
          <w:szCs w:val="28"/>
        </w:rPr>
      </w:pPr>
      <w:r w:rsidRPr="00146462">
        <w:rPr>
          <w:szCs w:val="28"/>
        </w:rPr>
        <w:t>высшего профессионального образования</w:t>
      </w:r>
    </w:p>
    <w:p w:rsidR="0094056F" w:rsidRPr="00146462" w:rsidRDefault="0094056F" w:rsidP="0094056F">
      <w:pPr>
        <w:widowControl w:val="0"/>
        <w:spacing w:after="120" w:line="240" w:lineRule="auto"/>
        <w:ind w:left="142" w:hanging="142"/>
        <w:contextualSpacing/>
        <w:jc w:val="center"/>
        <w:rPr>
          <w:szCs w:val="28"/>
        </w:rPr>
      </w:pPr>
      <w:r w:rsidRPr="00146462">
        <w:rPr>
          <w:szCs w:val="28"/>
        </w:rPr>
        <w:t>«Национальный исследовательский университет «МЭИ»</w:t>
      </w:r>
    </w:p>
    <w:p w:rsidR="0094056F" w:rsidRPr="00146462" w:rsidRDefault="0094056F" w:rsidP="0094056F">
      <w:pPr>
        <w:widowControl w:val="0"/>
        <w:ind w:left="142" w:hanging="142"/>
        <w:contextualSpacing/>
        <w:jc w:val="center"/>
        <w:rPr>
          <w:szCs w:val="28"/>
        </w:rPr>
      </w:pPr>
      <w:r w:rsidRPr="00146462">
        <w:rPr>
          <w:szCs w:val="28"/>
        </w:rPr>
        <w:t>в г. Смоленске</w:t>
      </w:r>
    </w:p>
    <w:p w:rsidR="0094056F" w:rsidRPr="00146462" w:rsidRDefault="0094056F" w:rsidP="0094056F">
      <w:pPr>
        <w:widowControl w:val="0"/>
        <w:ind w:firstLine="720"/>
        <w:contextualSpacing/>
        <w:rPr>
          <w:szCs w:val="28"/>
        </w:rPr>
      </w:pPr>
    </w:p>
    <w:p w:rsidR="0094056F" w:rsidRPr="00146462" w:rsidRDefault="0094056F" w:rsidP="0094056F">
      <w:pPr>
        <w:widowControl w:val="0"/>
        <w:ind w:firstLine="720"/>
        <w:contextualSpacing/>
        <w:rPr>
          <w:szCs w:val="28"/>
        </w:rPr>
      </w:pPr>
    </w:p>
    <w:p w:rsidR="0094056F" w:rsidRPr="00146462" w:rsidRDefault="0094056F" w:rsidP="0094056F">
      <w:pPr>
        <w:widowControl w:val="0"/>
        <w:ind w:firstLine="0"/>
        <w:contextualSpacing/>
        <w:jc w:val="center"/>
        <w:rPr>
          <w:szCs w:val="28"/>
        </w:rPr>
      </w:pPr>
      <w:r w:rsidRPr="00146462">
        <w:rPr>
          <w:szCs w:val="28"/>
        </w:rPr>
        <w:t>номинация «Исследования в области технических наук»</w:t>
      </w:r>
    </w:p>
    <w:p w:rsidR="0094056F" w:rsidRPr="00146462" w:rsidRDefault="0094056F" w:rsidP="0094056F">
      <w:pPr>
        <w:widowControl w:val="0"/>
        <w:ind w:firstLine="720"/>
        <w:contextualSpacing/>
        <w:rPr>
          <w:szCs w:val="28"/>
        </w:rPr>
      </w:pPr>
    </w:p>
    <w:p w:rsidR="0094056F" w:rsidRDefault="0094056F" w:rsidP="0094056F">
      <w:pPr>
        <w:widowControl w:val="0"/>
        <w:ind w:firstLine="720"/>
        <w:contextualSpacing/>
        <w:rPr>
          <w:szCs w:val="28"/>
        </w:rPr>
      </w:pPr>
    </w:p>
    <w:p w:rsidR="0094056F" w:rsidRDefault="0094056F" w:rsidP="0094056F">
      <w:pPr>
        <w:widowControl w:val="0"/>
        <w:ind w:firstLine="720"/>
        <w:contextualSpacing/>
        <w:rPr>
          <w:szCs w:val="28"/>
        </w:rPr>
      </w:pPr>
    </w:p>
    <w:p w:rsidR="0094056F" w:rsidRPr="00146462" w:rsidRDefault="0094056F" w:rsidP="0094056F">
      <w:pPr>
        <w:widowControl w:val="0"/>
        <w:ind w:firstLine="720"/>
        <w:contextualSpacing/>
        <w:rPr>
          <w:szCs w:val="28"/>
        </w:rPr>
      </w:pPr>
    </w:p>
    <w:p w:rsidR="00872783" w:rsidRDefault="00872783" w:rsidP="00872783">
      <w:pPr>
        <w:widowControl w:val="0"/>
        <w:ind w:firstLine="0"/>
        <w:contextualSpacing/>
        <w:jc w:val="center"/>
        <w:rPr>
          <w:szCs w:val="28"/>
        </w:rPr>
      </w:pPr>
      <w:r w:rsidRPr="00044AEF">
        <w:rPr>
          <w:szCs w:val="28"/>
        </w:rPr>
        <w:t>Якименко Юрий Игоревич, 6 курс</w:t>
      </w:r>
      <w:r w:rsidRPr="00044AEF">
        <w:rPr>
          <w:szCs w:val="28"/>
        </w:rPr>
        <w:br/>
      </w:r>
      <w:proofErr w:type="spellStart"/>
      <w:r w:rsidRPr="00044AEF">
        <w:t>Павлюк</w:t>
      </w:r>
      <w:proofErr w:type="spellEnd"/>
      <w:r w:rsidRPr="00044AEF">
        <w:t xml:space="preserve"> Алексей Игоревич</w:t>
      </w:r>
      <w:r w:rsidRPr="00044AEF">
        <w:rPr>
          <w:szCs w:val="28"/>
        </w:rPr>
        <w:t>, 6 курс</w:t>
      </w:r>
    </w:p>
    <w:p w:rsidR="00872783" w:rsidRDefault="00872783" w:rsidP="00872783">
      <w:pPr>
        <w:widowControl w:val="0"/>
        <w:ind w:firstLine="0"/>
        <w:contextualSpacing/>
        <w:jc w:val="center"/>
        <w:rPr>
          <w:szCs w:val="28"/>
        </w:rPr>
      </w:pPr>
      <w:r>
        <w:rPr>
          <w:szCs w:val="28"/>
        </w:rPr>
        <w:t xml:space="preserve">Факультет Компьютерной техники и электроники, </w:t>
      </w:r>
    </w:p>
    <w:p w:rsidR="00872783" w:rsidRDefault="00872783" w:rsidP="00872783">
      <w:pPr>
        <w:widowControl w:val="0"/>
        <w:ind w:firstLine="0"/>
        <w:contextualSpacing/>
        <w:jc w:val="center"/>
        <w:rPr>
          <w:szCs w:val="28"/>
        </w:rPr>
      </w:pPr>
      <w:r>
        <w:rPr>
          <w:szCs w:val="28"/>
        </w:rPr>
        <w:t>кафедра Электроники и микропроцессорной техники (</w:t>
      </w:r>
      <w:proofErr w:type="spellStart"/>
      <w:r>
        <w:rPr>
          <w:szCs w:val="28"/>
        </w:rPr>
        <w:t>ЭиМТ</w:t>
      </w:r>
      <w:proofErr w:type="spellEnd"/>
      <w:r>
        <w:rPr>
          <w:szCs w:val="28"/>
        </w:rPr>
        <w:t xml:space="preserve">), </w:t>
      </w:r>
    </w:p>
    <w:p w:rsidR="00872783" w:rsidRDefault="00872783" w:rsidP="00872783">
      <w:pPr>
        <w:widowControl w:val="0"/>
        <w:ind w:firstLine="0"/>
        <w:contextualSpacing/>
        <w:jc w:val="center"/>
        <w:rPr>
          <w:szCs w:val="28"/>
        </w:rPr>
      </w:pPr>
      <w:r>
        <w:rPr>
          <w:szCs w:val="28"/>
        </w:rPr>
        <w:t xml:space="preserve">специальность Электроника и </w:t>
      </w:r>
      <w:proofErr w:type="spellStart"/>
      <w:r>
        <w:rPr>
          <w:szCs w:val="28"/>
        </w:rPr>
        <w:t>наноэлектроника</w:t>
      </w:r>
      <w:proofErr w:type="spellEnd"/>
    </w:p>
    <w:p w:rsidR="00872783" w:rsidRPr="0066791D" w:rsidRDefault="00872783" w:rsidP="00872783">
      <w:pPr>
        <w:widowControl w:val="0"/>
        <w:ind w:firstLine="0"/>
        <w:contextualSpacing/>
        <w:jc w:val="center"/>
        <w:rPr>
          <w:sz w:val="8"/>
          <w:szCs w:val="8"/>
        </w:rPr>
      </w:pPr>
    </w:p>
    <w:p w:rsidR="00872783" w:rsidRDefault="00872783" w:rsidP="00872783">
      <w:pPr>
        <w:widowControl w:val="0"/>
        <w:ind w:firstLine="720"/>
        <w:contextualSpacing/>
        <w:rPr>
          <w:szCs w:val="28"/>
        </w:rPr>
      </w:pPr>
    </w:p>
    <w:p w:rsidR="00872783" w:rsidRPr="00146462" w:rsidRDefault="00872783" w:rsidP="00872783">
      <w:pPr>
        <w:widowControl w:val="0"/>
        <w:ind w:firstLine="720"/>
        <w:contextualSpacing/>
        <w:rPr>
          <w:szCs w:val="28"/>
        </w:rPr>
      </w:pPr>
    </w:p>
    <w:p w:rsidR="00872783" w:rsidRPr="006D375D" w:rsidRDefault="00872783" w:rsidP="00872783">
      <w:pPr>
        <w:widowControl w:val="0"/>
        <w:ind w:firstLine="0"/>
        <w:contextualSpacing/>
        <w:jc w:val="center"/>
      </w:pPr>
      <w:r>
        <w:t xml:space="preserve">Разработка и реализация алгоритма </w:t>
      </w:r>
      <w:r w:rsidRPr="006D375D">
        <w:t xml:space="preserve">определения динамики </w:t>
      </w:r>
    </w:p>
    <w:p w:rsidR="00872783" w:rsidRPr="006D375D" w:rsidRDefault="00872783" w:rsidP="00872783">
      <w:pPr>
        <w:widowControl w:val="0"/>
        <w:ind w:firstLine="0"/>
        <w:contextualSpacing/>
        <w:jc w:val="center"/>
      </w:pPr>
      <w:r w:rsidRPr="006D375D">
        <w:t xml:space="preserve">технологического процесса путём </w:t>
      </w:r>
      <w:proofErr w:type="spellStart"/>
      <w:r w:rsidRPr="006D375D">
        <w:t>фотомонит</w:t>
      </w:r>
      <w:r w:rsidRPr="006D375D">
        <w:t>о</w:t>
      </w:r>
      <w:r w:rsidRPr="006D375D">
        <w:t>ринга</w:t>
      </w:r>
      <w:proofErr w:type="spellEnd"/>
    </w:p>
    <w:p w:rsidR="004179E9" w:rsidRPr="00A6463E" w:rsidRDefault="0047797C" w:rsidP="00890CD5">
      <w:pPr>
        <w:spacing w:before="240" w:after="240"/>
        <w:rPr>
          <w:b/>
          <w:szCs w:val="28"/>
        </w:rPr>
      </w:pPr>
      <w:r w:rsidRPr="0092137C">
        <w:rPr>
          <w:szCs w:val="28"/>
        </w:rPr>
        <w:br w:type="page"/>
      </w:r>
      <w:r w:rsidR="00063818" w:rsidRPr="00AB5C86">
        <w:rPr>
          <w:b/>
          <w:szCs w:val="28"/>
        </w:rPr>
        <w:lastRenderedPageBreak/>
        <w:t xml:space="preserve">1 </w:t>
      </w:r>
      <w:r w:rsidR="000F3A2B">
        <w:rPr>
          <w:b/>
          <w:szCs w:val="28"/>
        </w:rPr>
        <w:t>А</w:t>
      </w:r>
      <w:r w:rsidR="00063818" w:rsidRPr="0092137C">
        <w:rPr>
          <w:b/>
          <w:szCs w:val="28"/>
        </w:rPr>
        <w:t>ктуальность</w:t>
      </w:r>
      <w:r w:rsidR="000F3A2B">
        <w:rPr>
          <w:b/>
          <w:szCs w:val="28"/>
        </w:rPr>
        <w:t xml:space="preserve"> и проблематика</w:t>
      </w:r>
      <w:r w:rsidR="00063818" w:rsidRPr="0092137C">
        <w:rPr>
          <w:b/>
          <w:szCs w:val="28"/>
        </w:rPr>
        <w:t xml:space="preserve"> научной работы</w:t>
      </w:r>
    </w:p>
    <w:p w:rsidR="00AB5C86" w:rsidRPr="007B2C01" w:rsidRDefault="00AB5C86" w:rsidP="00AB5C86">
      <w:pPr>
        <w:pStyle w:val="af1"/>
        <w:rPr>
          <w:lang w:eastAsia="ru-RU"/>
        </w:rPr>
      </w:pPr>
      <w:r w:rsidRPr="007B2C01">
        <w:rPr>
          <w:lang w:eastAsia="ru-RU"/>
        </w:rPr>
        <w:t xml:space="preserve">Трудно найти область человеческой деятельности, в которой в той или иной мере не использовались бы современные информационно-вычислительные технологии, часть которых базируется на цифровых методах обработки изображений.  </w:t>
      </w:r>
    </w:p>
    <w:p w:rsidR="00AB5C86" w:rsidRPr="007B2C01" w:rsidRDefault="00AB5C86" w:rsidP="00AB5C86">
      <w:pPr>
        <w:pStyle w:val="af1"/>
        <w:rPr>
          <w:lang w:eastAsia="ru-RU"/>
        </w:rPr>
      </w:pPr>
      <w:r w:rsidRPr="007B2C01">
        <w:rPr>
          <w:lang w:eastAsia="ru-RU"/>
        </w:rPr>
        <w:t xml:space="preserve">Такой областью является автоматический </w:t>
      </w:r>
      <w:proofErr w:type="spellStart"/>
      <w:r w:rsidRPr="007B2C01">
        <w:rPr>
          <w:lang w:eastAsia="ru-RU"/>
        </w:rPr>
        <w:t>фотомониторинг</w:t>
      </w:r>
      <w:proofErr w:type="spellEnd"/>
      <w:r w:rsidRPr="007B2C01">
        <w:rPr>
          <w:lang w:eastAsia="ru-RU"/>
        </w:rPr>
        <w:t xml:space="preserve"> и управление технологическим процессом в условиях</w:t>
      </w:r>
      <w:r w:rsidR="008A2A4A">
        <w:rPr>
          <w:lang w:eastAsia="ru-RU"/>
        </w:rPr>
        <w:t>,</w:t>
      </w:r>
      <w:r w:rsidRPr="007B2C01">
        <w:rPr>
          <w:lang w:eastAsia="ru-RU"/>
        </w:rPr>
        <w:t xml:space="preserve"> когда присутствие человека-оператора в производстве ограниченно или невозможно из-за технологических условий</w:t>
      </w:r>
      <w:r w:rsidRPr="007B2C01">
        <w:rPr>
          <w:b/>
          <w:bCs/>
          <w:lang w:eastAsia="ru-RU"/>
        </w:rPr>
        <w:t>.</w:t>
      </w:r>
    </w:p>
    <w:p w:rsidR="00AB5C86" w:rsidRPr="000677AF" w:rsidRDefault="00AB5C86" w:rsidP="00890CD5">
      <w:pPr>
        <w:spacing w:before="240" w:after="240"/>
        <w:rPr>
          <w:b/>
          <w:szCs w:val="28"/>
        </w:rPr>
      </w:pPr>
      <w:r w:rsidRPr="00AB5C86">
        <w:rPr>
          <w:b/>
          <w:szCs w:val="28"/>
        </w:rPr>
        <w:t>2</w:t>
      </w:r>
      <w:r w:rsidRPr="000677AF">
        <w:rPr>
          <w:b/>
          <w:szCs w:val="28"/>
        </w:rPr>
        <w:t xml:space="preserve"> Цели научной работы</w:t>
      </w:r>
    </w:p>
    <w:p w:rsidR="00AB5C86" w:rsidRPr="007B2C01" w:rsidRDefault="00AB5C86" w:rsidP="00AB5C86">
      <w:pPr>
        <w:pStyle w:val="af1"/>
        <w:rPr>
          <w:lang w:eastAsia="ru-RU"/>
        </w:rPr>
      </w:pPr>
      <w:r>
        <w:rPr>
          <w:rFonts w:eastAsia="Calibri"/>
          <w:bCs/>
          <w:color w:val="000000"/>
        </w:rPr>
        <w:t>Ц</w:t>
      </w:r>
      <w:r w:rsidRPr="007B2C01">
        <w:rPr>
          <w:rFonts w:eastAsia="Calibri"/>
          <w:bCs/>
          <w:color w:val="000000"/>
        </w:rPr>
        <w:t xml:space="preserve">елью </w:t>
      </w:r>
      <w:r w:rsidRPr="00AB5C86">
        <w:rPr>
          <w:rFonts w:eastAsia="Calibri"/>
          <w:bCs/>
          <w:color w:val="000000"/>
        </w:rPr>
        <w:t>работы</w:t>
      </w:r>
      <w:r w:rsidRPr="007B2C01">
        <w:rPr>
          <w:rFonts w:eastAsia="Calibri"/>
          <w:bCs/>
          <w:color w:val="000000"/>
        </w:rPr>
        <w:t xml:space="preserve"> является</w:t>
      </w:r>
      <w:r w:rsidRPr="007B2C01">
        <w:rPr>
          <w:lang w:eastAsia="ru-RU"/>
        </w:rPr>
        <w:t xml:space="preserve"> разработка способа обработки изображений для систем технического зрения, с</w:t>
      </w:r>
      <w:r w:rsidR="00872783">
        <w:rPr>
          <w:lang w:eastAsia="ru-RU"/>
        </w:rPr>
        <w:t xml:space="preserve">пособных путем </w:t>
      </w:r>
      <w:proofErr w:type="spellStart"/>
      <w:r w:rsidR="00872783">
        <w:rPr>
          <w:lang w:eastAsia="ru-RU"/>
        </w:rPr>
        <w:t>фотоманиторинга</w:t>
      </w:r>
      <w:proofErr w:type="spellEnd"/>
      <w:r w:rsidR="00872783">
        <w:rPr>
          <w:lang w:eastAsia="ru-RU"/>
        </w:rPr>
        <w:t xml:space="preserve"> </w:t>
      </w:r>
      <w:r w:rsidRPr="007B2C01">
        <w:rPr>
          <w:lang w:eastAsia="ru-RU"/>
        </w:rPr>
        <w:t>оценивать динамику технологического процесса и вырабатывать сигналы управления.</w:t>
      </w:r>
    </w:p>
    <w:p w:rsidR="00AB5C86" w:rsidRPr="007B2C01" w:rsidRDefault="007804FE" w:rsidP="00AB5C86">
      <w:pPr>
        <w:pStyle w:val="af1"/>
        <w:rPr>
          <w:b/>
          <w:bCs/>
          <w:lang w:eastAsia="ru-RU"/>
        </w:rPr>
      </w:pPr>
      <w:r>
        <w:rPr>
          <w:lang w:eastAsia="ru-RU"/>
        </w:rPr>
        <w:t>Суть</w:t>
      </w:r>
      <w:r w:rsidR="00872783">
        <w:rPr>
          <w:lang w:eastAsia="ru-RU"/>
        </w:rPr>
        <w:t xml:space="preserve"> способа обработки изображений </w:t>
      </w:r>
      <w:r w:rsidR="00AB5C86" w:rsidRPr="007B2C01">
        <w:rPr>
          <w:lang w:eastAsia="ru-RU"/>
        </w:rPr>
        <w:t>заключается в расчет коэффициента корреляции между двумя матрицами изображений</w:t>
      </w:r>
      <w:r w:rsidR="008A2A4A">
        <w:rPr>
          <w:lang w:eastAsia="ru-RU"/>
        </w:rPr>
        <w:t>,</w:t>
      </w:r>
      <w:r w:rsidR="00AB5C86" w:rsidRPr="007B2C01">
        <w:rPr>
          <w:lang w:eastAsia="ru-RU"/>
        </w:rPr>
        <w:t xml:space="preserve"> зафиксированными через равные промежутки времени и сравнение его значения с порогом. Величина коэффициента корреляции ниже порогового значения свидетельствует о динамике технологического процесса, в противном случае динамика отсутствует</w:t>
      </w:r>
      <w:r w:rsidR="00AB5C86" w:rsidRPr="007B2C01">
        <w:rPr>
          <w:b/>
          <w:bCs/>
          <w:lang w:eastAsia="ru-RU"/>
        </w:rPr>
        <w:t>.</w:t>
      </w:r>
    </w:p>
    <w:p w:rsidR="00AB5C86" w:rsidRDefault="00AB5C86" w:rsidP="00890CD5">
      <w:pPr>
        <w:spacing w:before="240" w:after="240"/>
        <w:rPr>
          <w:b/>
          <w:szCs w:val="28"/>
        </w:rPr>
      </w:pPr>
      <w:r w:rsidRPr="00AB5C86">
        <w:rPr>
          <w:b/>
          <w:szCs w:val="28"/>
        </w:rPr>
        <w:t>3</w:t>
      </w:r>
      <w:r w:rsidRPr="000677AF">
        <w:rPr>
          <w:b/>
          <w:szCs w:val="28"/>
        </w:rPr>
        <w:t xml:space="preserve"> Задачи научной работы</w:t>
      </w:r>
    </w:p>
    <w:p w:rsidR="00AB5C86" w:rsidRPr="007B2C01" w:rsidRDefault="00AB5C86" w:rsidP="00AB5C86">
      <w:pPr>
        <w:pStyle w:val="af1"/>
        <w:rPr>
          <w:lang w:eastAsia="ru-RU"/>
        </w:rPr>
      </w:pPr>
      <w:r w:rsidRPr="007B2C01">
        <w:rPr>
          <w:lang w:eastAsia="ru-RU"/>
        </w:rPr>
        <w:t>1.  Провести анализ существующих алгоритмов обработки изображений в системах технического зрения.</w:t>
      </w:r>
    </w:p>
    <w:p w:rsidR="00AB5C86" w:rsidRPr="007B2C01" w:rsidRDefault="00AB5C86" w:rsidP="00AB5C86">
      <w:pPr>
        <w:pStyle w:val="af1"/>
        <w:rPr>
          <w:lang w:eastAsia="ru-RU"/>
        </w:rPr>
      </w:pPr>
      <w:r w:rsidRPr="007B2C01">
        <w:rPr>
          <w:lang w:eastAsia="ru-RU"/>
        </w:rPr>
        <w:t xml:space="preserve">2. Разработать новый способ обработки изображений для систем технического зрения, применяемых для </w:t>
      </w:r>
      <w:proofErr w:type="spellStart"/>
      <w:proofErr w:type="gramStart"/>
      <w:r w:rsidRPr="007B2C01">
        <w:rPr>
          <w:lang w:eastAsia="ru-RU"/>
        </w:rPr>
        <w:t>фотомониторинга</w:t>
      </w:r>
      <w:proofErr w:type="spellEnd"/>
      <w:r w:rsidRPr="007B2C01">
        <w:rPr>
          <w:lang w:eastAsia="ru-RU"/>
        </w:rPr>
        <w:t xml:space="preserve">  динамики</w:t>
      </w:r>
      <w:proofErr w:type="gramEnd"/>
      <w:r w:rsidRPr="007B2C01">
        <w:rPr>
          <w:lang w:eastAsia="ru-RU"/>
        </w:rPr>
        <w:t xml:space="preserve"> технологических процессов.</w:t>
      </w:r>
    </w:p>
    <w:p w:rsidR="00AB5C86" w:rsidRPr="007B2C01" w:rsidRDefault="00AB5C86" w:rsidP="00AB5C86">
      <w:pPr>
        <w:pStyle w:val="af1"/>
        <w:rPr>
          <w:lang w:eastAsia="ru-RU"/>
        </w:rPr>
      </w:pPr>
      <w:r w:rsidRPr="007B2C01">
        <w:rPr>
          <w:lang w:eastAsia="ru-RU"/>
        </w:rPr>
        <w:t>3. Создать алгоритм обработки изображений, созданный на основе предлагаемого способа обработки изображений.</w:t>
      </w:r>
    </w:p>
    <w:p w:rsidR="00AB5C86" w:rsidRPr="007B2C01" w:rsidRDefault="00AB5C86" w:rsidP="00AB5C86">
      <w:pPr>
        <w:pStyle w:val="af1"/>
        <w:rPr>
          <w:lang w:eastAsia="ru-RU"/>
        </w:rPr>
      </w:pPr>
      <w:r w:rsidRPr="007B2C01">
        <w:rPr>
          <w:lang w:eastAsia="ru-RU"/>
        </w:rPr>
        <w:t>4. Провести предварительное имитационное математическое моделирование, необходимое для обеспечения работоспособности алгоритма.</w:t>
      </w:r>
    </w:p>
    <w:p w:rsidR="00AB5C86" w:rsidRPr="007B2C01" w:rsidRDefault="00AB5C86" w:rsidP="00AB5C86">
      <w:pPr>
        <w:pStyle w:val="af1"/>
        <w:rPr>
          <w:lang w:eastAsia="ru-RU"/>
        </w:rPr>
      </w:pPr>
      <w:r w:rsidRPr="007B2C01">
        <w:rPr>
          <w:lang w:eastAsia="ru-RU"/>
        </w:rPr>
        <w:t xml:space="preserve">5. Доказать адекватность способа путем проверки </w:t>
      </w:r>
      <w:proofErr w:type="gramStart"/>
      <w:r w:rsidRPr="007B2C01">
        <w:rPr>
          <w:lang w:eastAsia="ru-RU"/>
        </w:rPr>
        <w:t>работоспособности  предложенного</w:t>
      </w:r>
      <w:proofErr w:type="gramEnd"/>
      <w:r w:rsidRPr="007B2C01">
        <w:rPr>
          <w:lang w:eastAsia="ru-RU"/>
        </w:rPr>
        <w:t xml:space="preserve"> корреляционного  алгоритма контроля динамики технологического процесса. </w:t>
      </w:r>
    </w:p>
    <w:p w:rsidR="00006F8E" w:rsidRDefault="003A3780" w:rsidP="00890CD5">
      <w:pPr>
        <w:spacing w:before="240" w:after="240"/>
        <w:rPr>
          <w:b/>
          <w:szCs w:val="28"/>
        </w:rPr>
      </w:pPr>
      <w:r w:rsidRPr="00AB5C86">
        <w:rPr>
          <w:b/>
          <w:szCs w:val="28"/>
        </w:rPr>
        <w:lastRenderedPageBreak/>
        <w:t>4</w:t>
      </w:r>
      <w:r w:rsidR="00006F8E" w:rsidRPr="00AB5C86">
        <w:rPr>
          <w:b/>
          <w:szCs w:val="28"/>
        </w:rPr>
        <w:t xml:space="preserve"> </w:t>
      </w:r>
      <w:r w:rsidR="00006F8E" w:rsidRPr="008565D0">
        <w:rPr>
          <w:b/>
          <w:szCs w:val="28"/>
        </w:rPr>
        <w:t>Материалы</w:t>
      </w:r>
      <w:r w:rsidR="00006F8E" w:rsidRPr="0092137C">
        <w:rPr>
          <w:b/>
          <w:szCs w:val="28"/>
        </w:rPr>
        <w:t xml:space="preserve">, методы </w:t>
      </w:r>
      <w:r w:rsidR="000F3A2B">
        <w:rPr>
          <w:b/>
          <w:szCs w:val="28"/>
        </w:rPr>
        <w:t>исследования</w:t>
      </w:r>
    </w:p>
    <w:p w:rsidR="007804FE" w:rsidRPr="007B2C01" w:rsidRDefault="007804FE" w:rsidP="007804FE">
      <w:pPr>
        <w:rPr>
          <w:szCs w:val="28"/>
        </w:rPr>
      </w:pPr>
      <w:r w:rsidRPr="007B2C01">
        <w:rPr>
          <w:szCs w:val="28"/>
        </w:rPr>
        <w:t xml:space="preserve">В основу способа обработки изображений систем технического зрения, предназначенного для оценки динамики технологического процесса, предлагается включить </w:t>
      </w:r>
      <w:proofErr w:type="gramStart"/>
      <w:r w:rsidRPr="007B2C01">
        <w:rPr>
          <w:szCs w:val="28"/>
        </w:rPr>
        <w:t>расчет  нормированного</w:t>
      </w:r>
      <w:proofErr w:type="gramEnd"/>
      <w:r w:rsidRPr="007B2C01">
        <w:rPr>
          <w:szCs w:val="28"/>
        </w:rPr>
        <w:t xml:space="preserve"> коэффициента корреляции между двумя матрицами изображений, зафиксированными через равные установленные интервалы времени.</w:t>
      </w:r>
    </w:p>
    <w:p w:rsidR="007804FE" w:rsidRPr="007B2C01" w:rsidRDefault="007804FE" w:rsidP="007804FE">
      <w:pPr>
        <w:rPr>
          <w:bCs/>
          <w:szCs w:val="28"/>
        </w:rPr>
      </w:pPr>
      <w:r w:rsidRPr="007B2C01">
        <w:rPr>
          <w:bCs/>
          <w:szCs w:val="28"/>
        </w:rPr>
        <w:t>Нормированный коэффициент корреляции принимает значение от 0 до 1. В случае, когда изменений в изображении не наблюдается, величина коэффициента стремится к 1. Если изменения в изображении происходят, то величина коэффициента корреляции будет стремит</w:t>
      </w:r>
      <w:r w:rsidR="008A2A4A">
        <w:rPr>
          <w:bCs/>
          <w:szCs w:val="28"/>
        </w:rPr>
        <w:t>ь</w:t>
      </w:r>
      <w:r w:rsidRPr="007B2C01">
        <w:rPr>
          <w:bCs/>
          <w:szCs w:val="28"/>
        </w:rPr>
        <w:t xml:space="preserve">ся к 0. </w:t>
      </w:r>
    </w:p>
    <w:p w:rsidR="007804FE" w:rsidRPr="007B2C01" w:rsidRDefault="007804FE" w:rsidP="007804FE">
      <w:pPr>
        <w:rPr>
          <w:bCs/>
          <w:szCs w:val="28"/>
        </w:rPr>
      </w:pPr>
      <w:r w:rsidRPr="007B2C01">
        <w:rPr>
          <w:bCs/>
          <w:szCs w:val="28"/>
        </w:rPr>
        <w:t>В основе корреляционного способа лежит процедура сравнения коэффициента корреляции с пороговым значением. Величина коэффициента корреляции ниже порогового значения свидетельствует о динамике (изменениях) происходящей в технологическом процессе, в противном случае динамика (изменения) от</w:t>
      </w:r>
      <w:r>
        <w:rPr>
          <w:bCs/>
          <w:szCs w:val="28"/>
        </w:rPr>
        <w:t>сутствует.</w:t>
      </w:r>
    </w:p>
    <w:p w:rsidR="007804FE" w:rsidRPr="007B2C01" w:rsidRDefault="004F5EBC" w:rsidP="007804FE">
      <w:pPr>
        <w:rPr>
          <w:szCs w:val="28"/>
        </w:rPr>
      </w:pPr>
      <w:r>
        <w:t>Н</w:t>
      </w:r>
      <w:r w:rsidRPr="007B2C01">
        <w:t xml:space="preserve">а основе предлагаемого </w:t>
      </w:r>
      <w:r>
        <w:t xml:space="preserve">корреляционного </w:t>
      </w:r>
      <w:r w:rsidRPr="007B2C01">
        <w:t xml:space="preserve">способа </w:t>
      </w:r>
      <w:r>
        <w:t xml:space="preserve">был </w:t>
      </w:r>
      <w:r w:rsidRPr="007B2C01">
        <w:t>создан алгоритм обработки изображений</w:t>
      </w:r>
      <w:r>
        <w:rPr>
          <w:bCs/>
          <w:szCs w:val="28"/>
        </w:rPr>
        <w:t>. Он</w:t>
      </w:r>
      <w:r w:rsidR="007804FE" w:rsidRPr="007B2C01">
        <w:rPr>
          <w:bCs/>
          <w:szCs w:val="28"/>
        </w:rPr>
        <w:t xml:space="preserve"> содержит ряд действий, которые можно условно разделить на</w:t>
      </w:r>
      <w:r w:rsidR="008A2A4A">
        <w:rPr>
          <w:bCs/>
          <w:szCs w:val="28"/>
        </w:rPr>
        <w:t xml:space="preserve"> две части:</w:t>
      </w:r>
      <w:r w:rsidR="007804FE" w:rsidRPr="007B2C01">
        <w:rPr>
          <w:bCs/>
          <w:szCs w:val="28"/>
        </w:rPr>
        <w:t xml:space="preserve"> подготовительную и основную, непосредственно расчет и пороговую обработку результата, итогом которой становится вывод - есть изменения в развитии объекта на время наблюдения или нет. </w:t>
      </w:r>
      <w:r w:rsidR="00C71262">
        <w:rPr>
          <w:bCs/>
          <w:szCs w:val="28"/>
        </w:rPr>
        <w:t xml:space="preserve"> </w:t>
      </w:r>
      <w:r w:rsidR="007804FE" w:rsidRPr="007B2C01">
        <w:rPr>
          <w:bCs/>
          <w:szCs w:val="28"/>
        </w:rPr>
        <w:t>Подготовительная часть содержит два э</w:t>
      </w:r>
      <w:r w:rsidR="008A2A4A">
        <w:rPr>
          <w:bCs/>
          <w:szCs w:val="28"/>
        </w:rPr>
        <w:t>тапа последовательного получения</w:t>
      </w:r>
      <w:r w:rsidR="007804FE" w:rsidRPr="007B2C01">
        <w:rPr>
          <w:bCs/>
          <w:szCs w:val="28"/>
        </w:rPr>
        <w:t xml:space="preserve"> массивов изображения развивающего</w:t>
      </w:r>
      <w:r w:rsidR="008A2A4A">
        <w:rPr>
          <w:bCs/>
          <w:szCs w:val="28"/>
        </w:rPr>
        <w:t>ся</w:t>
      </w:r>
      <w:r w:rsidR="007804FE" w:rsidRPr="007B2C01">
        <w:rPr>
          <w:bCs/>
          <w:szCs w:val="28"/>
        </w:rPr>
        <w:t xml:space="preserve"> объекта через установленный период времени </w:t>
      </w:r>
      <w:r w:rsidR="007804FE" w:rsidRPr="007B2C01">
        <w:rPr>
          <w:bCs/>
          <w:i/>
          <w:szCs w:val="28"/>
          <w:lang w:val="en-US"/>
        </w:rPr>
        <w:t>T</w:t>
      </w:r>
      <w:r w:rsidR="007804FE" w:rsidRPr="007B2C01">
        <w:rPr>
          <w:bCs/>
          <w:i/>
          <w:szCs w:val="28"/>
        </w:rPr>
        <w:t>.</w:t>
      </w:r>
      <w:r w:rsidR="008A2A4A">
        <w:rPr>
          <w:bCs/>
          <w:i/>
          <w:szCs w:val="28"/>
        </w:rPr>
        <w:t xml:space="preserve"> </w:t>
      </w:r>
      <w:r w:rsidR="007804FE" w:rsidRPr="008A2A4A">
        <w:rPr>
          <w:bCs/>
          <w:szCs w:val="28"/>
        </w:rPr>
        <w:t>Основная</w:t>
      </w:r>
      <w:r w:rsidR="007804FE" w:rsidRPr="007B2C01">
        <w:rPr>
          <w:bCs/>
          <w:szCs w:val="28"/>
        </w:rPr>
        <w:t xml:space="preserve"> часть содержит расчет нормированного коэффициента корреляции </w:t>
      </w:r>
      <w:r w:rsidR="007804FE" w:rsidRPr="007B2C01">
        <w:rPr>
          <w:szCs w:val="28"/>
        </w:rPr>
        <w:t>между двумя матрицами изображений, зафиксированными через равные установленные интервалы времени.</w:t>
      </w:r>
    </w:p>
    <w:p w:rsidR="007804FE" w:rsidRPr="007B2C01" w:rsidRDefault="007804FE" w:rsidP="007804FE">
      <w:pPr>
        <w:rPr>
          <w:bCs/>
          <w:szCs w:val="28"/>
        </w:rPr>
      </w:pPr>
      <w:r w:rsidRPr="007B2C01">
        <w:rPr>
          <w:bCs/>
          <w:szCs w:val="28"/>
        </w:rPr>
        <w:t>Учитывая скорость, особенности протекания технологического процесс</w:t>
      </w:r>
      <w:r w:rsidR="008A2A4A">
        <w:rPr>
          <w:bCs/>
          <w:szCs w:val="28"/>
        </w:rPr>
        <w:t>а</w:t>
      </w:r>
      <w:r w:rsidRPr="007B2C01">
        <w:rPr>
          <w:bCs/>
          <w:szCs w:val="28"/>
        </w:rPr>
        <w:t xml:space="preserve"> и степень допустимых изменений</w:t>
      </w:r>
      <w:r w:rsidR="008A2A4A">
        <w:rPr>
          <w:bCs/>
          <w:szCs w:val="28"/>
        </w:rPr>
        <w:t>,</w:t>
      </w:r>
      <w:r w:rsidRPr="007B2C01">
        <w:rPr>
          <w:bCs/>
          <w:szCs w:val="28"/>
        </w:rPr>
        <w:t xml:space="preserve"> экспериментально устанавливается величин</w:t>
      </w:r>
      <w:r w:rsidR="008A2A4A">
        <w:rPr>
          <w:bCs/>
          <w:szCs w:val="28"/>
        </w:rPr>
        <w:t>а</w:t>
      </w:r>
      <w:r w:rsidRPr="007B2C01">
        <w:rPr>
          <w:bCs/>
          <w:szCs w:val="28"/>
        </w:rPr>
        <w:t xml:space="preserve"> порога принятия решения. Величина порога используется для выполнения блока сравнения с порогом, что приведет к принятию бинарного решения, есть изменения или их нет в процессе развития объекта наблюдения. </w:t>
      </w:r>
    </w:p>
    <w:p w:rsidR="007804FE" w:rsidRPr="007B2C01" w:rsidRDefault="007804FE" w:rsidP="007804FE">
      <w:pPr>
        <w:rPr>
          <w:bCs/>
          <w:szCs w:val="28"/>
        </w:rPr>
      </w:pPr>
      <w:r w:rsidRPr="007B2C01">
        <w:rPr>
          <w:bCs/>
          <w:szCs w:val="28"/>
        </w:rPr>
        <w:lastRenderedPageBreak/>
        <w:t>Исходя из результата принятого решения блоком формирования кода управления будет сформирован управляющий сигнал, поступающий в систему дозированной подачи активной жидкости, обеспечивающей развитие объекта наблюдения.</w:t>
      </w:r>
    </w:p>
    <w:p w:rsidR="007804FE" w:rsidRPr="007B2C01" w:rsidRDefault="007804FE" w:rsidP="007804FE">
      <w:pPr>
        <w:rPr>
          <w:szCs w:val="28"/>
        </w:rPr>
      </w:pPr>
      <w:r w:rsidRPr="007B2C01">
        <w:rPr>
          <w:szCs w:val="28"/>
        </w:rPr>
        <w:t xml:space="preserve">В результате предварительного имитационного </w:t>
      </w:r>
      <w:proofErr w:type="gramStart"/>
      <w:r w:rsidRPr="007B2C01">
        <w:rPr>
          <w:szCs w:val="28"/>
        </w:rPr>
        <w:t>моделирования  были</w:t>
      </w:r>
      <w:proofErr w:type="gramEnd"/>
      <w:r w:rsidRPr="007B2C01">
        <w:rPr>
          <w:szCs w:val="28"/>
        </w:rPr>
        <w:t xml:space="preserve"> получены две случайные выборки  значений коэффициентов корреляции</w:t>
      </w:r>
      <w:r w:rsidR="008A2A4A">
        <w:rPr>
          <w:szCs w:val="28"/>
        </w:rPr>
        <w:t>:</w:t>
      </w:r>
      <w:r w:rsidRPr="007B2C01">
        <w:rPr>
          <w:szCs w:val="28"/>
        </w:rPr>
        <w:t xml:space="preserve">  одна </w:t>
      </w:r>
      <w:r w:rsidRPr="007B2C01">
        <w:rPr>
          <w:i/>
          <w:szCs w:val="28"/>
        </w:rPr>
        <w:t>(N)</w:t>
      </w:r>
      <w:r w:rsidRPr="007B2C01">
        <w:rPr>
          <w:szCs w:val="28"/>
        </w:rPr>
        <w:t xml:space="preserve"> при  малых временных сдвигах (до 1 часа), а другая </w:t>
      </w:r>
      <w:r w:rsidRPr="007B2C01">
        <w:rPr>
          <w:i/>
          <w:szCs w:val="28"/>
        </w:rPr>
        <w:t>(M)</w:t>
      </w:r>
      <w:r w:rsidRPr="007B2C01">
        <w:rPr>
          <w:szCs w:val="28"/>
        </w:rPr>
        <w:t xml:space="preserve"> ─ при временном сдвиге (более 2 часов). </w:t>
      </w:r>
    </w:p>
    <w:p w:rsidR="007804FE" w:rsidRPr="007B2C01" w:rsidRDefault="007804FE" w:rsidP="004F5EBC">
      <w:pPr>
        <w:rPr>
          <w:sz w:val="24"/>
        </w:rPr>
      </w:pPr>
      <w:r w:rsidRPr="007B2C01">
        <w:rPr>
          <w:szCs w:val="28"/>
        </w:rPr>
        <w:t xml:space="preserve">Выборки </w:t>
      </w:r>
      <w:proofErr w:type="gramStart"/>
      <w:r w:rsidRPr="007B2C01">
        <w:rPr>
          <w:szCs w:val="28"/>
        </w:rPr>
        <w:t>были  проверены</w:t>
      </w:r>
      <w:proofErr w:type="gramEnd"/>
      <w:r w:rsidRPr="007B2C01">
        <w:rPr>
          <w:szCs w:val="28"/>
        </w:rPr>
        <w:t xml:space="preserve"> на нормальное распределение при помощи специализированной программы. Результат проверки оказался отрицательным</w:t>
      </w:r>
      <w:r w:rsidR="004F5EBC">
        <w:rPr>
          <w:szCs w:val="28"/>
        </w:rPr>
        <w:t>.</w:t>
      </w:r>
    </w:p>
    <w:p w:rsidR="007804FE" w:rsidRDefault="007804FE" w:rsidP="007804FE">
      <w:pPr>
        <w:rPr>
          <w:szCs w:val="28"/>
        </w:rPr>
      </w:pPr>
      <w:r w:rsidRPr="007B2C01">
        <w:rPr>
          <w:szCs w:val="28"/>
        </w:rPr>
        <w:t xml:space="preserve">Поскольку выборки не имеют нормального распределения, было решено оценивать величины порога принятия </w:t>
      </w:r>
      <w:proofErr w:type="gramStart"/>
      <w:r w:rsidRPr="007B2C01">
        <w:rPr>
          <w:szCs w:val="28"/>
        </w:rPr>
        <w:t>решения  с</w:t>
      </w:r>
      <w:proofErr w:type="gramEnd"/>
      <w:r w:rsidRPr="007B2C01">
        <w:rPr>
          <w:szCs w:val="28"/>
        </w:rPr>
        <w:t xml:space="preserve"> использованием критерия Колмогорова-Смирнов</w:t>
      </w:r>
      <w:r w:rsidR="008A2A4A">
        <w:rPr>
          <w:szCs w:val="28"/>
        </w:rPr>
        <w:t>а</w:t>
      </w:r>
      <w:r w:rsidRPr="007B2C01">
        <w:rPr>
          <w:szCs w:val="28"/>
        </w:rPr>
        <w:t>. Величина оценки порога составила 0,8.</w:t>
      </w:r>
    </w:p>
    <w:p w:rsidR="00FF78BB" w:rsidRDefault="00FF78BB" w:rsidP="00676239">
      <w:pPr>
        <w:rPr>
          <w:szCs w:val="28"/>
        </w:rPr>
      </w:pPr>
      <w:r w:rsidRPr="007B2C01">
        <w:rPr>
          <w:szCs w:val="28"/>
        </w:rPr>
        <w:t>При подач</w:t>
      </w:r>
      <w:r w:rsidR="008A2A4A">
        <w:rPr>
          <w:szCs w:val="28"/>
        </w:rPr>
        <w:t>е</w:t>
      </w:r>
      <w:r w:rsidRPr="007B2C01">
        <w:rPr>
          <w:szCs w:val="28"/>
        </w:rPr>
        <w:t xml:space="preserve"> двух пачек массивов изображений в количестве по 100 штук в каждом сдвинутые относительно друг друга на 120 минут, вероятность определения измен</w:t>
      </w:r>
      <w:r w:rsidR="008A2A4A">
        <w:rPr>
          <w:szCs w:val="28"/>
        </w:rPr>
        <w:t>ений в объекте составило 0,89. Э</w:t>
      </w:r>
      <w:r w:rsidRPr="007B2C01">
        <w:rPr>
          <w:szCs w:val="28"/>
        </w:rPr>
        <w:t>то свидетельствует о работоспособности предложенного способа обработки изображений систем технического зрения, предназначенного для оценки динамики технологического процесса.</w:t>
      </w:r>
    </w:p>
    <w:p w:rsidR="006009D7" w:rsidRPr="007B2C01" w:rsidRDefault="006009D7" w:rsidP="006009D7">
      <w:pPr>
        <w:pStyle w:val="af1"/>
        <w:rPr>
          <w:rFonts w:eastAsia="Calibri"/>
          <w:spacing w:val="-2"/>
        </w:rPr>
      </w:pPr>
      <w:r>
        <w:rPr>
          <w:bCs/>
          <w:color w:val="000000"/>
          <w:spacing w:val="-2"/>
        </w:rPr>
        <w:t>Таким образом, п</w:t>
      </w:r>
      <w:r w:rsidRPr="007B2C01">
        <w:rPr>
          <w:bCs/>
          <w:color w:val="000000"/>
          <w:spacing w:val="-2"/>
        </w:rPr>
        <w:t xml:space="preserve">ри выполнении работы использованы </w:t>
      </w:r>
      <w:r w:rsidRPr="007B2C01">
        <w:rPr>
          <w:rFonts w:eastAsia="Calibri"/>
          <w:spacing w:val="-2"/>
        </w:rPr>
        <w:t>методы цифровой обработки изображений, теории вероятностей и математической статистики, имита</w:t>
      </w:r>
      <w:r w:rsidR="008A2A4A">
        <w:rPr>
          <w:rFonts w:eastAsia="Calibri"/>
          <w:spacing w:val="-2"/>
        </w:rPr>
        <w:t>ционное</w:t>
      </w:r>
      <w:r w:rsidRPr="007B2C01">
        <w:rPr>
          <w:rFonts w:eastAsia="Calibri"/>
          <w:spacing w:val="-2"/>
        </w:rPr>
        <w:t xml:space="preserve"> моделировани</w:t>
      </w:r>
      <w:r w:rsidR="008A2A4A">
        <w:rPr>
          <w:rFonts w:eastAsia="Calibri"/>
          <w:spacing w:val="-2"/>
        </w:rPr>
        <w:t>е</w:t>
      </w:r>
      <w:r w:rsidRPr="007B2C01">
        <w:rPr>
          <w:rFonts w:eastAsia="Calibri"/>
          <w:spacing w:val="-2"/>
        </w:rPr>
        <w:t xml:space="preserve"> с использованием систем компьютерной математики </w:t>
      </w:r>
      <w:proofErr w:type="spellStart"/>
      <w:r w:rsidRPr="007B2C01">
        <w:rPr>
          <w:rFonts w:eastAsia="Calibri"/>
          <w:spacing w:val="-2"/>
        </w:rPr>
        <w:t>Mat</w:t>
      </w:r>
      <w:proofErr w:type="spellEnd"/>
      <w:r w:rsidRPr="007B2C01">
        <w:rPr>
          <w:rFonts w:eastAsia="Calibri"/>
          <w:spacing w:val="-2"/>
          <w:lang w:val="en-US"/>
        </w:rPr>
        <w:t>Lab</w:t>
      </w:r>
      <w:r w:rsidRPr="007B2C01">
        <w:rPr>
          <w:rFonts w:eastAsia="Calibri"/>
          <w:spacing w:val="-2"/>
        </w:rPr>
        <w:t>.</w:t>
      </w:r>
    </w:p>
    <w:p w:rsidR="0007721D" w:rsidRPr="00333836" w:rsidRDefault="00072908" w:rsidP="00572CF1">
      <w:pPr>
        <w:spacing w:before="120" w:after="120"/>
        <w:rPr>
          <w:b/>
        </w:rPr>
      </w:pPr>
      <w:r w:rsidRPr="006009D7">
        <w:rPr>
          <w:b/>
        </w:rPr>
        <w:t>5</w:t>
      </w:r>
      <w:r w:rsidR="0007721D" w:rsidRPr="00333836">
        <w:rPr>
          <w:b/>
        </w:rPr>
        <w:t xml:space="preserve"> Результаты и практическая ценность научной работы</w:t>
      </w:r>
    </w:p>
    <w:p w:rsidR="007804FE" w:rsidRPr="007B2C01" w:rsidRDefault="007804FE" w:rsidP="007804FE">
      <w:pPr>
        <w:pStyle w:val="af1"/>
        <w:rPr>
          <w:lang w:eastAsia="ru-RU"/>
        </w:rPr>
      </w:pPr>
      <w:r w:rsidRPr="007804FE">
        <w:rPr>
          <w:lang w:eastAsia="ru-RU"/>
        </w:rPr>
        <w:t>Практическая значимость</w:t>
      </w:r>
      <w:r w:rsidRPr="007B2C01">
        <w:rPr>
          <w:lang w:eastAsia="ru-RU"/>
        </w:rPr>
        <w:t xml:space="preserve"> </w:t>
      </w:r>
      <w:r>
        <w:rPr>
          <w:lang w:eastAsia="ru-RU"/>
        </w:rPr>
        <w:t xml:space="preserve">корреляционного </w:t>
      </w:r>
      <w:r w:rsidRPr="007B2C01">
        <w:rPr>
          <w:lang w:eastAsia="ru-RU"/>
        </w:rPr>
        <w:t xml:space="preserve">способа обработки изображений заключается в том, что на его основе создан корреляционный алгоритм обработки изображений для систем технического зрения, способных путем </w:t>
      </w:r>
      <w:proofErr w:type="spellStart"/>
      <w:proofErr w:type="gramStart"/>
      <w:r w:rsidRPr="007B2C01">
        <w:rPr>
          <w:lang w:eastAsia="ru-RU"/>
        </w:rPr>
        <w:t>фотомониторинга</w:t>
      </w:r>
      <w:proofErr w:type="spellEnd"/>
      <w:r w:rsidRPr="007B2C01">
        <w:rPr>
          <w:lang w:eastAsia="ru-RU"/>
        </w:rPr>
        <w:t xml:space="preserve">  автоматически</w:t>
      </w:r>
      <w:proofErr w:type="gramEnd"/>
      <w:r w:rsidR="00C71262">
        <w:rPr>
          <w:lang w:eastAsia="ru-RU"/>
        </w:rPr>
        <w:t xml:space="preserve"> оценивать динамику </w:t>
      </w:r>
      <w:r w:rsidRPr="007B2C01">
        <w:rPr>
          <w:lang w:eastAsia="ru-RU"/>
        </w:rPr>
        <w:t xml:space="preserve"> процесса и вырабатывать сигналы управления</w:t>
      </w:r>
      <w:r w:rsidR="00C71262" w:rsidRPr="007B2C01">
        <w:rPr>
          <w:lang w:eastAsia="ru-RU"/>
        </w:rPr>
        <w:t xml:space="preserve"> технологическим процессом в условиях</w:t>
      </w:r>
      <w:r w:rsidR="008A2A4A">
        <w:rPr>
          <w:lang w:eastAsia="ru-RU"/>
        </w:rPr>
        <w:t>,</w:t>
      </w:r>
      <w:r w:rsidR="00C71262" w:rsidRPr="007B2C01">
        <w:rPr>
          <w:lang w:eastAsia="ru-RU"/>
        </w:rPr>
        <w:t xml:space="preserve"> когда присутствие человека-оператора в производстве ограниченно или невозможно из-за технологических условий</w:t>
      </w:r>
      <w:r w:rsidR="00872783">
        <w:rPr>
          <w:lang w:eastAsia="ru-RU"/>
        </w:rPr>
        <w:t xml:space="preserve">. </w:t>
      </w:r>
      <w:r w:rsidR="00872783">
        <w:t>Предложенный алгоритм реализован в виде программного продукта для одноплатного компьютера, входящего в состав интеллектуального микробиологического микроскопа</w:t>
      </w:r>
      <w:r w:rsidR="00872783">
        <w:t>.</w:t>
      </w:r>
    </w:p>
    <w:p w:rsidR="00006F8E" w:rsidRPr="005D2A85" w:rsidRDefault="000F3A2B" w:rsidP="00451EC1">
      <w:pPr>
        <w:spacing w:before="240" w:after="240"/>
        <w:ind w:firstLine="425"/>
        <w:rPr>
          <w:b/>
          <w:spacing w:val="-4"/>
          <w:szCs w:val="28"/>
        </w:rPr>
      </w:pPr>
      <w:r w:rsidRPr="000F3A2B">
        <w:rPr>
          <w:b/>
          <w:spacing w:val="-4"/>
          <w:szCs w:val="28"/>
        </w:rPr>
        <w:lastRenderedPageBreak/>
        <w:t>6</w:t>
      </w:r>
      <w:r w:rsidR="00006F8E" w:rsidRPr="000F3A2B">
        <w:rPr>
          <w:b/>
          <w:spacing w:val="-4"/>
          <w:szCs w:val="28"/>
        </w:rPr>
        <w:t> </w:t>
      </w:r>
      <w:r w:rsidR="00006F8E" w:rsidRPr="005D2A85">
        <w:rPr>
          <w:b/>
          <w:spacing w:val="-4"/>
          <w:szCs w:val="28"/>
        </w:rPr>
        <w:t xml:space="preserve">Список </w:t>
      </w:r>
      <w:r w:rsidR="007B5A07" w:rsidRPr="005D2A85">
        <w:rPr>
          <w:b/>
          <w:spacing w:val="-4"/>
          <w:szCs w:val="28"/>
        </w:rPr>
        <w:t>литературы</w:t>
      </w:r>
      <w:r w:rsidR="00006F8E" w:rsidRPr="005D2A85">
        <w:rPr>
          <w:b/>
          <w:spacing w:val="-4"/>
          <w:szCs w:val="28"/>
        </w:rPr>
        <w:t>, опубликованны</w:t>
      </w:r>
      <w:r w:rsidR="007B5A07" w:rsidRPr="005D2A85">
        <w:rPr>
          <w:b/>
          <w:spacing w:val="-4"/>
          <w:szCs w:val="28"/>
        </w:rPr>
        <w:t>й</w:t>
      </w:r>
      <w:r w:rsidR="00006F8E" w:rsidRPr="005D2A85">
        <w:rPr>
          <w:b/>
          <w:spacing w:val="-4"/>
          <w:szCs w:val="28"/>
        </w:rPr>
        <w:t xml:space="preserve"> автор</w:t>
      </w:r>
      <w:r>
        <w:rPr>
          <w:b/>
          <w:spacing w:val="-4"/>
          <w:szCs w:val="28"/>
        </w:rPr>
        <w:t>ами</w:t>
      </w:r>
      <w:r w:rsidR="00006F8E" w:rsidRPr="005D2A85">
        <w:rPr>
          <w:b/>
          <w:spacing w:val="-4"/>
          <w:szCs w:val="28"/>
        </w:rPr>
        <w:t xml:space="preserve"> по теме научной работы</w:t>
      </w:r>
    </w:p>
    <w:p w:rsidR="00FF78BB" w:rsidRPr="00572CF1" w:rsidRDefault="00FF78BB" w:rsidP="002C35FE">
      <w:pPr>
        <w:pStyle w:val="af1"/>
        <w:numPr>
          <w:ilvl w:val="0"/>
          <w:numId w:val="10"/>
        </w:numPr>
        <w:tabs>
          <w:tab w:val="left" w:pos="709"/>
        </w:tabs>
        <w:spacing w:line="312" w:lineRule="auto"/>
        <w:ind w:left="0" w:firstLine="426"/>
        <w:rPr>
          <w:lang w:val="en-US" w:eastAsia="ru-RU"/>
        </w:rPr>
      </w:pPr>
      <w:r w:rsidRPr="00FF78BB">
        <w:rPr>
          <w:lang w:eastAsia="ru-RU"/>
        </w:rPr>
        <w:t xml:space="preserve">Прокофьева П.А., </w:t>
      </w:r>
      <w:r>
        <w:rPr>
          <w:lang w:eastAsia="ru-RU"/>
        </w:rPr>
        <w:t>Якименко Ю.И.</w:t>
      </w:r>
      <w:r w:rsidRPr="00FF78BB">
        <w:rPr>
          <w:lang w:eastAsia="ru-RU"/>
        </w:rPr>
        <w:t xml:space="preserve"> и др. Клеточная и тканевая инженерия эндотелия IN VIVO и IN VITRO (инженерные подходы) // Математическая морфология. Электронный математический и медико-биологический журнал. – Т. 12. – </w:t>
      </w:r>
      <w:proofErr w:type="spellStart"/>
      <w:r w:rsidRPr="00FF78BB">
        <w:rPr>
          <w:lang w:eastAsia="ru-RU"/>
        </w:rPr>
        <w:t>Вып</w:t>
      </w:r>
      <w:proofErr w:type="spellEnd"/>
      <w:r w:rsidRPr="00FF78BB">
        <w:rPr>
          <w:lang w:eastAsia="ru-RU"/>
        </w:rPr>
        <w:t xml:space="preserve">. 2. – Смоленск, СГМА, </w:t>
      </w:r>
      <w:proofErr w:type="gramStart"/>
      <w:r w:rsidRPr="00FF78BB">
        <w:rPr>
          <w:lang w:eastAsia="ru-RU"/>
        </w:rPr>
        <w:t>2013.–</w:t>
      </w:r>
      <w:proofErr w:type="gramEnd"/>
      <w:r w:rsidR="00572CF1">
        <w:rPr>
          <w:lang w:eastAsia="ru-RU"/>
        </w:rPr>
        <w:t xml:space="preserve"> </w:t>
      </w:r>
      <w:r w:rsidRPr="00572CF1">
        <w:rPr>
          <w:lang w:val="en-US" w:eastAsia="ru-RU"/>
        </w:rPr>
        <w:t xml:space="preserve">URL: </w:t>
      </w:r>
      <w:hyperlink r:id="rId7" w:history="1">
        <w:r w:rsidR="00572CF1" w:rsidRPr="00707533">
          <w:rPr>
            <w:color w:val="0000FF"/>
            <w:lang w:val="en-US" w:eastAsia="ru-RU"/>
          </w:rPr>
          <w:t>http</w:t>
        </w:r>
        <w:r w:rsidR="00572CF1" w:rsidRPr="00572CF1">
          <w:rPr>
            <w:color w:val="0000FF"/>
            <w:lang w:val="en-US" w:eastAsia="ru-RU"/>
          </w:rPr>
          <w:t>:</w:t>
        </w:r>
        <w:r w:rsidR="00572CF1" w:rsidRPr="00572CF1">
          <w:rPr>
            <w:color w:val="0000FF"/>
            <w:lang w:val="en-US" w:eastAsia="ru-RU"/>
          </w:rPr>
          <w:t>/</w:t>
        </w:r>
        <w:r w:rsidR="00572CF1" w:rsidRPr="00572CF1">
          <w:rPr>
            <w:color w:val="0000FF"/>
            <w:lang w:val="en-US" w:eastAsia="ru-RU"/>
          </w:rPr>
          <w:t>/</w:t>
        </w:r>
        <w:r w:rsidR="00572CF1" w:rsidRPr="00707533">
          <w:rPr>
            <w:color w:val="0000FF"/>
            <w:lang w:val="en-US" w:eastAsia="ru-RU"/>
          </w:rPr>
          <w:t>www</w:t>
        </w:r>
        <w:r w:rsidR="00572CF1" w:rsidRPr="00572CF1">
          <w:rPr>
            <w:color w:val="0000FF"/>
            <w:lang w:val="en-US" w:eastAsia="ru-RU"/>
          </w:rPr>
          <w:t>.</w:t>
        </w:r>
        <w:r w:rsidR="00572CF1" w:rsidRPr="00707533">
          <w:rPr>
            <w:color w:val="0000FF"/>
            <w:lang w:val="en-US" w:eastAsia="ru-RU"/>
          </w:rPr>
          <w:t>smolensk</w:t>
        </w:r>
        <w:r w:rsidR="00572CF1" w:rsidRPr="00572CF1">
          <w:rPr>
            <w:color w:val="0000FF"/>
            <w:lang w:val="en-US" w:eastAsia="ru-RU"/>
          </w:rPr>
          <w:t>.</w:t>
        </w:r>
        <w:r w:rsidR="00572CF1" w:rsidRPr="00707533">
          <w:rPr>
            <w:color w:val="0000FF"/>
            <w:lang w:val="en-US" w:eastAsia="ru-RU"/>
          </w:rPr>
          <w:t>ru</w:t>
        </w:r>
        <w:r w:rsidR="00572CF1" w:rsidRPr="00572CF1">
          <w:rPr>
            <w:color w:val="0000FF"/>
            <w:lang w:val="en-US" w:eastAsia="ru-RU"/>
          </w:rPr>
          <w:t>/</w:t>
        </w:r>
        <w:r w:rsidR="00572CF1" w:rsidRPr="00707533">
          <w:rPr>
            <w:color w:val="0000FF"/>
            <w:lang w:val="en-US" w:eastAsia="ru-RU"/>
          </w:rPr>
          <w:t>user</w:t>
        </w:r>
        <w:r w:rsidR="00572CF1" w:rsidRPr="00572CF1">
          <w:rPr>
            <w:color w:val="0000FF"/>
            <w:lang w:val="en-US" w:eastAsia="ru-RU"/>
          </w:rPr>
          <w:t>/</w:t>
        </w:r>
        <w:r w:rsidR="00572CF1" w:rsidRPr="00707533">
          <w:rPr>
            <w:color w:val="0000FF"/>
            <w:lang w:val="en-US" w:eastAsia="ru-RU"/>
          </w:rPr>
          <w:t>sgma</w:t>
        </w:r>
        <w:r w:rsidR="00572CF1" w:rsidRPr="00572CF1">
          <w:rPr>
            <w:color w:val="0000FF"/>
            <w:lang w:val="en-US" w:eastAsia="ru-RU"/>
          </w:rPr>
          <w:t>/</w:t>
        </w:r>
        <w:r w:rsidR="00572CF1" w:rsidRPr="00707533">
          <w:rPr>
            <w:color w:val="0000FF"/>
            <w:lang w:val="en-US" w:eastAsia="ru-RU"/>
          </w:rPr>
          <w:t>MMORPH</w:t>
        </w:r>
        <w:r w:rsidR="00572CF1" w:rsidRPr="00572CF1">
          <w:rPr>
            <w:color w:val="0000FF"/>
            <w:lang w:val="en-US" w:eastAsia="ru-RU"/>
          </w:rPr>
          <w:t>/</w:t>
        </w:r>
        <w:r w:rsidR="00572CF1" w:rsidRPr="00707533">
          <w:rPr>
            <w:color w:val="0000FF"/>
            <w:lang w:val="en-US" w:eastAsia="ru-RU"/>
          </w:rPr>
          <w:t>N</w:t>
        </w:r>
        <w:r w:rsidR="00572CF1" w:rsidRPr="00572CF1">
          <w:rPr>
            <w:color w:val="0000FF"/>
            <w:lang w:val="en-US" w:eastAsia="ru-RU"/>
          </w:rPr>
          <w:t>-38-</w:t>
        </w:r>
        <w:r w:rsidR="00572CF1" w:rsidRPr="00707533">
          <w:rPr>
            <w:color w:val="0000FF"/>
            <w:lang w:val="en-US" w:eastAsia="ru-RU"/>
          </w:rPr>
          <w:t>html</w:t>
        </w:r>
        <w:r w:rsidR="00572CF1" w:rsidRPr="00572CF1">
          <w:rPr>
            <w:color w:val="0000FF"/>
            <w:lang w:val="en-US" w:eastAsia="ru-RU"/>
          </w:rPr>
          <w:t>/</w:t>
        </w:r>
        <w:r w:rsidR="00572CF1" w:rsidRPr="00707533">
          <w:rPr>
            <w:color w:val="0000FF"/>
            <w:lang w:val="en-US" w:eastAsia="ru-RU"/>
          </w:rPr>
          <w:t>naydenov</w:t>
        </w:r>
        <w:r w:rsidR="00572CF1" w:rsidRPr="00572CF1">
          <w:rPr>
            <w:color w:val="0000FF"/>
            <w:lang w:val="en-US" w:eastAsia="ru-RU"/>
          </w:rPr>
          <w:t>/</w:t>
        </w:r>
        <w:r w:rsidR="00572CF1" w:rsidRPr="00707533">
          <w:rPr>
            <w:color w:val="0000FF"/>
            <w:lang w:val="en-US" w:eastAsia="ru-RU"/>
          </w:rPr>
          <w:t>naydenov</w:t>
        </w:r>
        <w:r w:rsidR="00572CF1" w:rsidRPr="00572CF1">
          <w:rPr>
            <w:color w:val="0000FF"/>
            <w:lang w:val="en-US" w:eastAsia="ru-RU"/>
          </w:rPr>
          <w:t>.</w:t>
        </w:r>
        <w:r w:rsidR="00572CF1" w:rsidRPr="00707533">
          <w:rPr>
            <w:color w:val="0000FF"/>
            <w:lang w:val="en-US" w:eastAsia="ru-RU"/>
          </w:rPr>
          <w:t>htm</w:t>
        </w:r>
      </w:hyperlink>
      <w:r w:rsidR="00572CF1" w:rsidRPr="00572CF1">
        <w:rPr>
          <w:color w:val="0000FF"/>
          <w:lang w:val="en-US" w:eastAsia="ru-RU"/>
        </w:rPr>
        <w:t>.</w:t>
      </w:r>
      <w:r w:rsidR="00572CF1" w:rsidRPr="00572CF1">
        <w:rPr>
          <w:lang w:val="en-US" w:eastAsia="ru-RU"/>
        </w:rPr>
        <w:t xml:space="preserve">  </w:t>
      </w:r>
    </w:p>
    <w:p w:rsidR="00FF78BB" w:rsidRPr="00572CF1" w:rsidRDefault="00FF78BB" w:rsidP="002C35FE">
      <w:pPr>
        <w:pStyle w:val="af1"/>
        <w:numPr>
          <w:ilvl w:val="0"/>
          <w:numId w:val="10"/>
        </w:numPr>
        <w:tabs>
          <w:tab w:val="left" w:pos="709"/>
          <w:tab w:val="left" w:pos="993"/>
        </w:tabs>
        <w:spacing w:line="312" w:lineRule="auto"/>
        <w:ind w:left="0" w:firstLine="426"/>
        <w:rPr>
          <w:spacing w:val="-4"/>
          <w:lang w:eastAsia="ru-RU"/>
        </w:rPr>
      </w:pPr>
      <w:r w:rsidRPr="00572CF1">
        <w:rPr>
          <w:spacing w:val="-4"/>
          <w:lang w:eastAsia="ru-RU"/>
        </w:rPr>
        <w:t xml:space="preserve">Прокофьева П.А., Якименко Ю.И. и др. Разработка универсальной архитектуры биореактора с цифровой системой управления на основе искусственного интеллекта // Материалы всероссийской научной интернет-конференции с международным участием «Современные системы искусственного интеллекта и их приложения в науке». – Казань, Сервис виртуальных конференций </w:t>
      </w:r>
      <w:proofErr w:type="spellStart"/>
      <w:r w:rsidRPr="00572CF1">
        <w:rPr>
          <w:spacing w:val="-4"/>
          <w:lang w:eastAsia="ru-RU"/>
        </w:rPr>
        <w:t>Pax</w:t>
      </w:r>
      <w:proofErr w:type="spellEnd"/>
      <w:r w:rsidRPr="00572CF1">
        <w:rPr>
          <w:spacing w:val="-4"/>
          <w:lang w:eastAsia="ru-RU"/>
        </w:rPr>
        <w:t xml:space="preserve"> </w:t>
      </w:r>
      <w:proofErr w:type="spellStart"/>
      <w:r w:rsidRPr="00572CF1">
        <w:rPr>
          <w:spacing w:val="-4"/>
          <w:lang w:eastAsia="ru-RU"/>
        </w:rPr>
        <w:t>Grid</w:t>
      </w:r>
      <w:proofErr w:type="spellEnd"/>
      <w:r w:rsidRPr="00572CF1">
        <w:rPr>
          <w:spacing w:val="-4"/>
          <w:lang w:eastAsia="ru-RU"/>
        </w:rPr>
        <w:t>. – 2013 – с.94-97.</w:t>
      </w:r>
    </w:p>
    <w:p w:rsidR="00FF78BB" w:rsidRPr="00FF78BB" w:rsidRDefault="00FF78BB" w:rsidP="002C35FE">
      <w:pPr>
        <w:pStyle w:val="af1"/>
        <w:numPr>
          <w:ilvl w:val="0"/>
          <w:numId w:val="10"/>
        </w:numPr>
        <w:tabs>
          <w:tab w:val="left" w:pos="709"/>
          <w:tab w:val="left" w:pos="993"/>
        </w:tabs>
        <w:spacing w:line="312" w:lineRule="auto"/>
        <w:ind w:left="0" w:firstLine="360"/>
        <w:rPr>
          <w:lang w:eastAsia="ru-RU"/>
        </w:rPr>
      </w:pPr>
      <w:r w:rsidRPr="00FF78BB">
        <w:rPr>
          <w:lang w:eastAsia="ru-RU"/>
        </w:rPr>
        <w:t xml:space="preserve">Прокофьева П.А., </w:t>
      </w:r>
      <w:r>
        <w:rPr>
          <w:lang w:eastAsia="ru-RU"/>
        </w:rPr>
        <w:t>Якименко Ю.И.</w:t>
      </w:r>
      <w:r w:rsidRPr="00FF78BB">
        <w:rPr>
          <w:lang w:eastAsia="ru-RU"/>
        </w:rPr>
        <w:t xml:space="preserve"> </w:t>
      </w:r>
      <w:r w:rsidRPr="00FF78BB">
        <w:rPr>
          <w:bCs/>
          <w:color w:val="000000"/>
        </w:rPr>
        <w:t>Структура системы дозирования в особых условиях</w:t>
      </w:r>
      <w:r w:rsidRPr="00FF78BB">
        <w:rPr>
          <w:lang w:eastAsia="ru-RU"/>
        </w:rPr>
        <w:t xml:space="preserve">// Математическая морфология. Электронный математический и медико-биологический журнал. – Т. 12. – </w:t>
      </w:r>
      <w:proofErr w:type="spellStart"/>
      <w:r w:rsidRPr="00FF78BB">
        <w:rPr>
          <w:lang w:eastAsia="ru-RU"/>
        </w:rPr>
        <w:t>Вып</w:t>
      </w:r>
      <w:proofErr w:type="spellEnd"/>
      <w:r w:rsidRPr="00FF78BB">
        <w:rPr>
          <w:lang w:eastAsia="ru-RU"/>
        </w:rPr>
        <w:t xml:space="preserve">. </w:t>
      </w:r>
      <w:r>
        <w:rPr>
          <w:lang w:eastAsia="ru-RU"/>
        </w:rPr>
        <w:t>3</w:t>
      </w:r>
      <w:r w:rsidRPr="00FF78BB">
        <w:rPr>
          <w:lang w:eastAsia="ru-RU"/>
        </w:rPr>
        <w:t xml:space="preserve">. – Смоленск, СГМА, </w:t>
      </w:r>
      <w:proofErr w:type="gramStart"/>
      <w:r w:rsidRPr="00FF78BB">
        <w:rPr>
          <w:lang w:eastAsia="ru-RU"/>
        </w:rPr>
        <w:t>2013.–</w:t>
      </w:r>
      <w:proofErr w:type="gramEnd"/>
      <w:r w:rsidRPr="00FF78BB">
        <w:rPr>
          <w:lang w:eastAsia="ru-RU"/>
        </w:rPr>
        <w:t xml:space="preserve">URL: </w:t>
      </w:r>
      <w:hyperlink r:id="rId8" w:history="1">
        <w:r w:rsidR="00572CF1" w:rsidRPr="00E46D67">
          <w:rPr>
            <w:rStyle w:val="a9"/>
            <w:lang w:eastAsia="ru-RU"/>
          </w:rPr>
          <w:t>http://www.smolensk.ru/user/sgma/MMORPH/N-39-html/prokofjeva/prokofjeva.htm</w:t>
        </w:r>
      </w:hyperlink>
      <w:r w:rsidRPr="00FF78BB">
        <w:rPr>
          <w:lang w:eastAsia="ru-RU"/>
        </w:rPr>
        <w:t>.</w:t>
      </w:r>
    </w:p>
    <w:p w:rsidR="00676239" w:rsidRPr="00FF78BB" w:rsidRDefault="00676239" w:rsidP="002C35FE">
      <w:pPr>
        <w:pStyle w:val="af1"/>
        <w:numPr>
          <w:ilvl w:val="0"/>
          <w:numId w:val="10"/>
        </w:numPr>
        <w:tabs>
          <w:tab w:val="left" w:pos="709"/>
          <w:tab w:val="left" w:pos="993"/>
        </w:tabs>
        <w:spacing w:line="312" w:lineRule="auto"/>
        <w:ind w:left="0" w:firstLine="426"/>
        <w:rPr>
          <w:lang w:eastAsia="ru-RU"/>
        </w:rPr>
      </w:pPr>
      <w:r w:rsidRPr="00FF78BB">
        <w:rPr>
          <w:lang w:eastAsia="ru-RU"/>
        </w:rPr>
        <w:t xml:space="preserve">Прокофьева П.А., </w:t>
      </w:r>
      <w:r>
        <w:rPr>
          <w:lang w:eastAsia="ru-RU"/>
        </w:rPr>
        <w:t>Якименко Ю.И.</w:t>
      </w:r>
      <w:r w:rsidRPr="00FF78BB">
        <w:rPr>
          <w:lang w:eastAsia="ru-RU"/>
        </w:rPr>
        <w:t xml:space="preserve"> </w:t>
      </w:r>
      <w:proofErr w:type="gramStart"/>
      <w:r w:rsidRPr="00676239">
        <w:rPr>
          <w:bCs/>
          <w:color w:val="000000"/>
        </w:rPr>
        <w:t>Корреляционная </w:t>
      </w:r>
      <w:r w:rsidRPr="00676239">
        <w:rPr>
          <w:rStyle w:val="apple-converted-space"/>
          <w:bCs/>
          <w:color w:val="000000"/>
        </w:rPr>
        <w:t> </w:t>
      </w:r>
      <w:r w:rsidRPr="00676239">
        <w:rPr>
          <w:bCs/>
          <w:color w:val="000000"/>
        </w:rPr>
        <w:t>обработка</w:t>
      </w:r>
      <w:proofErr w:type="gramEnd"/>
      <w:r w:rsidRPr="00676239">
        <w:rPr>
          <w:bCs/>
          <w:color w:val="000000"/>
        </w:rPr>
        <w:t xml:space="preserve"> изображений в системах технического зрения</w:t>
      </w:r>
      <w:r w:rsidRPr="00FF78BB">
        <w:rPr>
          <w:lang w:eastAsia="ru-RU"/>
        </w:rPr>
        <w:t xml:space="preserve">// Математическая морфология. Электронный математический и медико-биологический журнал. – Т. 12. – </w:t>
      </w:r>
      <w:proofErr w:type="spellStart"/>
      <w:r w:rsidRPr="00FF78BB">
        <w:rPr>
          <w:lang w:eastAsia="ru-RU"/>
        </w:rPr>
        <w:t>Вып</w:t>
      </w:r>
      <w:proofErr w:type="spellEnd"/>
      <w:r w:rsidRPr="00FF78BB">
        <w:rPr>
          <w:lang w:eastAsia="ru-RU"/>
        </w:rPr>
        <w:t xml:space="preserve">. </w:t>
      </w:r>
      <w:r>
        <w:rPr>
          <w:lang w:eastAsia="ru-RU"/>
        </w:rPr>
        <w:t>4</w:t>
      </w:r>
      <w:r w:rsidRPr="00FF78BB">
        <w:rPr>
          <w:lang w:eastAsia="ru-RU"/>
        </w:rPr>
        <w:t>. – Смоленск, СГМА, 2013.</w:t>
      </w:r>
      <w:r w:rsidR="00572CF1">
        <w:rPr>
          <w:lang w:eastAsia="ru-RU"/>
        </w:rPr>
        <w:t xml:space="preserve"> </w:t>
      </w:r>
      <w:r w:rsidRPr="00FF78BB">
        <w:rPr>
          <w:lang w:eastAsia="ru-RU"/>
        </w:rPr>
        <w:t>–</w:t>
      </w:r>
      <w:r w:rsidR="00572CF1">
        <w:rPr>
          <w:lang w:eastAsia="ru-RU"/>
        </w:rPr>
        <w:t xml:space="preserve"> </w:t>
      </w:r>
      <w:r w:rsidRPr="00FF78BB">
        <w:rPr>
          <w:lang w:eastAsia="ru-RU"/>
        </w:rPr>
        <w:t xml:space="preserve">URL: </w:t>
      </w:r>
      <w:hyperlink r:id="rId9" w:history="1">
        <w:r w:rsidR="00572CF1" w:rsidRPr="00E46D67">
          <w:rPr>
            <w:rStyle w:val="a9"/>
            <w:lang w:eastAsia="ru-RU"/>
          </w:rPr>
          <w:t>http://www.smolensk.ru/user/sgma/MMORPH/N-40-html/prokofjeva/prokofjeva.htm</w:t>
        </w:r>
      </w:hyperlink>
      <w:r>
        <w:rPr>
          <w:lang w:eastAsia="ru-RU"/>
        </w:rPr>
        <w:t>.</w:t>
      </w:r>
    </w:p>
    <w:p w:rsidR="00451EC1" w:rsidRDefault="00676239" w:rsidP="00451EC1">
      <w:pPr>
        <w:pStyle w:val="af1"/>
        <w:numPr>
          <w:ilvl w:val="0"/>
          <w:numId w:val="10"/>
        </w:numPr>
        <w:tabs>
          <w:tab w:val="left" w:pos="709"/>
          <w:tab w:val="left" w:pos="993"/>
        </w:tabs>
        <w:spacing w:line="312" w:lineRule="auto"/>
        <w:ind w:left="0" w:firstLine="360"/>
        <w:rPr>
          <w:bCs/>
          <w:color w:val="000000"/>
        </w:rPr>
      </w:pPr>
      <w:r w:rsidRPr="00FF78BB">
        <w:rPr>
          <w:lang w:eastAsia="ru-RU"/>
        </w:rPr>
        <w:t xml:space="preserve">Прокофьева П.А., </w:t>
      </w:r>
      <w:r>
        <w:rPr>
          <w:lang w:eastAsia="ru-RU"/>
        </w:rPr>
        <w:t>Якименко Ю.И.</w:t>
      </w:r>
      <w:r w:rsidRPr="00FF78BB">
        <w:rPr>
          <w:lang w:eastAsia="ru-RU"/>
        </w:rPr>
        <w:t xml:space="preserve"> </w:t>
      </w:r>
      <w:r w:rsidRPr="00676239">
        <w:rPr>
          <w:bCs/>
          <w:color w:val="000000"/>
        </w:rPr>
        <w:t>Структура системы дозирования активной жидкости в особых условиях</w:t>
      </w:r>
      <w:r>
        <w:rPr>
          <w:bCs/>
          <w:color w:val="000000"/>
        </w:rPr>
        <w:t>.</w:t>
      </w:r>
      <w:r w:rsidRPr="00676239">
        <w:rPr>
          <w:sz w:val="18"/>
          <w:szCs w:val="18"/>
        </w:rPr>
        <w:t xml:space="preserve"> </w:t>
      </w:r>
      <w:r w:rsidRPr="00676239">
        <w:rPr>
          <w:bCs/>
          <w:color w:val="000000"/>
        </w:rPr>
        <w:t>ЭНЕРГЕТИКА, ИНФОРМАТИКА, ИННОВАЦИИ-2013 – ЭИИ-2013. В 2 томах. Том 1. Секции 1,2,3,4. Смоленск: Универсум, 2013. - 490 с.: ил. (с. 378-381)</w:t>
      </w:r>
      <w:r w:rsidR="00572CF1">
        <w:rPr>
          <w:bCs/>
          <w:color w:val="000000"/>
        </w:rPr>
        <w:t>.</w:t>
      </w:r>
    </w:p>
    <w:p w:rsidR="00451EC1" w:rsidRDefault="00572CF1" w:rsidP="00451EC1">
      <w:pPr>
        <w:pStyle w:val="af1"/>
        <w:numPr>
          <w:ilvl w:val="0"/>
          <w:numId w:val="10"/>
        </w:numPr>
        <w:tabs>
          <w:tab w:val="left" w:pos="709"/>
          <w:tab w:val="left" w:pos="993"/>
        </w:tabs>
        <w:spacing w:line="312" w:lineRule="auto"/>
        <w:ind w:left="0" w:firstLine="360"/>
        <w:rPr>
          <w:bCs/>
          <w:color w:val="000000"/>
        </w:rPr>
      </w:pPr>
      <w:r w:rsidRPr="00572CF1">
        <w:t xml:space="preserve">Свидетельство о регистрации электронного ресурса № 20044 </w:t>
      </w:r>
      <w:proofErr w:type="spellStart"/>
      <w:proofErr w:type="gramStart"/>
      <w:r w:rsidRPr="00572CF1">
        <w:t>опубл</w:t>
      </w:r>
      <w:proofErr w:type="spellEnd"/>
      <w:r w:rsidRPr="00572CF1">
        <w:t>.,</w:t>
      </w:r>
      <w:proofErr w:type="gramEnd"/>
      <w:r w:rsidRPr="00572CF1">
        <w:t xml:space="preserve"> 14.04.2014 «Программа для вычисления порогового значения для принятия статического решения в условиях ненормальности анализируемых распределений»</w:t>
      </w:r>
      <w:r>
        <w:t>.</w:t>
      </w:r>
      <w:r w:rsidRPr="00572CF1">
        <w:t xml:space="preserve"> </w:t>
      </w:r>
    </w:p>
    <w:p w:rsidR="00572CF1" w:rsidRPr="00451EC1" w:rsidRDefault="00572CF1" w:rsidP="00451EC1">
      <w:pPr>
        <w:pStyle w:val="af1"/>
        <w:numPr>
          <w:ilvl w:val="0"/>
          <w:numId w:val="10"/>
        </w:numPr>
        <w:tabs>
          <w:tab w:val="left" w:pos="709"/>
          <w:tab w:val="left" w:pos="993"/>
        </w:tabs>
        <w:spacing w:line="312" w:lineRule="auto"/>
        <w:ind w:left="0" w:firstLine="360"/>
        <w:rPr>
          <w:bCs/>
          <w:color w:val="000000"/>
        </w:rPr>
      </w:pPr>
      <w:r w:rsidRPr="00572CF1">
        <w:t>Свидетельство о государственной регистрации программы для ЭВМ, рег. №2014611886 Федеральной службы по интеллектуальной собственности, патентам и товарным знакам «Программа для вычисления порогового значения для принятия статистического решения в условиях ненормальности анализируемых распределений».</w:t>
      </w:r>
    </w:p>
    <w:p w:rsidR="00676239" w:rsidRPr="00676239" w:rsidRDefault="00676239" w:rsidP="002C35FE">
      <w:pPr>
        <w:spacing w:line="312" w:lineRule="auto"/>
        <w:ind w:left="426" w:firstLine="0"/>
        <w:rPr>
          <w:bCs/>
          <w:color w:val="000000"/>
          <w:lang w:eastAsia="zh-CN"/>
        </w:rPr>
      </w:pPr>
      <w:bookmarkStart w:id="0" w:name="_GoBack"/>
      <w:bookmarkEnd w:id="0"/>
    </w:p>
    <w:sectPr w:rsidR="00676239" w:rsidRPr="00676239" w:rsidSect="00D23195">
      <w:headerReference w:type="default" r:id="rId10"/>
      <w:pgSz w:w="11906" w:h="16838" w:code="9"/>
      <w:pgMar w:top="851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AA" w:rsidRDefault="00CF75AA">
      <w:r>
        <w:separator/>
      </w:r>
    </w:p>
  </w:endnote>
  <w:endnote w:type="continuationSeparator" w:id="0">
    <w:p w:rsidR="00CF75AA" w:rsidRDefault="00CF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AA" w:rsidRDefault="00CF75AA">
      <w:r>
        <w:separator/>
      </w:r>
    </w:p>
  </w:footnote>
  <w:footnote w:type="continuationSeparator" w:id="0">
    <w:p w:rsidR="00CF75AA" w:rsidRDefault="00CF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C8" w:rsidRPr="002C65CA" w:rsidRDefault="001E40C8">
    <w:pPr>
      <w:pStyle w:val="a3"/>
      <w:rPr>
        <w:sz w:val="20"/>
        <w:szCs w:val="20"/>
      </w:rPr>
    </w:pPr>
    <w:r>
      <w:tab/>
    </w:r>
    <w:r w:rsidRPr="002C65CA">
      <w:rPr>
        <w:rStyle w:val="a5"/>
        <w:sz w:val="20"/>
        <w:szCs w:val="20"/>
      </w:rPr>
      <w:fldChar w:fldCharType="begin"/>
    </w:r>
    <w:r w:rsidRPr="002C65CA">
      <w:rPr>
        <w:rStyle w:val="a5"/>
        <w:sz w:val="20"/>
        <w:szCs w:val="20"/>
      </w:rPr>
      <w:instrText xml:space="preserve"> PAGE </w:instrText>
    </w:r>
    <w:r w:rsidRPr="002C65CA">
      <w:rPr>
        <w:rStyle w:val="a5"/>
        <w:sz w:val="20"/>
        <w:szCs w:val="20"/>
      </w:rPr>
      <w:fldChar w:fldCharType="separate"/>
    </w:r>
    <w:r w:rsidR="00451EC1">
      <w:rPr>
        <w:rStyle w:val="a5"/>
        <w:noProof/>
        <w:sz w:val="20"/>
        <w:szCs w:val="20"/>
      </w:rPr>
      <w:t>5</w:t>
    </w:r>
    <w:r w:rsidRPr="002C65CA">
      <w:rPr>
        <w:rStyle w:val="a5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566B"/>
    <w:multiLevelType w:val="multilevel"/>
    <w:tmpl w:val="B8E015D8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02F4818"/>
    <w:multiLevelType w:val="hybridMultilevel"/>
    <w:tmpl w:val="E2E87D2A"/>
    <w:lvl w:ilvl="0" w:tplc="24B8F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47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7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49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23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CA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89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AE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0A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D0EAF"/>
    <w:multiLevelType w:val="hybridMultilevel"/>
    <w:tmpl w:val="FCFAB4C2"/>
    <w:lvl w:ilvl="0" w:tplc="8A7C259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32DB26AA"/>
    <w:multiLevelType w:val="hybridMultilevel"/>
    <w:tmpl w:val="089824D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3F17229F"/>
    <w:multiLevelType w:val="hybridMultilevel"/>
    <w:tmpl w:val="E02A4564"/>
    <w:lvl w:ilvl="0" w:tplc="A06AB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F268B"/>
    <w:multiLevelType w:val="hybridMultilevel"/>
    <w:tmpl w:val="9E2A5D4C"/>
    <w:lvl w:ilvl="0" w:tplc="BB90FB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60538"/>
    <w:multiLevelType w:val="hybridMultilevel"/>
    <w:tmpl w:val="E72C3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617D530B"/>
    <w:multiLevelType w:val="hybridMultilevel"/>
    <w:tmpl w:val="259407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B65528D"/>
    <w:multiLevelType w:val="hybridMultilevel"/>
    <w:tmpl w:val="EF4A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342E3"/>
    <w:multiLevelType w:val="hybridMultilevel"/>
    <w:tmpl w:val="ECC61700"/>
    <w:lvl w:ilvl="0" w:tplc="711A619C">
      <w:start w:val="1"/>
      <w:numFmt w:val="upperRoman"/>
      <w:pStyle w:val="1"/>
      <w:lvlText w:val="%1."/>
      <w:lvlJc w:val="right"/>
      <w:pPr>
        <w:tabs>
          <w:tab w:val="num" w:pos="1620"/>
        </w:tabs>
        <w:ind w:left="16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84A07E54">
      <w:start w:val="2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 w:tplc="3BD47F0C">
      <w:start w:val="1"/>
      <w:numFmt w:val="decimal"/>
      <w:lvlText w:val="2.%6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 w:tplc="F19A22C0">
      <w:start w:val="1"/>
      <w:numFmt w:val="decimal"/>
      <w:lvlText w:val="3.2.%7."/>
      <w:lvlJc w:val="left"/>
      <w:pPr>
        <w:tabs>
          <w:tab w:val="num" w:pos="5760"/>
        </w:tabs>
        <w:ind w:left="5400" w:hanging="360"/>
      </w:pPr>
      <w:rPr>
        <w:rFonts w:hint="default"/>
      </w:rPr>
    </w:lvl>
    <w:lvl w:ilvl="7" w:tplc="410613DE">
      <w:start w:val="5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 w:tplc="A03803DA">
      <w:start w:val="1"/>
      <w:numFmt w:val="decimal"/>
      <w:lvlText w:val="5.%9."/>
      <w:lvlJc w:val="left"/>
      <w:pPr>
        <w:tabs>
          <w:tab w:val="num" w:pos="7560"/>
        </w:tabs>
        <w:ind w:left="7560" w:hanging="6596"/>
      </w:pPr>
      <w:rPr>
        <w:rFonts w:hint="default"/>
      </w:rPr>
    </w:lvl>
  </w:abstractNum>
  <w:abstractNum w:abstractNumId="10">
    <w:nsid w:val="76167B63"/>
    <w:multiLevelType w:val="hybridMultilevel"/>
    <w:tmpl w:val="EF4A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77BB3"/>
    <w:multiLevelType w:val="hybridMultilevel"/>
    <w:tmpl w:val="B68207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A01E7"/>
    <w:multiLevelType w:val="hybridMultilevel"/>
    <w:tmpl w:val="EF4A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10"/>
    <w:rsid w:val="00004E7C"/>
    <w:rsid w:val="0000531F"/>
    <w:rsid w:val="00006F8E"/>
    <w:rsid w:val="000119A9"/>
    <w:rsid w:val="00013727"/>
    <w:rsid w:val="00021AA3"/>
    <w:rsid w:val="00021FAF"/>
    <w:rsid w:val="00022240"/>
    <w:rsid w:val="00023D5E"/>
    <w:rsid w:val="00024BF4"/>
    <w:rsid w:val="0003122C"/>
    <w:rsid w:val="00032986"/>
    <w:rsid w:val="00040483"/>
    <w:rsid w:val="00040EA7"/>
    <w:rsid w:val="00041EF8"/>
    <w:rsid w:val="00042AFE"/>
    <w:rsid w:val="00045BD4"/>
    <w:rsid w:val="00050054"/>
    <w:rsid w:val="000534E3"/>
    <w:rsid w:val="0006254C"/>
    <w:rsid w:val="00063818"/>
    <w:rsid w:val="000677AF"/>
    <w:rsid w:val="00070C13"/>
    <w:rsid w:val="00072908"/>
    <w:rsid w:val="000729A8"/>
    <w:rsid w:val="00073780"/>
    <w:rsid w:val="0007721D"/>
    <w:rsid w:val="00077EA5"/>
    <w:rsid w:val="00082D82"/>
    <w:rsid w:val="000873E4"/>
    <w:rsid w:val="0009089F"/>
    <w:rsid w:val="00093ED7"/>
    <w:rsid w:val="000A0F74"/>
    <w:rsid w:val="000A3CD2"/>
    <w:rsid w:val="000B04D5"/>
    <w:rsid w:val="000B2502"/>
    <w:rsid w:val="000B730A"/>
    <w:rsid w:val="000C1B39"/>
    <w:rsid w:val="000D3C94"/>
    <w:rsid w:val="000D6563"/>
    <w:rsid w:val="000D7BBF"/>
    <w:rsid w:val="000E1695"/>
    <w:rsid w:val="000E643D"/>
    <w:rsid w:val="000E71EB"/>
    <w:rsid w:val="000F3A2B"/>
    <w:rsid w:val="00105A84"/>
    <w:rsid w:val="001133ED"/>
    <w:rsid w:val="001136CE"/>
    <w:rsid w:val="001205E3"/>
    <w:rsid w:val="00120737"/>
    <w:rsid w:val="001252C2"/>
    <w:rsid w:val="00133E62"/>
    <w:rsid w:val="0013601F"/>
    <w:rsid w:val="00137856"/>
    <w:rsid w:val="001407AD"/>
    <w:rsid w:val="00146112"/>
    <w:rsid w:val="001511DC"/>
    <w:rsid w:val="001575DA"/>
    <w:rsid w:val="00157894"/>
    <w:rsid w:val="001627AE"/>
    <w:rsid w:val="00163A89"/>
    <w:rsid w:val="00163FB2"/>
    <w:rsid w:val="00170F52"/>
    <w:rsid w:val="00171645"/>
    <w:rsid w:val="00174039"/>
    <w:rsid w:val="001760FC"/>
    <w:rsid w:val="001916D2"/>
    <w:rsid w:val="00193D04"/>
    <w:rsid w:val="00196433"/>
    <w:rsid w:val="001B1813"/>
    <w:rsid w:val="001B3D67"/>
    <w:rsid w:val="001B492D"/>
    <w:rsid w:val="001B7DB6"/>
    <w:rsid w:val="001C00C7"/>
    <w:rsid w:val="001C6D88"/>
    <w:rsid w:val="001D0D63"/>
    <w:rsid w:val="001D0F78"/>
    <w:rsid w:val="001D2D36"/>
    <w:rsid w:val="001D697D"/>
    <w:rsid w:val="001E2F2A"/>
    <w:rsid w:val="001E40C8"/>
    <w:rsid w:val="001E79EB"/>
    <w:rsid w:val="001F55FB"/>
    <w:rsid w:val="001F5A43"/>
    <w:rsid w:val="002021E3"/>
    <w:rsid w:val="00203D5E"/>
    <w:rsid w:val="002105A8"/>
    <w:rsid w:val="00215831"/>
    <w:rsid w:val="0021622F"/>
    <w:rsid w:val="0023076E"/>
    <w:rsid w:val="0023233D"/>
    <w:rsid w:val="0023333E"/>
    <w:rsid w:val="00242086"/>
    <w:rsid w:val="002538D4"/>
    <w:rsid w:val="00253C98"/>
    <w:rsid w:val="00255925"/>
    <w:rsid w:val="00261BFC"/>
    <w:rsid w:val="0027197E"/>
    <w:rsid w:val="00272119"/>
    <w:rsid w:val="00272C4C"/>
    <w:rsid w:val="002822F1"/>
    <w:rsid w:val="00283D49"/>
    <w:rsid w:val="002865C8"/>
    <w:rsid w:val="00297B32"/>
    <w:rsid w:val="002A03BF"/>
    <w:rsid w:val="002A07A7"/>
    <w:rsid w:val="002A531B"/>
    <w:rsid w:val="002B23C9"/>
    <w:rsid w:val="002B24EF"/>
    <w:rsid w:val="002B7DC7"/>
    <w:rsid w:val="002C35FE"/>
    <w:rsid w:val="002C4A5F"/>
    <w:rsid w:val="002C522D"/>
    <w:rsid w:val="002C645F"/>
    <w:rsid w:val="002C65CA"/>
    <w:rsid w:val="002D38F4"/>
    <w:rsid w:val="002E0DB0"/>
    <w:rsid w:val="002E27F9"/>
    <w:rsid w:val="002E5E12"/>
    <w:rsid w:val="002F3893"/>
    <w:rsid w:val="00317DEE"/>
    <w:rsid w:val="00317F86"/>
    <w:rsid w:val="00324EE6"/>
    <w:rsid w:val="00332BE0"/>
    <w:rsid w:val="00333142"/>
    <w:rsid w:val="00333836"/>
    <w:rsid w:val="00346D48"/>
    <w:rsid w:val="003473CE"/>
    <w:rsid w:val="00356AAA"/>
    <w:rsid w:val="0036019B"/>
    <w:rsid w:val="003648BF"/>
    <w:rsid w:val="003716B2"/>
    <w:rsid w:val="0037464E"/>
    <w:rsid w:val="00374EB0"/>
    <w:rsid w:val="00375188"/>
    <w:rsid w:val="0038194E"/>
    <w:rsid w:val="0038384E"/>
    <w:rsid w:val="0038549C"/>
    <w:rsid w:val="0038581C"/>
    <w:rsid w:val="00385D6A"/>
    <w:rsid w:val="00390003"/>
    <w:rsid w:val="003942B3"/>
    <w:rsid w:val="00397367"/>
    <w:rsid w:val="003A00A2"/>
    <w:rsid w:val="003A30E3"/>
    <w:rsid w:val="003A3780"/>
    <w:rsid w:val="003A73D8"/>
    <w:rsid w:val="003A74DE"/>
    <w:rsid w:val="003B20AF"/>
    <w:rsid w:val="003C217A"/>
    <w:rsid w:val="003D53EA"/>
    <w:rsid w:val="003E0153"/>
    <w:rsid w:val="003E2938"/>
    <w:rsid w:val="003E38BC"/>
    <w:rsid w:val="003F04AE"/>
    <w:rsid w:val="00407525"/>
    <w:rsid w:val="00411491"/>
    <w:rsid w:val="00415BEA"/>
    <w:rsid w:val="00415F34"/>
    <w:rsid w:val="004179E9"/>
    <w:rsid w:val="0043001E"/>
    <w:rsid w:val="00432330"/>
    <w:rsid w:val="00432879"/>
    <w:rsid w:val="00433857"/>
    <w:rsid w:val="00433968"/>
    <w:rsid w:val="0044154C"/>
    <w:rsid w:val="00443281"/>
    <w:rsid w:val="00444E1D"/>
    <w:rsid w:val="0044761D"/>
    <w:rsid w:val="00451EC1"/>
    <w:rsid w:val="00453094"/>
    <w:rsid w:val="00461A98"/>
    <w:rsid w:val="00463ACB"/>
    <w:rsid w:val="0047130E"/>
    <w:rsid w:val="00471A60"/>
    <w:rsid w:val="0047797C"/>
    <w:rsid w:val="004809E0"/>
    <w:rsid w:val="00486318"/>
    <w:rsid w:val="0048711C"/>
    <w:rsid w:val="0048770F"/>
    <w:rsid w:val="00492ECD"/>
    <w:rsid w:val="00496181"/>
    <w:rsid w:val="004A7069"/>
    <w:rsid w:val="004C1874"/>
    <w:rsid w:val="004C28B4"/>
    <w:rsid w:val="004C5F5D"/>
    <w:rsid w:val="004D3AF1"/>
    <w:rsid w:val="004D4E57"/>
    <w:rsid w:val="004D4F23"/>
    <w:rsid w:val="004D6AC5"/>
    <w:rsid w:val="004D7ACE"/>
    <w:rsid w:val="004E49DF"/>
    <w:rsid w:val="004E6496"/>
    <w:rsid w:val="004F1FA0"/>
    <w:rsid w:val="004F5EBC"/>
    <w:rsid w:val="004F63DD"/>
    <w:rsid w:val="005001F5"/>
    <w:rsid w:val="00501629"/>
    <w:rsid w:val="00514F73"/>
    <w:rsid w:val="00515EF7"/>
    <w:rsid w:val="00523731"/>
    <w:rsid w:val="0053334F"/>
    <w:rsid w:val="00533776"/>
    <w:rsid w:val="005360E0"/>
    <w:rsid w:val="005440D2"/>
    <w:rsid w:val="00544D60"/>
    <w:rsid w:val="00545778"/>
    <w:rsid w:val="00570939"/>
    <w:rsid w:val="00572CF1"/>
    <w:rsid w:val="005732D2"/>
    <w:rsid w:val="00573AD3"/>
    <w:rsid w:val="0058432F"/>
    <w:rsid w:val="00592CBA"/>
    <w:rsid w:val="005A3E58"/>
    <w:rsid w:val="005A6DC7"/>
    <w:rsid w:val="005A77DE"/>
    <w:rsid w:val="005D044C"/>
    <w:rsid w:val="005D2A85"/>
    <w:rsid w:val="005D708D"/>
    <w:rsid w:val="005E2265"/>
    <w:rsid w:val="005E6AF6"/>
    <w:rsid w:val="005F7A48"/>
    <w:rsid w:val="006009D7"/>
    <w:rsid w:val="006030B0"/>
    <w:rsid w:val="00604C2D"/>
    <w:rsid w:val="00611EFE"/>
    <w:rsid w:val="006154AF"/>
    <w:rsid w:val="00616EE9"/>
    <w:rsid w:val="00624654"/>
    <w:rsid w:val="00632527"/>
    <w:rsid w:val="00632FE9"/>
    <w:rsid w:val="0064592B"/>
    <w:rsid w:val="006468C2"/>
    <w:rsid w:val="00646D44"/>
    <w:rsid w:val="00647083"/>
    <w:rsid w:val="00651CE2"/>
    <w:rsid w:val="006608E7"/>
    <w:rsid w:val="006626D6"/>
    <w:rsid w:val="00662D0C"/>
    <w:rsid w:val="00664A12"/>
    <w:rsid w:val="00665534"/>
    <w:rsid w:val="00673683"/>
    <w:rsid w:val="00674E00"/>
    <w:rsid w:val="00676239"/>
    <w:rsid w:val="00680341"/>
    <w:rsid w:val="00694E78"/>
    <w:rsid w:val="00695BA1"/>
    <w:rsid w:val="00697DA8"/>
    <w:rsid w:val="006A1E4F"/>
    <w:rsid w:val="006A23F0"/>
    <w:rsid w:val="006A60F1"/>
    <w:rsid w:val="006B1726"/>
    <w:rsid w:val="006C1D11"/>
    <w:rsid w:val="006C2534"/>
    <w:rsid w:val="006C4A7B"/>
    <w:rsid w:val="006E166D"/>
    <w:rsid w:val="006F0164"/>
    <w:rsid w:val="006F4ADD"/>
    <w:rsid w:val="006F5AD0"/>
    <w:rsid w:val="00701B45"/>
    <w:rsid w:val="00704570"/>
    <w:rsid w:val="007052D8"/>
    <w:rsid w:val="00713790"/>
    <w:rsid w:val="007156FB"/>
    <w:rsid w:val="007262C4"/>
    <w:rsid w:val="00733D33"/>
    <w:rsid w:val="00735D2B"/>
    <w:rsid w:val="00740A59"/>
    <w:rsid w:val="00747AA8"/>
    <w:rsid w:val="00752F4E"/>
    <w:rsid w:val="0075310D"/>
    <w:rsid w:val="00764495"/>
    <w:rsid w:val="00770A74"/>
    <w:rsid w:val="007750DA"/>
    <w:rsid w:val="007804FE"/>
    <w:rsid w:val="00792B07"/>
    <w:rsid w:val="00792F0F"/>
    <w:rsid w:val="007A46BB"/>
    <w:rsid w:val="007A51BD"/>
    <w:rsid w:val="007A68D6"/>
    <w:rsid w:val="007A761F"/>
    <w:rsid w:val="007B030B"/>
    <w:rsid w:val="007B5A07"/>
    <w:rsid w:val="007C2F5C"/>
    <w:rsid w:val="007C3492"/>
    <w:rsid w:val="007C47D3"/>
    <w:rsid w:val="007C49B6"/>
    <w:rsid w:val="007C781A"/>
    <w:rsid w:val="007D0A4D"/>
    <w:rsid w:val="007D71A4"/>
    <w:rsid w:val="007D7848"/>
    <w:rsid w:val="007E3650"/>
    <w:rsid w:val="007E65D7"/>
    <w:rsid w:val="007F4A8D"/>
    <w:rsid w:val="007F503E"/>
    <w:rsid w:val="00811815"/>
    <w:rsid w:val="00815BD8"/>
    <w:rsid w:val="00822833"/>
    <w:rsid w:val="00834193"/>
    <w:rsid w:val="00840FD2"/>
    <w:rsid w:val="00841658"/>
    <w:rsid w:val="00842AD8"/>
    <w:rsid w:val="008466BC"/>
    <w:rsid w:val="0084681F"/>
    <w:rsid w:val="008521BB"/>
    <w:rsid w:val="008533D9"/>
    <w:rsid w:val="008556E5"/>
    <w:rsid w:val="008557CE"/>
    <w:rsid w:val="008565D0"/>
    <w:rsid w:val="00860CAE"/>
    <w:rsid w:val="00863802"/>
    <w:rsid w:val="008649E6"/>
    <w:rsid w:val="00867428"/>
    <w:rsid w:val="00872783"/>
    <w:rsid w:val="0087631B"/>
    <w:rsid w:val="0088254E"/>
    <w:rsid w:val="008828D4"/>
    <w:rsid w:val="00883320"/>
    <w:rsid w:val="00890CD5"/>
    <w:rsid w:val="0089776B"/>
    <w:rsid w:val="008A123B"/>
    <w:rsid w:val="008A1D30"/>
    <w:rsid w:val="008A1D83"/>
    <w:rsid w:val="008A2A4A"/>
    <w:rsid w:val="008A58C4"/>
    <w:rsid w:val="008A68B0"/>
    <w:rsid w:val="008A6EC8"/>
    <w:rsid w:val="008B5A88"/>
    <w:rsid w:val="008C13EF"/>
    <w:rsid w:val="008C22C8"/>
    <w:rsid w:val="008D0534"/>
    <w:rsid w:val="008D0F37"/>
    <w:rsid w:val="008D21B3"/>
    <w:rsid w:val="008E001C"/>
    <w:rsid w:val="008E5537"/>
    <w:rsid w:val="009051AB"/>
    <w:rsid w:val="0091055D"/>
    <w:rsid w:val="00913417"/>
    <w:rsid w:val="0092137C"/>
    <w:rsid w:val="009224C1"/>
    <w:rsid w:val="009250F6"/>
    <w:rsid w:val="00927BC7"/>
    <w:rsid w:val="009339EB"/>
    <w:rsid w:val="0094056F"/>
    <w:rsid w:val="0094150B"/>
    <w:rsid w:val="00941515"/>
    <w:rsid w:val="00952042"/>
    <w:rsid w:val="00953E43"/>
    <w:rsid w:val="00954BC1"/>
    <w:rsid w:val="009604B7"/>
    <w:rsid w:val="00960BCE"/>
    <w:rsid w:val="0097088A"/>
    <w:rsid w:val="00983F21"/>
    <w:rsid w:val="00993C8E"/>
    <w:rsid w:val="009A670F"/>
    <w:rsid w:val="009A7512"/>
    <w:rsid w:val="009C49D0"/>
    <w:rsid w:val="009C516D"/>
    <w:rsid w:val="009D1510"/>
    <w:rsid w:val="009D7C46"/>
    <w:rsid w:val="009E017C"/>
    <w:rsid w:val="009E0627"/>
    <w:rsid w:val="009E5A33"/>
    <w:rsid w:val="009F3AA4"/>
    <w:rsid w:val="009F55E2"/>
    <w:rsid w:val="009F7479"/>
    <w:rsid w:val="00A03080"/>
    <w:rsid w:val="00A10037"/>
    <w:rsid w:val="00A172D4"/>
    <w:rsid w:val="00A17C73"/>
    <w:rsid w:val="00A2168F"/>
    <w:rsid w:val="00A22B98"/>
    <w:rsid w:val="00A23BFB"/>
    <w:rsid w:val="00A43EC4"/>
    <w:rsid w:val="00A5192B"/>
    <w:rsid w:val="00A6463E"/>
    <w:rsid w:val="00A71089"/>
    <w:rsid w:val="00A76E9F"/>
    <w:rsid w:val="00A86679"/>
    <w:rsid w:val="00AA0786"/>
    <w:rsid w:val="00AA69E5"/>
    <w:rsid w:val="00AB5086"/>
    <w:rsid w:val="00AB5C86"/>
    <w:rsid w:val="00AD24C0"/>
    <w:rsid w:val="00AD2F62"/>
    <w:rsid w:val="00AD707B"/>
    <w:rsid w:val="00AD7DED"/>
    <w:rsid w:val="00AE06AC"/>
    <w:rsid w:val="00AE227D"/>
    <w:rsid w:val="00AE6E46"/>
    <w:rsid w:val="00B06837"/>
    <w:rsid w:val="00B22525"/>
    <w:rsid w:val="00B23A4F"/>
    <w:rsid w:val="00B27714"/>
    <w:rsid w:val="00B27B5B"/>
    <w:rsid w:val="00B27EEF"/>
    <w:rsid w:val="00B30EDF"/>
    <w:rsid w:val="00B369CB"/>
    <w:rsid w:val="00B41BAF"/>
    <w:rsid w:val="00B44DD7"/>
    <w:rsid w:val="00B47E9E"/>
    <w:rsid w:val="00B51993"/>
    <w:rsid w:val="00B53167"/>
    <w:rsid w:val="00B5350F"/>
    <w:rsid w:val="00B607A8"/>
    <w:rsid w:val="00B63D30"/>
    <w:rsid w:val="00B70B8A"/>
    <w:rsid w:val="00B84C3C"/>
    <w:rsid w:val="00B85294"/>
    <w:rsid w:val="00B86F65"/>
    <w:rsid w:val="00B90FDA"/>
    <w:rsid w:val="00B91F46"/>
    <w:rsid w:val="00B96B61"/>
    <w:rsid w:val="00BA5E09"/>
    <w:rsid w:val="00BB6BAE"/>
    <w:rsid w:val="00BC0BA1"/>
    <w:rsid w:val="00BC0F58"/>
    <w:rsid w:val="00BC215F"/>
    <w:rsid w:val="00BC44EA"/>
    <w:rsid w:val="00BC51F0"/>
    <w:rsid w:val="00BC5FA0"/>
    <w:rsid w:val="00BC66C6"/>
    <w:rsid w:val="00BC681C"/>
    <w:rsid w:val="00BD2A70"/>
    <w:rsid w:val="00BD5382"/>
    <w:rsid w:val="00BD66E2"/>
    <w:rsid w:val="00BD6B36"/>
    <w:rsid w:val="00BE020D"/>
    <w:rsid w:val="00BE079C"/>
    <w:rsid w:val="00BE0DCD"/>
    <w:rsid w:val="00BF260E"/>
    <w:rsid w:val="00BF287D"/>
    <w:rsid w:val="00BF6108"/>
    <w:rsid w:val="00C05DAC"/>
    <w:rsid w:val="00C12F3D"/>
    <w:rsid w:val="00C205AD"/>
    <w:rsid w:val="00C25EAA"/>
    <w:rsid w:val="00C34BBA"/>
    <w:rsid w:val="00C41192"/>
    <w:rsid w:val="00C43C8F"/>
    <w:rsid w:val="00C478FC"/>
    <w:rsid w:val="00C52929"/>
    <w:rsid w:val="00C5303F"/>
    <w:rsid w:val="00C665E8"/>
    <w:rsid w:val="00C6707A"/>
    <w:rsid w:val="00C71262"/>
    <w:rsid w:val="00C754EB"/>
    <w:rsid w:val="00C82346"/>
    <w:rsid w:val="00CA36C3"/>
    <w:rsid w:val="00CA5CBF"/>
    <w:rsid w:val="00CC1C4E"/>
    <w:rsid w:val="00CC39A5"/>
    <w:rsid w:val="00CC7A5D"/>
    <w:rsid w:val="00CD06B3"/>
    <w:rsid w:val="00CD0BB8"/>
    <w:rsid w:val="00CD1DD7"/>
    <w:rsid w:val="00CD6E7E"/>
    <w:rsid w:val="00CE5A6A"/>
    <w:rsid w:val="00CF116F"/>
    <w:rsid w:val="00CF4504"/>
    <w:rsid w:val="00CF624B"/>
    <w:rsid w:val="00CF75AA"/>
    <w:rsid w:val="00D00B25"/>
    <w:rsid w:val="00D15E73"/>
    <w:rsid w:val="00D16051"/>
    <w:rsid w:val="00D23195"/>
    <w:rsid w:val="00D24813"/>
    <w:rsid w:val="00D37C11"/>
    <w:rsid w:val="00D37E86"/>
    <w:rsid w:val="00D41B10"/>
    <w:rsid w:val="00D44791"/>
    <w:rsid w:val="00D45B59"/>
    <w:rsid w:val="00D46C7F"/>
    <w:rsid w:val="00D473F5"/>
    <w:rsid w:val="00D53DA2"/>
    <w:rsid w:val="00D60145"/>
    <w:rsid w:val="00D63FB7"/>
    <w:rsid w:val="00D6635E"/>
    <w:rsid w:val="00D734A2"/>
    <w:rsid w:val="00D73EA6"/>
    <w:rsid w:val="00D867A0"/>
    <w:rsid w:val="00D8687F"/>
    <w:rsid w:val="00D93C03"/>
    <w:rsid w:val="00D95081"/>
    <w:rsid w:val="00DB2B05"/>
    <w:rsid w:val="00DD40BF"/>
    <w:rsid w:val="00DD5BCA"/>
    <w:rsid w:val="00DE1273"/>
    <w:rsid w:val="00DE2818"/>
    <w:rsid w:val="00DF676F"/>
    <w:rsid w:val="00E00E19"/>
    <w:rsid w:val="00E06C63"/>
    <w:rsid w:val="00E06D74"/>
    <w:rsid w:val="00E117E7"/>
    <w:rsid w:val="00E23CCD"/>
    <w:rsid w:val="00E25301"/>
    <w:rsid w:val="00E456F3"/>
    <w:rsid w:val="00E47924"/>
    <w:rsid w:val="00E50029"/>
    <w:rsid w:val="00E54426"/>
    <w:rsid w:val="00E616CD"/>
    <w:rsid w:val="00E63A15"/>
    <w:rsid w:val="00E63EFD"/>
    <w:rsid w:val="00E6711D"/>
    <w:rsid w:val="00E74FB9"/>
    <w:rsid w:val="00E77E15"/>
    <w:rsid w:val="00E82841"/>
    <w:rsid w:val="00E9247F"/>
    <w:rsid w:val="00EA332E"/>
    <w:rsid w:val="00EA4F24"/>
    <w:rsid w:val="00EA6ED6"/>
    <w:rsid w:val="00EA7BAD"/>
    <w:rsid w:val="00EA7C72"/>
    <w:rsid w:val="00EB3C5B"/>
    <w:rsid w:val="00EB409E"/>
    <w:rsid w:val="00EB4BEE"/>
    <w:rsid w:val="00EB7FE6"/>
    <w:rsid w:val="00EC21D8"/>
    <w:rsid w:val="00EC3E15"/>
    <w:rsid w:val="00EC605A"/>
    <w:rsid w:val="00EF0931"/>
    <w:rsid w:val="00EF5A99"/>
    <w:rsid w:val="00EF76CA"/>
    <w:rsid w:val="00EF7E6D"/>
    <w:rsid w:val="00F003E9"/>
    <w:rsid w:val="00F02944"/>
    <w:rsid w:val="00F04DC9"/>
    <w:rsid w:val="00F1226E"/>
    <w:rsid w:val="00F13AEE"/>
    <w:rsid w:val="00F14761"/>
    <w:rsid w:val="00F203EC"/>
    <w:rsid w:val="00F2427D"/>
    <w:rsid w:val="00F30E58"/>
    <w:rsid w:val="00F33124"/>
    <w:rsid w:val="00F43FFD"/>
    <w:rsid w:val="00F450B0"/>
    <w:rsid w:val="00F5288E"/>
    <w:rsid w:val="00F5758C"/>
    <w:rsid w:val="00F64032"/>
    <w:rsid w:val="00F6605B"/>
    <w:rsid w:val="00F663E2"/>
    <w:rsid w:val="00F80080"/>
    <w:rsid w:val="00F86783"/>
    <w:rsid w:val="00F9379A"/>
    <w:rsid w:val="00F93D75"/>
    <w:rsid w:val="00F960BD"/>
    <w:rsid w:val="00F97547"/>
    <w:rsid w:val="00FA39EE"/>
    <w:rsid w:val="00FB1249"/>
    <w:rsid w:val="00FB2DF5"/>
    <w:rsid w:val="00FB71DE"/>
    <w:rsid w:val="00FF66D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A64B-DABF-4DDB-99F5-12B64526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15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2C645F"/>
    <w:pPr>
      <w:keepNext/>
      <w:numPr>
        <w:numId w:val="1"/>
      </w:numPr>
      <w:tabs>
        <w:tab w:val="clear" w:pos="1620"/>
        <w:tab w:val="num" w:pos="900"/>
      </w:tabs>
      <w:spacing w:line="240" w:lineRule="auto"/>
      <w:ind w:left="900"/>
      <w:jc w:val="left"/>
      <w:outlineLvl w:val="0"/>
    </w:pPr>
  </w:style>
  <w:style w:type="paragraph" w:styleId="2">
    <w:name w:val="heading 2"/>
    <w:basedOn w:val="a"/>
    <w:next w:val="a"/>
    <w:qFormat/>
    <w:rsid w:val="002C645F"/>
    <w:pPr>
      <w:keepNext/>
      <w:spacing w:line="240" w:lineRule="auto"/>
      <w:ind w:firstLine="426"/>
      <w:outlineLvl w:val="1"/>
    </w:pPr>
  </w:style>
  <w:style w:type="paragraph" w:styleId="6">
    <w:name w:val="heading 6"/>
    <w:basedOn w:val="a"/>
    <w:next w:val="a"/>
    <w:qFormat/>
    <w:rsid w:val="002C645F"/>
    <w:pPr>
      <w:keepNext/>
      <w:spacing w:line="240" w:lineRule="auto"/>
      <w:ind w:firstLine="366"/>
      <w:jc w:val="left"/>
      <w:outlineLvl w:val="5"/>
    </w:pPr>
  </w:style>
  <w:style w:type="paragraph" w:styleId="7">
    <w:name w:val="heading 7"/>
    <w:basedOn w:val="a"/>
    <w:next w:val="a"/>
    <w:qFormat/>
    <w:rsid w:val="002C645F"/>
    <w:pPr>
      <w:keepNext/>
      <w:spacing w:line="240" w:lineRule="auto"/>
      <w:ind w:firstLine="36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5C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C65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65CA"/>
  </w:style>
  <w:style w:type="table" w:styleId="a6">
    <w:name w:val="Table Grid"/>
    <w:basedOn w:val="a1"/>
    <w:rsid w:val="00157894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A03BF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06C63"/>
    <w:pPr>
      <w:spacing w:line="240" w:lineRule="auto"/>
    </w:pPr>
    <w:rPr>
      <w:szCs w:val="20"/>
    </w:rPr>
  </w:style>
  <w:style w:type="paragraph" w:styleId="a7">
    <w:name w:val="Body Text Indent"/>
    <w:basedOn w:val="a"/>
    <w:rsid w:val="00863802"/>
    <w:pPr>
      <w:spacing w:line="240" w:lineRule="auto"/>
      <w:ind w:firstLine="567"/>
    </w:pPr>
    <w:rPr>
      <w:sz w:val="24"/>
      <w:szCs w:val="20"/>
    </w:rPr>
  </w:style>
  <w:style w:type="paragraph" w:styleId="a8">
    <w:name w:val="Body Text"/>
    <w:basedOn w:val="a"/>
    <w:rsid w:val="00863802"/>
    <w:pPr>
      <w:spacing w:line="240" w:lineRule="auto"/>
      <w:ind w:firstLine="0"/>
      <w:jc w:val="left"/>
    </w:pPr>
    <w:rPr>
      <w:szCs w:val="20"/>
    </w:rPr>
  </w:style>
  <w:style w:type="character" w:styleId="a9">
    <w:name w:val="Hyperlink"/>
    <w:uiPriority w:val="99"/>
    <w:rsid w:val="00863802"/>
    <w:rPr>
      <w:color w:val="0000FF"/>
      <w:u w:val="single"/>
    </w:rPr>
  </w:style>
  <w:style w:type="paragraph" w:styleId="aa">
    <w:name w:val="caption"/>
    <w:basedOn w:val="a"/>
    <w:next w:val="a"/>
    <w:qFormat/>
    <w:rsid w:val="002C645F"/>
    <w:pPr>
      <w:spacing w:line="240" w:lineRule="auto"/>
      <w:ind w:firstLine="540"/>
      <w:jc w:val="center"/>
    </w:pPr>
  </w:style>
  <w:style w:type="paragraph" w:styleId="ab">
    <w:name w:val="Plain Text"/>
    <w:basedOn w:val="a"/>
    <w:rsid w:val="002C645F"/>
    <w:pPr>
      <w:overflowPunct w:val="0"/>
      <w:autoSpaceDE w:val="0"/>
      <w:autoSpaceDN w:val="0"/>
      <w:adjustRightInd w:val="0"/>
      <w:spacing w:line="360" w:lineRule="atLeast"/>
      <w:ind w:firstLine="426"/>
    </w:pPr>
    <w:rPr>
      <w:kern w:val="28"/>
      <w:szCs w:val="20"/>
    </w:rPr>
  </w:style>
  <w:style w:type="character" w:customStyle="1" w:styleId="11pt">
    <w:name w:val="Стиль 11 pt"/>
    <w:aliases w:val="не курсив"/>
    <w:rsid w:val="002C645F"/>
    <w:rPr>
      <w:rFonts w:ascii="Times New Roman" w:hAnsi="Times New Roman"/>
      <w:sz w:val="22"/>
    </w:rPr>
  </w:style>
  <w:style w:type="paragraph" w:customStyle="1" w:styleId="11">
    <w:name w:val="Текст1"/>
    <w:basedOn w:val="a"/>
    <w:rsid w:val="002C645F"/>
    <w:pPr>
      <w:widowControl w:val="0"/>
      <w:spacing w:line="360" w:lineRule="atLeast"/>
    </w:pPr>
    <w:rPr>
      <w:kern w:val="28"/>
      <w:szCs w:val="20"/>
    </w:rPr>
  </w:style>
  <w:style w:type="paragraph" w:customStyle="1" w:styleId="text">
    <w:name w:val="text"/>
    <w:basedOn w:val="a"/>
    <w:rsid w:val="002C645F"/>
    <w:pPr>
      <w:ind w:left="-540" w:right="-6" w:firstLine="540"/>
    </w:pPr>
  </w:style>
  <w:style w:type="paragraph" w:customStyle="1" w:styleId="ac">
    <w:name w:val="Знак"/>
    <w:basedOn w:val="a"/>
    <w:rsid w:val="0043385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6C2534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ad">
    <w:name w:val="Normal (Web)"/>
    <w:basedOn w:val="a"/>
    <w:uiPriority w:val="99"/>
    <w:unhideWhenUsed/>
    <w:rsid w:val="00FB2DF5"/>
    <w:pPr>
      <w:spacing w:before="100" w:beforeAutospacing="1" w:after="100" w:afterAutospacing="1" w:line="240" w:lineRule="auto"/>
      <w:ind w:firstLine="0"/>
      <w:jc w:val="left"/>
    </w:pPr>
    <w:rPr>
      <w:sz w:val="24"/>
      <w:lang w:eastAsia="zh-CN"/>
    </w:rPr>
  </w:style>
  <w:style w:type="paragraph" w:customStyle="1" w:styleId="ae">
    <w:name w:val="Осн"/>
    <w:basedOn w:val="a"/>
    <w:link w:val="af"/>
    <w:qFormat/>
    <w:rsid w:val="008D0F37"/>
    <w:pPr>
      <w:spacing w:line="276" w:lineRule="auto"/>
    </w:pPr>
    <w:rPr>
      <w:rFonts w:eastAsia="SimSun"/>
      <w:szCs w:val="28"/>
      <w:lang w:eastAsia="zh-CN"/>
    </w:rPr>
  </w:style>
  <w:style w:type="character" w:customStyle="1" w:styleId="af">
    <w:name w:val="Осн Знак"/>
    <w:link w:val="ae"/>
    <w:rsid w:val="008D0F37"/>
    <w:rPr>
      <w:rFonts w:eastAsia="SimSun"/>
      <w:sz w:val="28"/>
      <w:szCs w:val="28"/>
    </w:rPr>
  </w:style>
  <w:style w:type="paragraph" w:styleId="af0">
    <w:name w:val="List Paragraph"/>
    <w:basedOn w:val="a"/>
    <w:qFormat/>
    <w:rsid w:val="008D0F37"/>
    <w:pPr>
      <w:spacing w:line="240" w:lineRule="auto"/>
      <w:ind w:left="720" w:firstLine="0"/>
      <w:jc w:val="left"/>
    </w:pPr>
    <w:rPr>
      <w:sz w:val="24"/>
    </w:rPr>
  </w:style>
  <w:style w:type="paragraph" w:customStyle="1" w:styleId="af1">
    <w:name w:val="Основной"/>
    <w:basedOn w:val="a"/>
    <w:link w:val="af2"/>
    <w:qFormat/>
    <w:rsid w:val="00AB5C86"/>
    <w:pPr>
      <w:ind w:firstLine="567"/>
    </w:pPr>
    <w:rPr>
      <w:szCs w:val="28"/>
      <w:lang w:eastAsia="zh-CN"/>
    </w:rPr>
  </w:style>
  <w:style w:type="character" w:customStyle="1" w:styleId="af2">
    <w:name w:val="Основной Знак"/>
    <w:link w:val="af1"/>
    <w:rsid w:val="00AB5C86"/>
    <w:rPr>
      <w:sz w:val="28"/>
      <w:szCs w:val="28"/>
      <w:lang w:eastAsia="zh-CN"/>
    </w:rPr>
  </w:style>
  <w:style w:type="character" w:customStyle="1" w:styleId="apple-converted-space">
    <w:name w:val="apple-converted-space"/>
    <w:rsid w:val="00676239"/>
  </w:style>
  <w:style w:type="paragraph" w:customStyle="1" w:styleId="af3">
    <w:name w:val="Номер_таблицы"/>
    <w:basedOn w:val="a"/>
    <w:link w:val="af4"/>
    <w:rsid w:val="00676239"/>
    <w:pPr>
      <w:spacing w:line="240" w:lineRule="auto"/>
      <w:ind w:firstLine="0"/>
      <w:jc w:val="right"/>
    </w:pPr>
    <w:rPr>
      <w:rFonts w:ascii="Arial" w:hAnsi="Arial" w:cs="Arial"/>
      <w:sz w:val="22"/>
      <w:szCs w:val="22"/>
    </w:rPr>
  </w:style>
  <w:style w:type="character" w:customStyle="1" w:styleId="af4">
    <w:name w:val="Номер_таблицы Знак"/>
    <w:link w:val="af3"/>
    <w:rsid w:val="00676239"/>
    <w:rPr>
      <w:rFonts w:ascii="Arial" w:hAnsi="Arial" w:cs="Arial"/>
      <w:sz w:val="22"/>
      <w:szCs w:val="22"/>
    </w:rPr>
  </w:style>
  <w:style w:type="paragraph" w:styleId="af5">
    <w:name w:val="Balloon Text"/>
    <w:basedOn w:val="a"/>
    <w:link w:val="af6"/>
    <w:rsid w:val="00940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4056F"/>
    <w:rPr>
      <w:rFonts w:ascii="Tahoma" w:hAnsi="Tahoma" w:cs="Tahoma"/>
      <w:sz w:val="16"/>
      <w:szCs w:val="16"/>
    </w:rPr>
  </w:style>
  <w:style w:type="paragraph" w:customStyle="1" w:styleId="af7">
    <w:name w:val=" Знак"/>
    <w:basedOn w:val="a"/>
    <w:rsid w:val="0087278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ensk.ru/user/sgma/MMORPH/N-39-html/prokofjeva/prokofjev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olensk.ru/user/sgma/MMORPH/N-38-html/naydenov/naydenov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molensk.ru/user/sgma/MMORPH/N-40-html/prokofjeva/prokofje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 В ВПВО ВС РФ</vt:lpstr>
    </vt:vector>
  </TitlesOfParts>
  <Company>ОАО</Company>
  <LinksUpToDate>false</LinksUpToDate>
  <CharactersWithSpaces>8593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http://www.smolensk.ru/user/sgma/MMORPH/N-38-html/naydenov/naydenov.htm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 В ВПВО ВС РФ</dc:title>
  <dc:subject>Разработка эффективных конструкций сверхширокополосной антенны</dc:subject>
  <dc:creator>Зайцев Иванов Протасов Халла</dc:creator>
  <cp:keywords/>
  <cp:lastModifiedBy>NZetteZ Project</cp:lastModifiedBy>
  <cp:revision>3</cp:revision>
  <cp:lastPrinted>2014-03-21T09:14:00Z</cp:lastPrinted>
  <dcterms:created xsi:type="dcterms:W3CDTF">2014-10-10T09:19:00Z</dcterms:created>
  <dcterms:modified xsi:type="dcterms:W3CDTF">2014-10-10T09:25:00Z</dcterms:modified>
</cp:coreProperties>
</file>