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CA" w:rsidRPr="002A7DCA" w:rsidRDefault="002A7DCA" w:rsidP="002A7DCA">
      <w:pPr>
        <w:rPr>
          <w:sz w:val="28"/>
          <w:szCs w:val="28"/>
        </w:rPr>
      </w:pPr>
      <w:r>
        <w:rPr>
          <w:sz w:val="28"/>
          <w:szCs w:val="28"/>
        </w:rPr>
        <w:t xml:space="preserve">УДК </w:t>
      </w:r>
      <w:r w:rsidRPr="002A7DCA">
        <w:rPr>
          <w:sz w:val="28"/>
          <w:szCs w:val="28"/>
        </w:rPr>
        <w:t>621.396.211</w:t>
      </w:r>
    </w:p>
    <w:p w:rsidR="002A7DCA" w:rsidRPr="002A7DCA" w:rsidRDefault="002A7DCA" w:rsidP="002A7DCA">
      <w:pPr>
        <w:ind w:firstLine="709"/>
        <w:jc w:val="center"/>
        <w:rPr>
          <w:b/>
          <w:sz w:val="28"/>
          <w:szCs w:val="28"/>
        </w:rPr>
      </w:pPr>
    </w:p>
    <w:p w:rsidR="002A7DCA" w:rsidRPr="002A7DCA" w:rsidRDefault="002A7DCA" w:rsidP="002A7DCA">
      <w:pPr>
        <w:jc w:val="center"/>
        <w:rPr>
          <w:b/>
          <w:sz w:val="28"/>
          <w:szCs w:val="28"/>
        </w:rPr>
      </w:pPr>
      <w:r w:rsidRPr="002A7DCA">
        <w:rPr>
          <w:b/>
          <w:sz w:val="28"/>
          <w:szCs w:val="28"/>
        </w:rPr>
        <w:t>РЕЗОНАНСНОЕ МЕТАЛЛ ДЕТЕКТИРОВАНИЕ</w:t>
      </w:r>
    </w:p>
    <w:p w:rsidR="002A7DCA" w:rsidRPr="002A7DCA" w:rsidRDefault="002A7DCA" w:rsidP="002A7DCA">
      <w:pPr>
        <w:ind w:firstLine="709"/>
        <w:jc w:val="center"/>
        <w:rPr>
          <w:b/>
          <w:sz w:val="28"/>
          <w:szCs w:val="28"/>
        </w:rPr>
      </w:pPr>
    </w:p>
    <w:p w:rsidR="002A7DCA" w:rsidRPr="002A7DCA" w:rsidRDefault="001D17FB" w:rsidP="002A7DCA">
      <w:pPr>
        <w:jc w:val="center"/>
        <w:rPr>
          <w:b/>
        </w:rPr>
      </w:pPr>
      <w:r>
        <w:rPr>
          <w:b/>
        </w:rPr>
        <w:t xml:space="preserve">© 2016 г. </w:t>
      </w:r>
      <w:proofErr w:type="spellStart"/>
      <w:r w:rsidR="002A7DCA" w:rsidRPr="002A7DCA">
        <w:rPr>
          <w:b/>
        </w:rPr>
        <w:t>Римарев</w:t>
      </w:r>
      <w:proofErr w:type="spellEnd"/>
      <w:r w:rsidR="002A7DCA" w:rsidRPr="002A7DCA">
        <w:rPr>
          <w:b/>
        </w:rPr>
        <w:t xml:space="preserve"> И.</w:t>
      </w:r>
      <w:r w:rsidR="002A7DCA">
        <w:rPr>
          <w:b/>
        </w:rPr>
        <w:t xml:space="preserve"> </w:t>
      </w:r>
      <w:r w:rsidR="002A7DCA" w:rsidRPr="002A7DCA">
        <w:rPr>
          <w:b/>
        </w:rPr>
        <w:t xml:space="preserve">В., </w:t>
      </w:r>
      <w:proofErr w:type="spellStart"/>
      <w:r w:rsidR="002A7DCA" w:rsidRPr="002A7DCA">
        <w:rPr>
          <w:b/>
        </w:rPr>
        <w:t>Купреев</w:t>
      </w:r>
      <w:proofErr w:type="spellEnd"/>
      <w:r w:rsidR="002A7DCA" w:rsidRPr="002A7DCA">
        <w:rPr>
          <w:b/>
        </w:rPr>
        <w:t xml:space="preserve"> Т.</w:t>
      </w:r>
      <w:r w:rsidR="002A7DCA">
        <w:rPr>
          <w:b/>
        </w:rPr>
        <w:t xml:space="preserve"> </w:t>
      </w:r>
      <w:r w:rsidR="002A7DCA" w:rsidRPr="002A7DCA">
        <w:rPr>
          <w:b/>
        </w:rPr>
        <w:t xml:space="preserve">А., </w:t>
      </w:r>
      <w:proofErr w:type="spellStart"/>
      <w:r w:rsidR="002A7DCA" w:rsidRPr="002A7DCA">
        <w:rPr>
          <w:b/>
        </w:rPr>
        <w:t>Кокорев</w:t>
      </w:r>
      <w:proofErr w:type="spellEnd"/>
      <w:r w:rsidR="002A7DCA" w:rsidRPr="002A7DCA">
        <w:rPr>
          <w:b/>
        </w:rPr>
        <w:t xml:space="preserve"> Д.</w:t>
      </w:r>
      <w:r w:rsidR="002A7DCA">
        <w:rPr>
          <w:b/>
        </w:rPr>
        <w:t xml:space="preserve"> </w:t>
      </w:r>
      <w:r w:rsidR="002A7DCA" w:rsidRPr="002A7DCA">
        <w:rPr>
          <w:b/>
        </w:rPr>
        <w:t>К.</w:t>
      </w:r>
    </w:p>
    <w:p w:rsidR="002A7DCA" w:rsidRPr="002A7DCA" w:rsidRDefault="002A7DCA" w:rsidP="002A7DCA">
      <w:pPr>
        <w:ind w:firstLine="709"/>
        <w:jc w:val="center"/>
        <w:rPr>
          <w:b/>
          <w:sz w:val="28"/>
          <w:szCs w:val="28"/>
        </w:rPr>
      </w:pPr>
    </w:p>
    <w:p w:rsidR="002A7DCA" w:rsidRPr="002A7DCA" w:rsidRDefault="002A7DCA" w:rsidP="002A7DCA">
      <w:pPr>
        <w:ind w:firstLine="709"/>
        <w:rPr>
          <w:i/>
          <w:sz w:val="28"/>
          <w:szCs w:val="28"/>
        </w:rPr>
      </w:pPr>
      <w:r w:rsidRPr="002A7DCA">
        <w:rPr>
          <w:i/>
          <w:sz w:val="28"/>
          <w:szCs w:val="28"/>
        </w:rPr>
        <w:t xml:space="preserve">В работе изложен способ импульсного детектирования металлических объектов на основе резонанса в </w:t>
      </w:r>
      <w:r w:rsidRPr="002A7DCA">
        <w:rPr>
          <w:i/>
          <w:sz w:val="28"/>
          <w:szCs w:val="28"/>
          <w:lang w:val="en-US"/>
        </w:rPr>
        <w:t>L</w:t>
      </w:r>
      <w:r w:rsidRPr="002A7DCA">
        <w:rPr>
          <w:i/>
          <w:sz w:val="28"/>
          <w:szCs w:val="28"/>
        </w:rPr>
        <w:t>-</w:t>
      </w:r>
      <w:r w:rsidRPr="002A7DCA">
        <w:rPr>
          <w:i/>
          <w:sz w:val="28"/>
          <w:szCs w:val="28"/>
          <w:lang w:val="en-US"/>
        </w:rPr>
        <w:t>C</w:t>
      </w:r>
      <w:r w:rsidRPr="002A7DCA">
        <w:rPr>
          <w:i/>
          <w:sz w:val="28"/>
          <w:szCs w:val="28"/>
        </w:rPr>
        <w:t xml:space="preserve"> контуре. Представлена функциональная схема устройства и первые результаты испытаний.</w:t>
      </w:r>
    </w:p>
    <w:p w:rsidR="002A7DCA" w:rsidRPr="002A7DCA" w:rsidRDefault="002A7DCA" w:rsidP="002A7DCA">
      <w:pPr>
        <w:ind w:firstLine="709"/>
        <w:rPr>
          <w:i/>
          <w:sz w:val="28"/>
          <w:szCs w:val="28"/>
        </w:rPr>
      </w:pPr>
      <w:r w:rsidRPr="002A7DCA">
        <w:rPr>
          <w:b/>
          <w:i/>
          <w:sz w:val="28"/>
          <w:szCs w:val="28"/>
        </w:rPr>
        <w:t>Ключевые слова</w:t>
      </w:r>
      <w:r w:rsidRPr="002A7DCA">
        <w:rPr>
          <w:i/>
          <w:sz w:val="28"/>
          <w:szCs w:val="28"/>
        </w:rPr>
        <w:t>: резонанс, детектирование, рамка.</w:t>
      </w:r>
    </w:p>
    <w:p w:rsidR="002A7DCA" w:rsidRPr="002A7DCA" w:rsidRDefault="002A7DCA" w:rsidP="002A7DCA">
      <w:pPr>
        <w:ind w:firstLine="709"/>
        <w:rPr>
          <w:i/>
          <w:sz w:val="28"/>
          <w:szCs w:val="28"/>
        </w:rPr>
      </w:pPr>
    </w:p>
    <w:p w:rsidR="002A7DCA" w:rsidRPr="002A7DCA" w:rsidRDefault="002A7DCA" w:rsidP="002A7DCA">
      <w:pPr>
        <w:ind w:firstLine="709"/>
        <w:jc w:val="both"/>
        <w:rPr>
          <w:sz w:val="28"/>
          <w:szCs w:val="28"/>
        </w:rPr>
      </w:pPr>
      <w:r w:rsidRPr="002A7DCA">
        <w:rPr>
          <w:sz w:val="28"/>
          <w:szCs w:val="28"/>
        </w:rPr>
        <w:t>В настоящее время широкое распространение получили металл дете</w:t>
      </w:r>
      <w:r w:rsidRPr="002A7DCA">
        <w:rPr>
          <w:sz w:val="28"/>
          <w:szCs w:val="28"/>
        </w:rPr>
        <w:t>к</w:t>
      </w:r>
      <w:r w:rsidRPr="002A7DCA">
        <w:rPr>
          <w:sz w:val="28"/>
          <w:szCs w:val="28"/>
        </w:rPr>
        <w:t xml:space="preserve">торы, применяемые в промышленности. Например, строители пользуются приборами обнаружения сторонних металлических объектов в бетонных конструкциях; в пищевой промышленности, для обнаружения посторонних металлических предметов в продуктах и сырье; в горной промышленности, для поиска в породе нежелательных </w:t>
      </w:r>
      <w:proofErr w:type="spellStart"/>
      <w:r w:rsidRPr="002A7DCA">
        <w:rPr>
          <w:sz w:val="28"/>
          <w:szCs w:val="28"/>
        </w:rPr>
        <w:t>ферромагнитных</w:t>
      </w:r>
      <w:proofErr w:type="spellEnd"/>
      <w:r w:rsidRPr="002A7DCA">
        <w:rPr>
          <w:sz w:val="28"/>
          <w:szCs w:val="28"/>
        </w:rPr>
        <w:t xml:space="preserve"> включений.</w:t>
      </w:r>
    </w:p>
    <w:p w:rsidR="002A7DCA" w:rsidRPr="002A7DCA" w:rsidRDefault="002A7DCA" w:rsidP="002A7DCA">
      <w:pPr>
        <w:ind w:firstLine="709"/>
        <w:jc w:val="both"/>
        <w:rPr>
          <w:sz w:val="28"/>
          <w:szCs w:val="28"/>
        </w:rPr>
      </w:pPr>
      <w:r w:rsidRPr="002A7DCA">
        <w:rPr>
          <w:sz w:val="28"/>
          <w:szCs w:val="28"/>
        </w:rPr>
        <w:t>Главным недостатком классических металлоискателей является выс</w:t>
      </w:r>
      <w:r w:rsidRPr="002A7DCA">
        <w:rPr>
          <w:sz w:val="28"/>
          <w:szCs w:val="28"/>
        </w:rPr>
        <w:t>о</w:t>
      </w:r>
      <w:r w:rsidRPr="002A7DCA">
        <w:rPr>
          <w:sz w:val="28"/>
          <w:szCs w:val="28"/>
        </w:rPr>
        <w:t>кий уровень ложных срабатываний (до 1000 на объект) что является прич</w:t>
      </w:r>
      <w:r w:rsidRPr="002A7DCA">
        <w:rPr>
          <w:sz w:val="28"/>
          <w:szCs w:val="28"/>
        </w:rPr>
        <w:t>и</w:t>
      </w:r>
      <w:r w:rsidRPr="002A7DCA">
        <w:rPr>
          <w:sz w:val="28"/>
          <w:szCs w:val="28"/>
        </w:rPr>
        <w:t>ной низкой вероятности обнаружения[1].</w:t>
      </w:r>
    </w:p>
    <w:p w:rsidR="002A7DCA" w:rsidRPr="002A7DCA" w:rsidRDefault="002A7DCA" w:rsidP="002A7DCA">
      <w:pPr>
        <w:ind w:firstLine="709"/>
        <w:jc w:val="both"/>
        <w:rPr>
          <w:sz w:val="28"/>
          <w:szCs w:val="28"/>
          <w:lang w:val="en-US"/>
        </w:rPr>
      </w:pPr>
      <w:r w:rsidRPr="002A7DCA">
        <w:rPr>
          <w:sz w:val="28"/>
          <w:szCs w:val="28"/>
        </w:rPr>
        <w:t xml:space="preserve">После рассмотрения основных методов металл детектирования был выбран импульсный. Его преимущества: </w:t>
      </w:r>
    </w:p>
    <w:p w:rsidR="002A7DCA" w:rsidRPr="002A7DCA" w:rsidRDefault="002A7DCA" w:rsidP="002A7DCA">
      <w:pPr>
        <w:pStyle w:val="af2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2A7DCA">
        <w:rPr>
          <w:sz w:val="28"/>
          <w:szCs w:val="28"/>
        </w:rPr>
        <w:t>позволяет находить мелкие металлические объекты с примесями за счет высокой резонансной частоты;</w:t>
      </w:r>
    </w:p>
    <w:p w:rsidR="002A7DCA" w:rsidRPr="002A7DCA" w:rsidRDefault="002A7DCA" w:rsidP="002A7DCA">
      <w:pPr>
        <w:pStyle w:val="af2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2A7DCA">
        <w:rPr>
          <w:sz w:val="28"/>
          <w:szCs w:val="28"/>
        </w:rPr>
        <w:t>широкий  динамический диапазон зондирующего сигнала, позволя</w:t>
      </w:r>
      <w:r w:rsidRPr="002A7DCA">
        <w:rPr>
          <w:sz w:val="28"/>
          <w:szCs w:val="28"/>
        </w:rPr>
        <w:t>ю</w:t>
      </w:r>
      <w:r w:rsidRPr="002A7DCA">
        <w:rPr>
          <w:sz w:val="28"/>
          <w:szCs w:val="28"/>
        </w:rPr>
        <w:t>щий увеличить радиус поисков и более подробно рассмотреть обнар</w:t>
      </w:r>
      <w:r w:rsidRPr="002A7DCA">
        <w:rPr>
          <w:sz w:val="28"/>
          <w:szCs w:val="28"/>
        </w:rPr>
        <w:t>у</w:t>
      </w:r>
      <w:r w:rsidRPr="002A7DCA">
        <w:rPr>
          <w:sz w:val="28"/>
          <w:szCs w:val="28"/>
        </w:rPr>
        <w:t xml:space="preserve">женный предмет, распознать металл; </w:t>
      </w:r>
    </w:p>
    <w:p w:rsidR="002A7DCA" w:rsidRPr="002A7DCA" w:rsidRDefault="002A7DCA" w:rsidP="002A7DCA">
      <w:pPr>
        <w:pStyle w:val="af2"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2A7DCA">
        <w:rPr>
          <w:sz w:val="28"/>
          <w:szCs w:val="28"/>
        </w:rPr>
        <w:t>отстройка от начальных условий работы, повышающая чувствител</w:t>
      </w:r>
      <w:r w:rsidRPr="002A7DCA">
        <w:rPr>
          <w:sz w:val="28"/>
          <w:szCs w:val="28"/>
        </w:rPr>
        <w:t>ь</w:t>
      </w:r>
      <w:r w:rsidRPr="002A7DCA">
        <w:rPr>
          <w:sz w:val="28"/>
          <w:szCs w:val="28"/>
        </w:rPr>
        <w:t>ность прибора</w:t>
      </w:r>
      <w:r>
        <w:rPr>
          <w:sz w:val="28"/>
          <w:szCs w:val="28"/>
        </w:rPr>
        <w:t>.</w:t>
      </w:r>
    </w:p>
    <w:p w:rsidR="002A7DCA" w:rsidRDefault="002A7DCA" w:rsidP="002A7DCA">
      <w:pPr>
        <w:ind w:firstLine="709"/>
        <w:jc w:val="both"/>
        <w:rPr>
          <w:sz w:val="28"/>
          <w:szCs w:val="28"/>
        </w:rPr>
      </w:pPr>
      <w:r w:rsidRPr="002A7DCA">
        <w:rPr>
          <w:sz w:val="28"/>
          <w:szCs w:val="28"/>
        </w:rPr>
        <w:t>На основе  выбранного метода составлена функциональная схема, представленная на (рис.1).</w:t>
      </w:r>
    </w:p>
    <w:p w:rsidR="002A7DCA" w:rsidRPr="002A7DCA" w:rsidRDefault="002A7DCA" w:rsidP="002A7DCA">
      <w:pPr>
        <w:jc w:val="both"/>
        <w:rPr>
          <w:sz w:val="28"/>
          <w:szCs w:val="28"/>
        </w:rPr>
      </w:pPr>
    </w:p>
    <w:p w:rsidR="002A7DCA" w:rsidRPr="002A7DCA" w:rsidRDefault="002A7DCA" w:rsidP="002A7DCA">
      <w:pPr>
        <w:jc w:val="center"/>
        <w:rPr>
          <w:sz w:val="28"/>
          <w:szCs w:val="28"/>
        </w:rPr>
      </w:pPr>
      <w:r w:rsidRPr="002A7DCA">
        <w:rPr>
          <w:sz w:val="28"/>
          <w:szCs w:val="28"/>
        </w:rPr>
        <w:object w:dxaOrig="11375" w:dyaOrig="3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47.75pt" o:ole="">
            <v:imagedata r:id="rId8" o:title=""/>
          </v:shape>
          <o:OLEObject Type="Embed" ProgID="Visio.Drawing.11" ShapeID="_x0000_i1025" DrawAspect="Content" ObjectID="_1516531944" r:id="rId9"/>
        </w:object>
      </w:r>
    </w:p>
    <w:p w:rsidR="002A7DCA" w:rsidRPr="002A7DCA" w:rsidRDefault="002A7DCA" w:rsidP="002A7DCA">
      <w:pPr>
        <w:jc w:val="center"/>
        <w:rPr>
          <w:sz w:val="28"/>
          <w:szCs w:val="28"/>
        </w:rPr>
      </w:pPr>
      <w:r w:rsidRPr="002A7DCA">
        <w:rPr>
          <w:sz w:val="28"/>
          <w:szCs w:val="28"/>
        </w:rPr>
        <w:t>Рисунок 1 - Функциональная схема</w:t>
      </w:r>
    </w:p>
    <w:p w:rsidR="002A7DCA" w:rsidRPr="002A7DCA" w:rsidRDefault="002A7DCA" w:rsidP="002A7DCA">
      <w:pPr>
        <w:ind w:firstLine="709"/>
        <w:rPr>
          <w:sz w:val="28"/>
          <w:szCs w:val="28"/>
        </w:rPr>
      </w:pPr>
      <w:bookmarkStart w:id="0" w:name="_GoBack"/>
      <w:bookmarkEnd w:id="0"/>
    </w:p>
    <w:p w:rsidR="002A7DCA" w:rsidRPr="002A7DCA" w:rsidRDefault="002A7DCA" w:rsidP="002A7DCA">
      <w:pPr>
        <w:ind w:firstLine="709"/>
        <w:jc w:val="both"/>
        <w:rPr>
          <w:sz w:val="28"/>
          <w:szCs w:val="28"/>
        </w:rPr>
      </w:pPr>
      <w:r w:rsidRPr="002A7DCA">
        <w:rPr>
          <w:sz w:val="28"/>
          <w:szCs w:val="28"/>
        </w:rPr>
        <w:lastRenderedPageBreak/>
        <w:t>Генератор импульсов, собранный на макетной плате, формирует и</w:t>
      </w:r>
      <w:r w:rsidRPr="002A7DCA">
        <w:rPr>
          <w:sz w:val="28"/>
          <w:szCs w:val="28"/>
        </w:rPr>
        <w:t>м</w:t>
      </w:r>
      <w:r w:rsidRPr="002A7DCA">
        <w:rPr>
          <w:sz w:val="28"/>
          <w:szCs w:val="28"/>
        </w:rPr>
        <w:t>пульсы тока, поступающие на передающую рамку, в которой возникает п</w:t>
      </w:r>
      <w:r w:rsidRPr="002A7DCA">
        <w:rPr>
          <w:sz w:val="28"/>
          <w:szCs w:val="28"/>
        </w:rPr>
        <w:t>е</w:t>
      </w:r>
      <w:r w:rsidRPr="002A7DCA">
        <w:rPr>
          <w:sz w:val="28"/>
          <w:szCs w:val="28"/>
        </w:rPr>
        <w:t>ременное магнитное поле, пронизывающее принимающую рамку, в которой появляется такой же импульс. Если в действие поля попадает металлический предмет, то под действие магнитного поля (вследствие самоиндукции) в нем наводятся вихревые токи, обуславливающие изменение длительности затух</w:t>
      </w:r>
      <w:r w:rsidRPr="002A7DCA">
        <w:rPr>
          <w:sz w:val="28"/>
          <w:szCs w:val="28"/>
        </w:rPr>
        <w:t>а</w:t>
      </w:r>
      <w:r w:rsidRPr="002A7DCA">
        <w:rPr>
          <w:sz w:val="28"/>
          <w:szCs w:val="28"/>
        </w:rPr>
        <w:t xml:space="preserve">ния импульса на принимающей рамке в зависимости от величины объекта, расстоянии до него и магнитной проницаемости. </w:t>
      </w:r>
    </w:p>
    <w:p w:rsidR="002A7DCA" w:rsidRPr="002A7DCA" w:rsidRDefault="002A7DCA" w:rsidP="002A7DCA">
      <w:pPr>
        <w:ind w:firstLine="709"/>
        <w:jc w:val="both"/>
        <w:rPr>
          <w:sz w:val="28"/>
          <w:szCs w:val="28"/>
        </w:rPr>
      </w:pPr>
      <w:r w:rsidRPr="002A7DCA">
        <w:rPr>
          <w:sz w:val="28"/>
          <w:szCs w:val="28"/>
        </w:rPr>
        <w:t xml:space="preserve">Результаты снимаются осциллографом с принимающей рамки, затем передаются на ПК с программным обеспечением  </w:t>
      </w:r>
      <w:proofErr w:type="spellStart"/>
      <w:r w:rsidRPr="002A7DCA">
        <w:rPr>
          <w:rFonts w:eastAsiaTheme="minorEastAsia"/>
          <w:sz w:val="28"/>
          <w:szCs w:val="28"/>
        </w:rPr>
        <w:t>LabVIEW</w:t>
      </w:r>
      <w:proofErr w:type="spellEnd"/>
      <w:r w:rsidRPr="002A7DCA">
        <w:rPr>
          <w:rFonts w:eastAsiaTheme="minorEastAsia"/>
          <w:sz w:val="28"/>
          <w:szCs w:val="28"/>
        </w:rPr>
        <w:t>, в котором пр</w:t>
      </w:r>
      <w:r w:rsidRPr="002A7DCA">
        <w:rPr>
          <w:rFonts w:eastAsiaTheme="minorEastAsia"/>
          <w:sz w:val="28"/>
          <w:szCs w:val="28"/>
        </w:rPr>
        <w:t>о</w:t>
      </w:r>
      <w:r w:rsidRPr="002A7DCA">
        <w:rPr>
          <w:rFonts w:eastAsiaTheme="minorEastAsia"/>
          <w:sz w:val="28"/>
          <w:szCs w:val="28"/>
        </w:rPr>
        <w:t>изводится обработка полученных сигналов.</w: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sz w:val="28"/>
          <w:szCs w:val="28"/>
        </w:rPr>
        <w:t xml:space="preserve">На основе функциональной схемы была разработана принципиальная схема формирования импульса в </w:t>
      </w:r>
      <w:r w:rsidRPr="002A7DCA">
        <w:rPr>
          <w:sz w:val="28"/>
          <w:szCs w:val="28"/>
          <w:lang w:val="en-US"/>
        </w:rPr>
        <w:t>L</w:t>
      </w:r>
      <w:r w:rsidRPr="002A7DCA">
        <w:rPr>
          <w:sz w:val="28"/>
          <w:szCs w:val="28"/>
        </w:rPr>
        <w:t>-</w:t>
      </w:r>
      <w:r w:rsidRPr="002A7DCA">
        <w:rPr>
          <w:sz w:val="28"/>
          <w:szCs w:val="28"/>
          <w:lang w:val="en-US"/>
        </w:rPr>
        <w:t>C</w:t>
      </w:r>
      <w:r w:rsidRPr="002A7DCA">
        <w:rPr>
          <w:sz w:val="28"/>
          <w:szCs w:val="28"/>
        </w:rPr>
        <w:t xml:space="preserve"> контуре и схема управления </w:t>
      </w:r>
      <w:proofErr w:type="spellStart"/>
      <w:r w:rsidRPr="002A7DCA">
        <w:rPr>
          <w:sz w:val="28"/>
          <w:szCs w:val="28"/>
        </w:rPr>
        <w:t>зар</w:t>
      </w:r>
      <w:r w:rsidRPr="002A7DCA">
        <w:rPr>
          <w:sz w:val="28"/>
          <w:szCs w:val="28"/>
        </w:rPr>
        <w:t>я</w:t>
      </w:r>
      <w:r w:rsidRPr="002A7DCA">
        <w:rPr>
          <w:sz w:val="28"/>
          <w:szCs w:val="28"/>
        </w:rPr>
        <w:t>дом\разрядом</w:t>
      </w:r>
      <w:proofErr w:type="spellEnd"/>
      <w:r w:rsidRPr="002A7DCA">
        <w:rPr>
          <w:sz w:val="28"/>
          <w:szCs w:val="28"/>
        </w:rPr>
        <w:t xml:space="preserve">, позволяющая регулировать </w:t>
      </w:r>
      <w:r w:rsidR="00E939D5" w:rsidRPr="002A7DCA">
        <w:rPr>
          <w:sz w:val="28"/>
          <w:szCs w:val="28"/>
        </w:rPr>
        <w:fldChar w:fldCharType="begin"/>
      </w:r>
      <w:r w:rsidRPr="002A7DCA">
        <w:rPr>
          <w:sz w:val="28"/>
          <w:szCs w:val="28"/>
        </w:rPr>
        <w:instrText xml:space="preserve"> QUOTE </w:instrText>
      </w:r>
      <w:r w:rsidR="001D17FB" w:rsidRPr="00E939D5">
        <w:rPr>
          <w:position w:val="-11"/>
          <w:sz w:val="28"/>
          <w:szCs w:val="28"/>
        </w:rPr>
        <w:pict>
          <v:shape id="_x0000_i1026" type="#_x0000_t75" style="width:3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E5D5C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2E5D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/w:rPr&gt;&lt;m:t&gt;Р·Р°СЂСЏРґ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A7DCA">
        <w:rPr>
          <w:sz w:val="28"/>
          <w:szCs w:val="28"/>
        </w:rPr>
        <w:instrText xml:space="preserve"> </w:instrText>
      </w:r>
      <w:r w:rsidR="00E939D5" w:rsidRPr="002A7DCA">
        <w:rPr>
          <w:sz w:val="28"/>
          <w:szCs w:val="28"/>
        </w:rPr>
        <w:fldChar w:fldCharType="separate"/>
      </w:r>
      <w:r w:rsidR="001D17FB" w:rsidRPr="00E939D5">
        <w:rPr>
          <w:position w:val="-11"/>
          <w:sz w:val="28"/>
          <w:szCs w:val="28"/>
        </w:rPr>
        <w:pict>
          <v:shape id="_x0000_i1027" type="#_x0000_t75" style="width:3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E5D5C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2E5D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/w:rPr&gt;&lt;m:t&gt;Р·Р°СЂСЏРґ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E939D5" w:rsidRPr="002A7DCA">
        <w:rPr>
          <w:sz w:val="28"/>
          <w:szCs w:val="28"/>
        </w:rPr>
        <w:fldChar w:fldCharType="end"/>
      </w:r>
      <w:r w:rsidRPr="002A7DCA">
        <w:rPr>
          <w:sz w:val="28"/>
          <w:szCs w:val="28"/>
        </w:rPr>
        <w:t xml:space="preserve"> и </w:t>
      </w:r>
      <w:r w:rsidR="00E939D5" w:rsidRPr="002A7DCA">
        <w:rPr>
          <w:rFonts w:eastAsiaTheme="minorEastAsia"/>
          <w:sz w:val="28"/>
          <w:szCs w:val="28"/>
        </w:rPr>
        <w:fldChar w:fldCharType="begin"/>
      </w:r>
      <w:r w:rsidRPr="002A7DCA">
        <w:rPr>
          <w:rFonts w:eastAsiaTheme="minorEastAsia"/>
          <w:sz w:val="28"/>
          <w:szCs w:val="28"/>
        </w:rPr>
        <w:instrText xml:space="preserve"> QUOTE </w:instrText>
      </w:r>
      <w:r w:rsidR="001D17FB" w:rsidRPr="00E939D5">
        <w:rPr>
          <w:position w:val="-11"/>
          <w:sz w:val="28"/>
          <w:szCs w:val="28"/>
        </w:rPr>
        <w:pict>
          <v:shape id="_x0000_i1028" type="#_x0000_t75" style="width:42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801B5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9801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/w:rPr&gt;&lt;m:t&gt;СЂР°Р·СЂСЏРґ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A7DCA">
        <w:rPr>
          <w:rFonts w:eastAsiaTheme="minorEastAsia"/>
          <w:sz w:val="28"/>
          <w:szCs w:val="28"/>
        </w:rPr>
        <w:instrText xml:space="preserve"> </w:instrText>
      </w:r>
      <w:r w:rsidR="00E939D5" w:rsidRPr="002A7DCA">
        <w:rPr>
          <w:rFonts w:eastAsiaTheme="minorEastAsia"/>
          <w:sz w:val="28"/>
          <w:szCs w:val="28"/>
        </w:rPr>
        <w:fldChar w:fldCharType="separate"/>
      </w:r>
      <w:r w:rsidR="001D17FB" w:rsidRPr="00E939D5">
        <w:rPr>
          <w:position w:val="-11"/>
          <w:sz w:val="28"/>
          <w:szCs w:val="28"/>
        </w:rPr>
        <w:pict>
          <v:shape id="_x0000_i1029" type="#_x0000_t75" style="width:42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801B5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9801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/w:rPr&gt;&lt;m:t&gt;СЂР°Р·СЂСЏРґ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E939D5" w:rsidRPr="002A7DCA">
        <w:rPr>
          <w:rFonts w:eastAsiaTheme="minorEastAsia"/>
          <w:sz w:val="28"/>
          <w:szCs w:val="28"/>
        </w:rPr>
        <w:fldChar w:fldCharType="end"/>
      </w:r>
      <w:r w:rsidRPr="002A7DCA">
        <w:rPr>
          <w:rFonts w:eastAsiaTheme="minorEastAsia"/>
          <w:sz w:val="28"/>
          <w:szCs w:val="28"/>
        </w:rPr>
        <w:t xml:space="preserve"> </w:t>
      </w:r>
      <w:proofErr w:type="gramStart"/>
      <w:r w:rsidRPr="002A7DCA">
        <w:rPr>
          <w:rFonts w:eastAsiaTheme="minorEastAsia"/>
          <w:sz w:val="28"/>
          <w:szCs w:val="28"/>
        </w:rPr>
        <w:t>и</w:t>
      </w:r>
      <w:proofErr w:type="gramEnd"/>
      <w:r w:rsidRPr="002A7DCA">
        <w:rPr>
          <w:rFonts w:eastAsiaTheme="minorEastAsia"/>
          <w:sz w:val="28"/>
          <w:szCs w:val="28"/>
        </w:rPr>
        <w:t xml:space="preserve"> </w:t>
      </w:r>
      <w:r w:rsidRPr="002A7DCA">
        <w:rPr>
          <w:rFonts w:eastAsiaTheme="minorEastAsia"/>
          <w:sz w:val="28"/>
          <w:szCs w:val="28"/>
          <w:lang w:val="en-US"/>
        </w:rPr>
        <w:t>f</w:t>
      </w:r>
      <w:r w:rsidRPr="002A7DCA">
        <w:rPr>
          <w:rFonts w:eastAsiaTheme="minorEastAsia"/>
          <w:sz w:val="28"/>
          <w:szCs w:val="28"/>
        </w:rPr>
        <w:t xml:space="preserve"> передающих импульсов. </w: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Рассчитанная частота резонанса колебательного контура:</w:t>
      </w:r>
    </w:p>
    <w:p w:rsidR="002A7DCA" w:rsidRPr="002A7DCA" w:rsidRDefault="001D17FB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E939D5">
        <w:rPr>
          <w:rFonts w:eastAsiaTheme="minorEastAsia"/>
          <w:sz w:val="28"/>
          <w:szCs w:val="28"/>
        </w:rPr>
        <w:pict>
          <v:shape id="_x0000_i1030" type="#_x0000_t75" style="width:127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C393A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3C393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/w:rPr&gt;&lt;m:t&gt;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/w:rPr&gt;&lt;m:t&gt;2ПЂ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LC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/w:rPr&gt;&lt;m:t&gt;=63Рє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w:r w:rsidRPr="002A7DCA">
        <w:rPr>
          <w:rFonts w:eastAsiaTheme="minorEastAsia"/>
          <w:sz w:val="28"/>
          <w:szCs w:val="28"/>
        </w:rPr>
        <w:t>Добротность</w:t>
      </w:r>
      <w:r w:rsidRPr="002A7DCA">
        <w:rPr>
          <w:rFonts w:eastAsiaTheme="minorEastAsia"/>
          <w:sz w:val="28"/>
          <w:szCs w:val="28"/>
          <w:lang w:val="en-US"/>
        </w:rPr>
        <w:t>:</w:t>
      </w:r>
    </w:p>
    <w:p w:rsidR="002A7DCA" w:rsidRPr="002A7DCA" w:rsidRDefault="001D17FB" w:rsidP="002A7DCA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w:r w:rsidRPr="00E939D5">
        <w:rPr>
          <w:rFonts w:eastAsiaTheme="minorEastAsia"/>
          <w:sz w:val="28"/>
          <w:szCs w:val="28"/>
        </w:rPr>
        <w:pict>
          <v:shape id="_x0000_i1031" type="#_x0000_t75" style="width:90.7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A23B85&quot;/&gt;&lt;wsp:rsid wsp:val=&quot;00003A43&quot;/&gt;&lt;wsp:rsid wsp:val=&quot;00032732&quot;/&gt;&lt;wsp:rsid wsp:val=&quot;000345D7&quot;/&gt;&lt;wsp:rsid wsp:val=&quot;00046963&quot;/&gt;&lt;wsp:rsid wsp:val=&quot;00055514&quot;/&gt;&lt;wsp:rsid wsp:val=&quot;00067320&quot;/&gt;&lt;wsp:rsid wsp:val=&quot;000739DD&quot;/&gt;&lt;wsp:rsid wsp:val=&quot;000B45B1&quot;/&gt;&lt;wsp:rsid wsp:val=&quot;001423DB&quot;/&gt;&lt;wsp:rsid wsp:val=&quot;00173BDC&quot;/&gt;&lt;wsp:rsid wsp:val=&quot;001A46DB&quot;/&gt;&lt;wsp:rsid wsp:val=&quot;001B376A&quot;/&gt;&lt;wsp:rsid wsp:val=&quot;001C74E6&quot;/&gt;&lt;wsp:rsid wsp:val=&quot;001F3A54&quot;/&gt;&lt;wsp:rsid wsp:val=&quot;00202C01&quot;/&gt;&lt;wsp:rsid wsp:val=&quot;002130F1&quot;/&gt;&lt;wsp:rsid wsp:val=&quot;00231B68&quot;/&gt;&lt;wsp:rsid wsp:val=&quot;00240906&quot;/&gt;&lt;wsp:rsid wsp:val=&quot;002A6B32&quot;/&gt;&lt;wsp:rsid wsp:val=&quot;002A7DCA&quot;/&gt;&lt;wsp:rsid wsp:val=&quot;002B1921&quot;/&gt;&lt;wsp:rsid wsp:val=&quot;002B5C05&quot;/&gt;&lt;wsp:rsid wsp:val=&quot;002C2467&quot;/&gt;&lt;wsp:rsid wsp:val=&quot;002C7328&quot;/&gt;&lt;wsp:rsid wsp:val=&quot;002D30E6&quot;/&gt;&lt;wsp:rsid wsp:val=&quot;002F5EB7&quot;/&gt;&lt;wsp:rsid wsp:val=&quot;002F60FD&quot;/&gt;&lt;wsp:rsid wsp:val=&quot;00305E63&quot;/&gt;&lt;wsp:rsid wsp:val=&quot;00306378&quot;/&gt;&lt;wsp:rsid wsp:val=&quot;003074BC&quot;/&gt;&lt;wsp:rsid wsp:val=&quot;00321B1A&quot;/&gt;&lt;wsp:rsid wsp:val=&quot;0034463C&quot;/&gt;&lt;wsp:rsid wsp:val=&quot;00362EA5&quot;/&gt;&lt;wsp:rsid wsp:val=&quot;003D30EA&quot;/&gt;&lt;wsp:rsid wsp:val=&quot;00423D3E&quot;/&gt;&lt;wsp:rsid wsp:val=&quot;00426007&quot;/&gt;&lt;wsp:rsid wsp:val=&quot;00465DCD&quot;/&gt;&lt;wsp:rsid wsp:val=&quot;004844D7&quot;/&gt;&lt;wsp:rsid wsp:val=&quot;00494908&quot;/&gt;&lt;wsp:rsid wsp:val=&quot;0049610C&quot;/&gt;&lt;wsp:rsid wsp:val=&quot;004A3B30&quot;/&gt;&lt;wsp:rsid wsp:val=&quot;004B1187&quot;/&gt;&lt;wsp:rsid wsp:val=&quot;004D4A30&quot;/&gt;&lt;wsp:rsid wsp:val=&quot;004D4E23&quot;/&gt;&lt;wsp:rsid wsp:val=&quot;005226D3&quot;/&gt;&lt;wsp:rsid wsp:val=&quot;0053219F&quot;/&gt;&lt;wsp:rsid wsp:val=&quot;00534793&quot;/&gt;&lt;wsp:rsid wsp:val=&quot;00541B5A&quot;/&gt;&lt;wsp:rsid wsp:val=&quot;005A1313&quot;/&gt;&lt;wsp:rsid wsp:val=&quot;005A71CB&quot;/&gt;&lt;wsp:rsid wsp:val=&quot;005B4200&quot;/&gt;&lt;wsp:rsid wsp:val=&quot;005D67F0&quot;/&gt;&lt;wsp:rsid wsp:val=&quot;006221C8&quot;/&gt;&lt;wsp:rsid wsp:val=&quot;00635193&quot;/&gt;&lt;wsp:rsid wsp:val=&quot;00637A2A&quot;/&gt;&lt;wsp:rsid wsp:val=&quot;00637A30&quot;/&gt;&lt;wsp:rsid wsp:val=&quot;006405DF&quot;/&gt;&lt;wsp:rsid wsp:val=&quot;00663180&quot;/&gt;&lt;wsp:rsid wsp:val=&quot;00670B9E&quot;/&gt;&lt;wsp:rsid wsp:val=&quot;00672F33&quot;/&gt;&lt;wsp:rsid wsp:val=&quot;006B6899&quot;/&gt;&lt;wsp:rsid wsp:val=&quot;00706605&quot;/&gt;&lt;wsp:rsid wsp:val=&quot;0072140C&quot;/&gt;&lt;wsp:rsid wsp:val=&quot;00747B78&quot;/&gt;&lt;wsp:rsid wsp:val=&quot;007510A4&quot;/&gt;&lt;wsp:rsid wsp:val=&quot;007A5064&quot;/&gt;&lt;wsp:rsid wsp:val=&quot;007E741F&quot;/&gt;&lt;wsp:rsid wsp:val=&quot;007F3AC4&quot;/&gt;&lt;wsp:rsid wsp:val=&quot;008228B3&quot;/&gt;&lt;wsp:rsid wsp:val=&quot;00860B78&quot;/&gt;&lt;wsp:rsid wsp:val=&quot;00864D79&quot;/&gt;&lt;wsp:rsid wsp:val=&quot;008E14B2&quot;/&gt;&lt;wsp:rsid wsp:val=&quot;008E1CDF&quot;/&gt;&lt;wsp:rsid wsp:val=&quot;008E5FF9&quot;/&gt;&lt;wsp:rsid wsp:val=&quot;009E428D&quot;/&gt;&lt;wsp:rsid wsp:val=&quot;009E7429&quot;/&gt;&lt;wsp:rsid wsp:val=&quot;00A13476&quot;/&gt;&lt;wsp:rsid wsp:val=&quot;00A23B85&quot;/&gt;&lt;wsp:rsid wsp:val=&quot;00A50A77&quot;/&gt;&lt;wsp:rsid wsp:val=&quot;00A51860&quot;/&gt;&lt;wsp:rsid wsp:val=&quot;00A56258&quot;/&gt;&lt;wsp:rsid wsp:val=&quot;00A93B79&quot;/&gt;&lt;wsp:rsid wsp:val=&quot;00AA7C92&quot;/&gt;&lt;wsp:rsid wsp:val=&quot;00AD72F8&quot;/&gt;&lt;wsp:rsid wsp:val=&quot;00AF69F5&quot;/&gt;&lt;wsp:rsid wsp:val=&quot;00B031B5&quot;/&gt;&lt;wsp:rsid wsp:val=&quot;00B104D9&quot;/&gt;&lt;wsp:rsid wsp:val=&quot;00B57191&quot;/&gt;&lt;wsp:rsid wsp:val=&quot;00B61274&quot;/&gt;&lt;wsp:rsid wsp:val=&quot;00B85E81&quot;/&gt;&lt;wsp:rsid wsp:val=&quot;00BF676D&quot;/&gt;&lt;wsp:rsid wsp:val=&quot;00C05D20&quot;/&gt;&lt;wsp:rsid wsp:val=&quot;00C51B38&quot;/&gt;&lt;wsp:rsid wsp:val=&quot;00C571A3&quot;/&gt;&lt;wsp:rsid wsp:val=&quot;00CA0AF4&quot;/&gt;&lt;wsp:rsid wsp:val=&quot;00CB5983&quot;/&gt;&lt;wsp:rsid wsp:val=&quot;00D0304A&quot;/&gt;&lt;wsp:rsid wsp:val=&quot;00D3133C&quot;/&gt;&lt;wsp:rsid wsp:val=&quot;00D34D81&quot;/&gt;&lt;wsp:rsid wsp:val=&quot;00D43C46&quot;/&gt;&lt;wsp:rsid wsp:val=&quot;00D46DCF&quot;/&gt;&lt;wsp:rsid wsp:val=&quot;00D63D17&quot;/&gt;&lt;wsp:rsid wsp:val=&quot;00D72F5A&quot;/&gt;&lt;wsp:rsid wsp:val=&quot;00DA7B63&quot;/&gt;&lt;wsp:rsid wsp:val=&quot;00E027BE&quot;/&gt;&lt;wsp:rsid wsp:val=&quot;00E26402&quot;/&gt;&lt;wsp:rsid wsp:val=&quot;00E66FFE&quot;/&gt;&lt;wsp:rsid wsp:val=&quot;00E76C14&quot;/&gt;&lt;wsp:rsid wsp:val=&quot;00E968FF&quot;/&gt;&lt;wsp:rsid wsp:val=&quot;00EA740B&quot;/&gt;&lt;wsp:rsid wsp:val=&quot;00EC0603&quot;/&gt;&lt;wsp:rsid wsp:val=&quot;00F93D95&quot;/&gt;&lt;wsp:rsid wsp:val=&quot;00F952BB&quot;/&gt;&lt;wsp:rsid wsp:val=&quot;00FA0CC1&quot;/&gt;&lt;wsp:rsid wsp:val=&quot;00FB2412&quot;/&gt;&lt;wsp:rsid wsp:val=&quot;00FC15D6&quot;/&gt;&lt;wsp:rsid wsp:val=&quot;00FC6167&quot;/&gt;&lt;wsp:rsid wsp:val=&quot;00FC7A54&quot;/&gt;&lt;wsp:rsid wsp:val=&quot;00FF5E9A&quot;/&gt;&lt;/wsp:rsids&gt;&lt;/w:docPr&gt;&lt;w:body&gt;&lt;w:p wsp:rsidR=&quot;00000000&quot; wsp:rsidRDefault=&quot;00D3133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Q=R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C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m:t&gt;=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Не высокая добротность объясняется отсутствием согласование между элементами резонансного контура, которая будет повышаться за счет:</w:t>
      </w:r>
    </w:p>
    <w:p w:rsidR="002A7DCA" w:rsidRPr="002A7DCA" w:rsidRDefault="002A7DCA" w:rsidP="002A7DCA">
      <w:pPr>
        <w:pStyle w:val="af2"/>
        <w:numPr>
          <w:ilvl w:val="0"/>
          <w:numId w:val="37"/>
        </w:numPr>
        <w:contextualSpacing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подбора ёмкости качественного конденсатора (воздушного или тант</w:t>
      </w:r>
      <w:r w:rsidRPr="002A7DCA">
        <w:rPr>
          <w:rFonts w:eastAsiaTheme="minorEastAsia"/>
          <w:sz w:val="28"/>
          <w:szCs w:val="28"/>
        </w:rPr>
        <w:t>а</w:t>
      </w:r>
      <w:r w:rsidRPr="002A7DCA">
        <w:rPr>
          <w:rFonts w:eastAsiaTheme="minorEastAsia"/>
          <w:sz w:val="28"/>
          <w:szCs w:val="28"/>
        </w:rPr>
        <w:t>лового);</w:t>
      </w:r>
    </w:p>
    <w:p w:rsidR="002A7DCA" w:rsidRPr="002A7DCA" w:rsidRDefault="002A7DCA" w:rsidP="002A7DCA">
      <w:pPr>
        <w:pStyle w:val="af2"/>
        <w:numPr>
          <w:ilvl w:val="0"/>
          <w:numId w:val="37"/>
        </w:numPr>
        <w:contextualSpacing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уменьшение количества витков передающей рамки до оптимального значения с учетом чувствительности.</w: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 xml:space="preserve">Собрана макетная установка и проведена серия опытов: без объекта, с объектом №1 и с объектом №2 (по размерам, превышающим №1). </w:t>
      </w:r>
    </w:p>
    <w:p w:rsidR="002A7DCA" w:rsidRPr="002A7DCA" w:rsidRDefault="002A7DCA" w:rsidP="002A7DCA">
      <w:pPr>
        <w:ind w:firstLine="709"/>
        <w:rPr>
          <w:rFonts w:eastAsiaTheme="minorEastAsia"/>
          <w:sz w:val="28"/>
          <w:szCs w:val="28"/>
        </w:rPr>
      </w:pPr>
    </w:p>
    <w:p w:rsidR="002A7DCA" w:rsidRPr="002A7DCA" w:rsidRDefault="001D17FB" w:rsidP="002A7DCA">
      <w:pPr>
        <w:jc w:val="center"/>
        <w:rPr>
          <w:rFonts w:eastAsiaTheme="minorEastAsia"/>
          <w:sz w:val="28"/>
          <w:szCs w:val="28"/>
        </w:rPr>
      </w:pPr>
      <w:r w:rsidRPr="00E939D5">
        <w:rPr>
          <w:rFonts w:eastAsiaTheme="minorEastAsia"/>
          <w:noProof/>
          <w:sz w:val="28"/>
          <w:szCs w:val="28"/>
        </w:rPr>
        <w:pict>
          <v:shape id="Рисунок 5" o:spid="_x0000_i1032" type="#_x0000_t75" style="width:222.75pt;height:162pt;visibility:visible;mso-wrap-style:square">
            <v:imagedata r:id="rId14" o:title="osc2"/>
          </v:shape>
        </w:pict>
      </w:r>
    </w:p>
    <w:p w:rsidR="002A7DCA" w:rsidRDefault="002A7DCA" w:rsidP="002A7DCA">
      <w:pPr>
        <w:jc w:val="center"/>
        <w:rPr>
          <w:rFonts w:eastAsiaTheme="minorEastAsia"/>
          <w:sz w:val="28"/>
          <w:szCs w:val="28"/>
        </w:rPr>
      </w:pPr>
    </w:p>
    <w:p w:rsidR="002A7DCA" w:rsidRPr="002A7DCA" w:rsidRDefault="002A7DCA" w:rsidP="002A7DCA">
      <w:pPr>
        <w:jc w:val="center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Рисунок 2 – Осциллограммы опытов</w:t>
      </w:r>
    </w:p>
    <w:p w:rsid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lastRenderedPageBreak/>
        <w:t xml:space="preserve">Для обработки полученных осциллограмм была разработана программа в среде </w:t>
      </w:r>
      <w:proofErr w:type="spellStart"/>
      <w:r w:rsidRPr="002A7DCA">
        <w:rPr>
          <w:rFonts w:eastAsiaTheme="minorEastAsia"/>
          <w:sz w:val="28"/>
          <w:szCs w:val="28"/>
        </w:rPr>
        <w:t>LabVIEW</w:t>
      </w:r>
      <w:proofErr w:type="spellEnd"/>
      <w:r w:rsidRPr="002A7DCA">
        <w:rPr>
          <w:rFonts w:eastAsiaTheme="minorEastAsia"/>
          <w:sz w:val="28"/>
          <w:szCs w:val="28"/>
        </w:rPr>
        <w:t xml:space="preserve"> , основанная на преобразовании </w:t>
      </w:r>
      <w:proofErr w:type="spellStart"/>
      <w:r w:rsidRPr="002A7DCA">
        <w:rPr>
          <w:rFonts w:eastAsiaTheme="minorEastAsia"/>
          <w:sz w:val="28"/>
          <w:szCs w:val="28"/>
        </w:rPr>
        <w:t>Гилберта-Хуанга</w:t>
      </w:r>
      <w:proofErr w:type="spellEnd"/>
      <w:r w:rsidRPr="002A7DCA">
        <w:rPr>
          <w:rFonts w:eastAsiaTheme="minorEastAsia"/>
          <w:sz w:val="28"/>
          <w:szCs w:val="28"/>
        </w:rPr>
        <w:t xml:space="preserve"> для ан</w:t>
      </w:r>
      <w:r w:rsidRPr="002A7DCA">
        <w:rPr>
          <w:rFonts w:eastAsiaTheme="minorEastAsia"/>
          <w:sz w:val="28"/>
          <w:szCs w:val="28"/>
        </w:rPr>
        <w:t>а</w:t>
      </w:r>
      <w:r w:rsidRPr="002A7DCA">
        <w:rPr>
          <w:rFonts w:eastAsiaTheme="minorEastAsia"/>
          <w:sz w:val="28"/>
          <w:szCs w:val="28"/>
        </w:rPr>
        <w:t>лиза временных рядов (построение касательных к сигналам). Результаты о</w:t>
      </w:r>
      <w:r w:rsidRPr="002A7DCA">
        <w:rPr>
          <w:rFonts w:eastAsiaTheme="minorEastAsia"/>
          <w:sz w:val="28"/>
          <w:szCs w:val="28"/>
        </w:rPr>
        <w:t>б</w:t>
      </w:r>
      <w:r w:rsidRPr="002A7DCA">
        <w:rPr>
          <w:rFonts w:eastAsiaTheme="minorEastAsia"/>
          <w:sz w:val="28"/>
          <w:szCs w:val="28"/>
        </w:rPr>
        <w:t>работки сигналов представлены на (рис.3).</w:t>
      </w:r>
    </w:p>
    <w:p w:rsidR="002A7DCA" w:rsidRPr="002A7DCA" w:rsidRDefault="002A7DCA" w:rsidP="002A7DCA">
      <w:pPr>
        <w:jc w:val="both"/>
        <w:rPr>
          <w:rFonts w:eastAsiaTheme="minorEastAsia"/>
          <w:sz w:val="28"/>
          <w:szCs w:val="28"/>
        </w:rPr>
      </w:pPr>
    </w:p>
    <w:p w:rsidR="002A7DCA" w:rsidRDefault="001D17FB" w:rsidP="002A7DCA">
      <w:pPr>
        <w:jc w:val="center"/>
        <w:rPr>
          <w:rFonts w:eastAsiaTheme="minorEastAsia"/>
          <w:noProof/>
          <w:sz w:val="28"/>
          <w:szCs w:val="28"/>
        </w:rPr>
      </w:pPr>
      <w:r w:rsidRPr="00E939D5">
        <w:rPr>
          <w:rFonts w:eastAsiaTheme="minorEastAsia"/>
          <w:noProof/>
          <w:sz w:val="28"/>
          <w:szCs w:val="28"/>
        </w:rPr>
        <w:pict>
          <v:shape id="Рисунок 4" o:spid="_x0000_i1033" type="#_x0000_t75" style="width:369pt;height:250.5pt;visibility:visible;mso-wrap-style:square">
            <v:imagedata r:id="rId15" o:title="Ogib"/>
          </v:shape>
        </w:pict>
      </w:r>
    </w:p>
    <w:p w:rsidR="002A7DCA" w:rsidRPr="002A7DCA" w:rsidRDefault="002A7DCA" w:rsidP="002A7DCA">
      <w:pPr>
        <w:jc w:val="center"/>
        <w:rPr>
          <w:rFonts w:eastAsiaTheme="minorEastAsia"/>
          <w:sz w:val="28"/>
          <w:szCs w:val="28"/>
        </w:rPr>
      </w:pPr>
    </w:p>
    <w:p w:rsidR="002A7DCA" w:rsidRPr="002A7DCA" w:rsidRDefault="002A7DCA" w:rsidP="002A7DCA">
      <w:pPr>
        <w:jc w:val="center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Рисунок 3 - Осциллограммы опытов после обработки</w:t>
      </w:r>
    </w:p>
    <w:p w:rsidR="002A7DCA" w:rsidRPr="002A7DCA" w:rsidRDefault="002A7DCA" w:rsidP="002A7DCA">
      <w:pPr>
        <w:ind w:firstLine="709"/>
        <w:jc w:val="center"/>
        <w:rPr>
          <w:rFonts w:eastAsiaTheme="minorEastAsia"/>
          <w:sz w:val="28"/>
          <w:szCs w:val="28"/>
        </w:rPr>
      </w:pP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Сигнал без объекта (верхний) можно взять как исходный. На графиках наблюдается изменение крутизны сигнала при наличии рядом металлическ</w:t>
      </w:r>
      <w:r w:rsidRPr="002A7DCA">
        <w:rPr>
          <w:rFonts w:eastAsiaTheme="minorEastAsia"/>
          <w:sz w:val="28"/>
          <w:szCs w:val="28"/>
        </w:rPr>
        <w:t>о</w:t>
      </w:r>
      <w:r w:rsidRPr="002A7DCA">
        <w:rPr>
          <w:rFonts w:eastAsiaTheme="minorEastAsia"/>
          <w:sz w:val="28"/>
          <w:szCs w:val="28"/>
        </w:rPr>
        <w:t>го объекта - касательная без объекта более пологая, чем при наличии объе</w:t>
      </w:r>
      <w:r w:rsidRPr="002A7DCA">
        <w:rPr>
          <w:rFonts w:eastAsiaTheme="minorEastAsia"/>
          <w:sz w:val="28"/>
          <w:szCs w:val="28"/>
        </w:rPr>
        <w:t>к</w:t>
      </w:r>
      <w:r w:rsidRPr="002A7DCA">
        <w:rPr>
          <w:rFonts w:eastAsiaTheme="minorEastAsia"/>
          <w:sz w:val="28"/>
          <w:szCs w:val="28"/>
        </w:rPr>
        <w:t>та. Так же прослеживается зависимость от его размеров, касательная (ни</w:t>
      </w:r>
      <w:r w:rsidRPr="002A7DCA">
        <w:rPr>
          <w:rFonts w:eastAsiaTheme="minorEastAsia"/>
          <w:sz w:val="28"/>
          <w:szCs w:val="28"/>
        </w:rPr>
        <w:t>ж</w:t>
      </w:r>
      <w:r w:rsidRPr="002A7DCA">
        <w:rPr>
          <w:rFonts w:eastAsiaTheme="minorEastAsia"/>
          <w:sz w:val="28"/>
          <w:szCs w:val="28"/>
        </w:rPr>
        <w:t>няя)  к осциллограмме объекта №2(большего по размерам, чем №1) более крутая, чем две другие.</w: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По полученным данным можно сделать вывод о наличии металлич</w:t>
      </w:r>
      <w:r w:rsidRPr="002A7DCA">
        <w:rPr>
          <w:rFonts w:eastAsiaTheme="minorEastAsia"/>
          <w:sz w:val="28"/>
          <w:szCs w:val="28"/>
        </w:rPr>
        <w:t>е</w:t>
      </w:r>
      <w:r w:rsidRPr="002A7DCA">
        <w:rPr>
          <w:rFonts w:eastAsiaTheme="minorEastAsia"/>
          <w:sz w:val="28"/>
          <w:szCs w:val="28"/>
        </w:rPr>
        <w:t>ского объекта в зоне действия устройства, так же можно судить о геометр</w:t>
      </w:r>
      <w:r w:rsidRPr="002A7DCA">
        <w:rPr>
          <w:rFonts w:eastAsiaTheme="minorEastAsia"/>
          <w:sz w:val="28"/>
          <w:szCs w:val="28"/>
        </w:rPr>
        <w:t>и</w:t>
      </w:r>
      <w:r w:rsidRPr="002A7DCA">
        <w:rPr>
          <w:rFonts w:eastAsiaTheme="minorEastAsia"/>
          <w:sz w:val="28"/>
          <w:szCs w:val="28"/>
        </w:rPr>
        <w:t>ческих размерах объекта при сравнении крутизны сигнала.</w:t>
      </w:r>
    </w:p>
    <w:p w:rsidR="002A7DCA" w:rsidRPr="002A7DCA" w:rsidRDefault="002A7DCA" w:rsidP="002A7DCA">
      <w:pPr>
        <w:ind w:firstLine="709"/>
        <w:jc w:val="both"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sz w:val="28"/>
          <w:szCs w:val="28"/>
        </w:rPr>
        <w:t>В настоящий момент собрана макетная плата и получены первые р</w:t>
      </w:r>
      <w:r w:rsidRPr="002A7DCA">
        <w:rPr>
          <w:rFonts w:eastAsiaTheme="minorEastAsia"/>
          <w:sz w:val="28"/>
          <w:szCs w:val="28"/>
        </w:rPr>
        <w:t>е</w:t>
      </w:r>
      <w:r w:rsidRPr="002A7DCA">
        <w:rPr>
          <w:rFonts w:eastAsiaTheme="minorEastAsia"/>
          <w:sz w:val="28"/>
          <w:szCs w:val="28"/>
        </w:rPr>
        <w:t>зультаты, представленные выше.</w:t>
      </w:r>
    </w:p>
    <w:p w:rsidR="002A7DCA" w:rsidRPr="002A7DCA" w:rsidRDefault="002A7DCA" w:rsidP="002A7DCA">
      <w:pPr>
        <w:rPr>
          <w:rFonts w:eastAsiaTheme="minorEastAsia"/>
          <w:sz w:val="28"/>
          <w:szCs w:val="28"/>
        </w:rPr>
      </w:pPr>
    </w:p>
    <w:p w:rsidR="002A7DCA" w:rsidRPr="001D17FB" w:rsidRDefault="002A7DCA" w:rsidP="002A7DCA">
      <w:pPr>
        <w:jc w:val="center"/>
        <w:rPr>
          <w:rFonts w:eastAsiaTheme="minorEastAsia"/>
          <w:b/>
          <w:caps/>
          <w:sz w:val="28"/>
          <w:szCs w:val="28"/>
          <w:lang w:val="en-US"/>
        </w:rPr>
      </w:pPr>
      <w:r w:rsidRPr="002A7DCA">
        <w:rPr>
          <w:rFonts w:eastAsiaTheme="minorEastAsia"/>
          <w:b/>
          <w:caps/>
          <w:sz w:val="28"/>
          <w:szCs w:val="28"/>
        </w:rPr>
        <w:t>Литература</w:t>
      </w:r>
    </w:p>
    <w:p w:rsidR="002A7DCA" w:rsidRPr="001D17FB" w:rsidRDefault="002A7DCA" w:rsidP="002A7DCA">
      <w:pPr>
        <w:rPr>
          <w:rFonts w:eastAsiaTheme="minorEastAsia"/>
          <w:sz w:val="28"/>
          <w:szCs w:val="28"/>
          <w:lang w:val="en-US"/>
        </w:rPr>
      </w:pPr>
    </w:p>
    <w:p w:rsidR="002A7DCA" w:rsidRDefault="002A7DCA" w:rsidP="002A7DCA">
      <w:pPr>
        <w:pStyle w:val="af2"/>
        <w:ind w:left="0"/>
        <w:contextualSpacing/>
        <w:rPr>
          <w:rFonts w:eastAsiaTheme="minorEastAsia"/>
          <w:sz w:val="28"/>
          <w:szCs w:val="28"/>
        </w:rPr>
      </w:pPr>
      <w:r w:rsidRPr="002A7DCA">
        <w:rPr>
          <w:rFonts w:eastAsiaTheme="minorEastAsia"/>
          <w:bCs/>
          <w:color w:val="0D0D0D" w:themeColor="text1" w:themeTint="F2"/>
          <w:sz w:val="28"/>
          <w:szCs w:val="28"/>
          <w:lang w:val="en-US"/>
        </w:rPr>
        <w:t xml:space="preserve">1. </w:t>
      </w:r>
      <w:proofErr w:type="spellStart"/>
      <w:r w:rsidRPr="002A7DCA">
        <w:rPr>
          <w:rFonts w:eastAsiaTheme="minorEastAsia"/>
          <w:bCs/>
          <w:color w:val="0D0D0D" w:themeColor="text1" w:themeTint="F2"/>
          <w:sz w:val="28"/>
          <w:szCs w:val="28"/>
          <w:lang w:val="en-US"/>
        </w:rPr>
        <w:t>Serkan</w:t>
      </w:r>
      <w:proofErr w:type="spellEnd"/>
      <w:r w:rsidRPr="002A7DCA">
        <w:rPr>
          <w:rFonts w:eastAsiaTheme="minorEastAsia"/>
          <w:bCs/>
          <w:color w:val="0D0D0D" w:themeColor="text1" w:themeTint="F2"/>
          <w:sz w:val="28"/>
          <w:szCs w:val="28"/>
          <w:lang w:val="en-US"/>
        </w:rPr>
        <w:t xml:space="preserve"> AKSOY, Fundamentals // Advanced Metal Detectors, - 2014</w:t>
      </w:r>
      <w:r w:rsidRPr="002A7DCA">
        <w:rPr>
          <w:rFonts w:eastAsiaTheme="minorEastAsia"/>
          <w:color w:val="0D0D0D" w:themeColor="text1" w:themeTint="F2"/>
          <w:sz w:val="28"/>
          <w:szCs w:val="28"/>
          <w:lang w:val="en-US"/>
        </w:rPr>
        <w:t xml:space="preserve"> [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>Эле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>к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>тронный</w:t>
      </w:r>
      <w:r w:rsidRPr="002A7DCA">
        <w:rPr>
          <w:rFonts w:eastAsiaTheme="minorEastAsia"/>
          <w:color w:val="0D0D0D" w:themeColor="text1" w:themeTint="F2"/>
          <w:sz w:val="28"/>
          <w:szCs w:val="28"/>
          <w:lang w:val="en-US"/>
        </w:rPr>
        <w:t xml:space="preserve"> 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>ресурс</w:t>
      </w:r>
      <w:r w:rsidRPr="002A7DCA">
        <w:rPr>
          <w:rFonts w:eastAsiaTheme="minorEastAsia"/>
          <w:color w:val="0D0D0D" w:themeColor="text1" w:themeTint="F2"/>
          <w:sz w:val="28"/>
          <w:szCs w:val="28"/>
          <w:lang w:val="en-US"/>
        </w:rPr>
        <w:t xml:space="preserve">]. 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 xml:space="preserve">Режим доступа </w:t>
      </w:r>
      <w:r w:rsidRPr="002A7DCA">
        <w:rPr>
          <w:rFonts w:eastAsiaTheme="minorEastAsia"/>
          <w:color w:val="0D0D0D" w:themeColor="text1" w:themeTint="F2"/>
          <w:sz w:val="28"/>
          <w:szCs w:val="28"/>
          <w:lang w:val="en-US"/>
        </w:rPr>
        <w:t>URL</w:t>
      </w:r>
      <w:r w:rsidRPr="002A7DCA">
        <w:rPr>
          <w:rFonts w:eastAsiaTheme="minorEastAsia"/>
          <w:color w:val="0D0D0D" w:themeColor="text1" w:themeTint="F2"/>
          <w:sz w:val="28"/>
          <w:szCs w:val="28"/>
        </w:rPr>
        <w:t>:</w:t>
      </w:r>
      <w:r>
        <w:rPr>
          <w:rFonts w:eastAsiaTheme="minorEastAsia"/>
          <w:color w:val="0D0D0D" w:themeColor="text1" w:themeTint="F2"/>
          <w:sz w:val="28"/>
          <w:szCs w:val="28"/>
        </w:rPr>
        <w:t xml:space="preserve"> </w:t>
      </w:r>
      <w:hyperlink r:id="rId16" w:history="1"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http</w:t>
        </w:r>
        <w:r w:rsidRPr="003278B5">
          <w:rPr>
            <w:rStyle w:val="ab"/>
            <w:rFonts w:eastAsiaTheme="minorEastAsia"/>
            <w:sz w:val="28"/>
            <w:szCs w:val="28"/>
          </w:rPr>
          <w:t>://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anibal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.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gyte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.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edu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.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tr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/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dosya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/102/~</w:t>
        </w:r>
        <w:proofErr w:type="spellStart"/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saksoy</w:t>
        </w:r>
        <w:proofErr w:type="spellEnd"/>
        <w:r w:rsidRPr="003278B5">
          <w:rPr>
            <w:rStyle w:val="ab"/>
            <w:rFonts w:eastAsiaTheme="minorEastAsia"/>
            <w:sz w:val="28"/>
            <w:szCs w:val="28"/>
          </w:rPr>
          <w:t>/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Metal</w:t>
        </w:r>
        <w:r w:rsidRPr="003278B5">
          <w:rPr>
            <w:rStyle w:val="ab"/>
            <w:rFonts w:eastAsiaTheme="minorEastAsia"/>
            <w:sz w:val="28"/>
            <w:szCs w:val="28"/>
          </w:rPr>
          <w:t>%20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Detectors</w:t>
        </w:r>
        <w:r w:rsidRPr="003278B5">
          <w:rPr>
            <w:rStyle w:val="ab"/>
            <w:rFonts w:eastAsiaTheme="minorEastAsia"/>
            <w:sz w:val="28"/>
            <w:szCs w:val="28"/>
          </w:rPr>
          <w:t>/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Advanced</w:t>
        </w:r>
        <w:r w:rsidRPr="003278B5">
          <w:rPr>
            <w:rStyle w:val="ab"/>
            <w:rFonts w:eastAsiaTheme="minorEastAsia"/>
            <w:sz w:val="28"/>
            <w:szCs w:val="28"/>
          </w:rPr>
          <w:t>%20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Metal</w:t>
        </w:r>
        <w:r w:rsidRPr="003278B5">
          <w:rPr>
            <w:rStyle w:val="ab"/>
            <w:rFonts w:eastAsiaTheme="minorEastAsia"/>
            <w:sz w:val="28"/>
            <w:szCs w:val="28"/>
          </w:rPr>
          <w:t>%20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Detectors</w:t>
        </w:r>
        <w:r w:rsidRPr="003278B5">
          <w:rPr>
            <w:rStyle w:val="ab"/>
            <w:rFonts w:eastAsiaTheme="minorEastAsia"/>
            <w:sz w:val="28"/>
            <w:szCs w:val="28"/>
          </w:rPr>
          <w:t>%20-%20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Book</w:t>
        </w:r>
        <w:r w:rsidRPr="003278B5">
          <w:rPr>
            <w:rStyle w:val="ab"/>
            <w:rFonts w:eastAsiaTheme="minorEastAsia"/>
            <w:sz w:val="28"/>
            <w:szCs w:val="28"/>
          </w:rPr>
          <w:t>.</w:t>
        </w:r>
        <w:r w:rsidRPr="003278B5">
          <w:rPr>
            <w:rStyle w:val="ab"/>
            <w:rFonts w:eastAsiaTheme="minorEastAsia"/>
            <w:sz w:val="28"/>
            <w:szCs w:val="28"/>
            <w:lang w:val="en-US"/>
          </w:rPr>
          <w:t>html</w:t>
        </w:r>
      </w:hyperlink>
    </w:p>
    <w:p w:rsidR="002A7DCA" w:rsidRPr="002A7DCA" w:rsidRDefault="002A7DCA" w:rsidP="002A7DCA">
      <w:pPr>
        <w:pStyle w:val="af2"/>
        <w:ind w:left="0" w:firstLine="709"/>
        <w:rPr>
          <w:color w:val="0D0D0D" w:themeColor="text1" w:themeTint="F2"/>
          <w:spacing w:val="-15"/>
          <w:kern w:val="36"/>
          <w:sz w:val="28"/>
          <w:szCs w:val="28"/>
        </w:rPr>
      </w:pPr>
    </w:p>
    <w:p w:rsidR="002A7DCA" w:rsidRPr="002A7DCA" w:rsidRDefault="002A7DCA" w:rsidP="002A7DCA">
      <w:pPr>
        <w:pStyle w:val="af2"/>
        <w:ind w:left="0"/>
        <w:jc w:val="center"/>
        <w:rPr>
          <w:rFonts w:eastAsiaTheme="minorEastAsia"/>
          <w:b/>
          <w:bCs/>
          <w:color w:val="0D0D0D" w:themeColor="text1" w:themeTint="F2"/>
          <w:sz w:val="28"/>
          <w:szCs w:val="28"/>
          <w:lang w:val="en-US"/>
        </w:rPr>
      </w:pPr>
      <w:r w:rsidRPr="002A7DCA">
        <w:rPr>
          <w:rFonts w:eastAsiaTheme="minorEastAsia"/>
          <w:b/>
          <w:bCs/>
          <w:color w:val="0D0D0D" w:themeColor="text1" w:themeTint="F2"/>
          <w:sz w:val="28"/>
          <w:szCs w:val="28"/>
          <w:lang w:val="en-US"/>
        </w:rPr>
        <w:t>RESONANT METALL DETECTION</w:t>
      </w:r>
    </w:p>
    <w:p w:rsidR="002A7DCA" w:rsidRPr="002A7DCA" w:rsidRDefault="002A7DCA" w:rsidP="002A7DCA">
      <w:pPr>
        <w:jc w:val="center"/>
        <w:rPr>
          <w:rFonts w:eastAsia="Calibri"/>
          <w:b/>
          <w:lang w:val="en-US"/>
        </w:rPr>
      </w:pPr>
      <w:proofErr w:type="spellStart"/>
      <w:proofErr w:type="gramStart"/>
      <w:r w:rsidRPr="002A7DCA">
        <w:rPr>
          <w:rFonts w:eastAsia="Calibri"/>
          <w:b/>
          <w:lang w:val="en-US"/>
        </w:rPr>
        <w:lastRenderedPageBreak/>
        <w:t>Rimarev</w:t>
      </w:r>
      <w:proofErr w:type="spellEnd"/>
      <w:r w:rsidRPr="002A7DCA">
        <w:rPr>
          <w:rFonts w:eastAsia="Calibri"/>
          <w:b/>
          <w:lang w:val="en-US"/>
        </w:rPr>
        <w:t xml:space="preserve"> I. V., </w:t>
      </w:r>
      <w:proofErr w:type="spellStart"/>
      <w:r w:rsidRPr="002A7DCA">
        <w:rPr>
          <w:rFonts w:eastAsia="Calibri"/>
          <w:b/>
          <w:lang w:val="en-US"/>
        </w:rPr>
        <w:t>Kupreev</w:t>
      </w:r>
      <w:proofErr w:type="spellEnd"/>
      <w:r w:rsidRPr="002A7DCA">
        <w:rPr>
          <w:rFonts w:eastAsia="Calibri"/>
          <w:b/>
          <w:lang w:val="en-US"/>
        </w:rPr>
        <w:t xml:space="preserve"> T. A., </w:t>
      </w:r>
      <w:proofErr w:type="spellStart"/>
      <w:r w:rsidRPr="002A7DCA">
        <w:rPr>
          <w:rFonts w:eastAsia="Calibri"/>
          <w:b/>
          <w:lang w:val="en-US"/>
        </w:rPr>
        <w:t>Kokorev</w:t>
      </w:r>
      <w:proofErr w:type="spellEnd"/>
      <w:r w:rsidRPr="002A7DCA">
        <w:rPr>
          <w:rFonts w:eastAsia="Calibri"/>
          <w:b/>
          <w:lang w:val="en-US"/>
        </w:rPr>
        <w:t xml:space="preserve"> D. K.</w:t>
      </w:r>
      <w:proofErr w:type="gramEnd"/>
    </w:p>
    <w:p w:rsidR="002A7DCA" w:rsidRPr="001D17FB" w:rsidRDefault="002A7DCA" w:rsidP="002A7DCA">
      <w:pPr>
        <w:jc w:val="center"/>
        <w:rPr>
          <w:rFonts w:eastAsia="Calibri"/>
          <w:b/>
          <w:lang w:val="en-US"/>
        </w:rPr>
      </w:pPr>
    </w:p>
    <w:p w:rsidR="002A7DCA" w:rsidRPr="002A7DCA" w:rsidRDefault="002A7DCA" w:rsidP="002A7DCA">
      <w:pPr>
        <w:ind w:firstLine="709"/>
        <w:jc w:val="both"/>
        <w:rPr>
          <w:color w:val="212121"/>
          <w:sz w:val="28"/>
          <w:szCs w:val="28"/>
          <w:lang w:val="en-US"/>
        </w:rPr>
      </w:pPr>
      <w:r w:rsidRPr="002A7DCA">
        <w:rPr>
          <w:color w:val="212121"/>
          <w:sz w:val="28"/>
          <w:szCs w:val="28"/>
          <w:lang w:val="en-US"/>
        </w:rPr>
        <w:t xml:space="preserve">The paper discloses a method of detecting a pulse of metal objects based on resonance L-C circuit. </w:t>
      </w:r>
      <w:proofErr w:type="gramStart"/>
      <w:r w:rsidRPr="002A7DCA">
        <w:rPr>
          <w:color w:val="212121"/>
          <w:sz w:val="28"/>
          <w:szCs w:val="28"/>
          <w:lang w:val="en-US"/>
        </w:rPr>
        <w:t>The functional diagram of the device and the first test r</w:t>
      </w:r>
      <w:r w:rsidRPr="002A7DCA">
        <w:rPr>
          <w:color w:val="212121"/>
          <w:sz w:val="28"/>
          <w:szCs w:val="28"/>
          <w:lang w:val="en-US"/>
        </w:rPr>
        <w:t>e</w:t>
      </w:r>
      <w:r w:rsidRPr="002A7DCA">
        <w:rPr>
          <w:color w:val="212121"/>
          <w:sz w:val="28"/>
          <w:szCs w:val="28"/>
          <w:lang w:val="en-US"/>
        </w:rPr>
        <w:t>sults.</w:t>
      </w:r>
      <w:proofErr w:type="gramEnd"/>
    </w:p>
    <w:p w:rsidR="002A7DCA" w:rsidRPr="002A7DCA" w:rsidRDefault="002A7DCA" w:rsidP="002A7DCA">
      <w:pPr>
        <w:ind w:firstLine="709"/>
        <w:jc w:val="both"/>
        <w:rPr>
          <w:color w:val="212121"/>
          <w:sz w:val="28"/>
          <w:szCs w:val="28"/>
          <w:lang w:val="en-US"/>
        </w:rPr>
      </w:pPr>
      <w:r w:rsidRPr="002A7DCA">
        <w:rPr>
          <w:b/>
          <w:color w:val="212121"/>
          <w:sz w:val="28"/>
          <w:szCs w:val="28"/>
          <w:lang w:val="en-US"/>
        </w:rPr>
        <w:t xml:space="preserve">Key </w:t>
      </w:r>
      <w:proofErr w:type="gramStart"/>
      <w:r w:rsidRPr="002A7DCA">
        <w:rPr>
          <w:b/>
          <w:color w:val="212121"/>
          <w:sz w:val="28"/>
          <w:szCs w:val="28"/>
          <w:lang w:val="en-US"/>
        </w:rPr>
        <w:t>words</w:t>
      </w:r>
      <w:r w:rsidRPr="002A7DCA">
        <w:rPr>
          <w:color w:val="212121"/>
          <w:sz w:val="28"/>
          <w:szCs w:val="28"/>
          <w:lang w:val="en-US"/>
        </w:rPr>
        <w:t xml:space="preserve"> :</w:t>
      </w:r>
      <w:proofErr w:type="gramEnd"/>
      <w:r w:rsidRPr="002A7DCA">
        <w:rPr>
          <w:color w:val="212121"/>
          <w:sz w:val="28"/>
          <w:szCs w:val="28"/>
          <w:lang w:val="en-US"/>
        </w:rPr>
        <w:t xml:space="preserve"> resonance , detection , frame .</w:t>
      </w:r>
    </w:p>
    <w:p w:rsidR="002A7DCA" w:rsidRPr="002A7DCA" w:rsidRDefault="002A7DCA" w:rsidP="002A7DCA">
      <w:pPr>
        <w:pStyle w:val="af2"/>
        <w:ind w:left="0"/>
        <w:rPr>
          <w:rFonts w:eastAsiaTheme="minorEastAsia"/>
          <w:bCs/>
          <w:color w:val="0D0D0D" w:themeColor="text1" w:themeTint="F2"/>
          <w:sz w:val="28"/>
          <w:szCs w:val="28"/>
          <w:lang w:val="en-US"/>
        </w:rPr>
      </w:pPr>
    </w:p>
    <w:p w:rsidR="00B61274" w:rsidRPr="002A7DCA" w:rsidRDefault="00B61274" w:rsidP="002A7DCA">
      <w:pPr>
        <w:ind w:firstLine="709"/>
        <w:jc w:val="right"/>
        <w:rPr>
          <w:sz w:val="28"/>
          <w:szCs w:val="28"/>
        </w:rPr>
      </w:pPr>
      <w:r w:rsidRPr="002A7DCA">
        <w:rPr>
          <w:sz w:val="28"/>
          <w:szCs w:val="28"/>
        </w:rPr>
        <w:t>Филиал ФГБОУВО «Национальный исследовательский университет «МЭИ»»</w:t>
      </w:r>
      <w:r w:rsidR="002A7DCA">
        <w:rPr>
          <w:sz w:val="28"/>
          <w:szCs w:val="28"/>
        </w:rPr>
        <w:t xml:space="preserve"> </w:t>
      </w:r>
      <w:r w:rsidRPr="002A7DCA">
        <w:rPr>
          <w:sz w:val="28"/>
          <w:szCs w:val="28"/>
        </w:rPr>
        <w:t xml:space="preserve">в </w:t>
      </w:r>
      <w:proofErr w:type="gramStart"/>
      <w:r w:rsidRPr="002A7DCA">
        <w:rPr>
          <w:sz w:val="28"/>
          <w:szCs w:val="28"/>
        </w:rPr>
        <w:t>г</w:t>
      </w:r>
      <w:proofErr w:type="gramEnd"/>
      <w:r w:rsidRPr="002A7DCA">
        <w:rPr>
          <w:sz w:val="28"/>
          <w:szCs w:val="28"/>
        </w:rPr>
        <w:t xml:space="preserve">. Смоленске </w:t>
      </w:r>
    </w:p>
    <w:p w:rsidR="00B61274" w:rsidRPr="002A7DCA" w:rsidRDefault="00B61274" w:rsidP="002A7DCA">
      <w:pPr>
        <w:pStyle w:val="aa"/>
        <w:ind w:firstLine="709"/>
        <w:jc w:val="right"/>
        <w:rPr>
          <w:b/>
          <w:sz w:val="28"/>
          <w:szCs w:val="28"/>
        </w:rPr>
      </w:pPr>
      <w:r w:rsidRPr="002A7DCA">
        <w:rPr>
          <w:sz w:val="28"/>
          <w:szCs w:val="28"/>
        </w:rPr>
        <w:t xml:space="preserve">Поступила в редакцию </w:t>
      </w:r>
      <w:r w:rsidR="002A7DCA" w:rsidRPr="002A7DCA">
        <w:rPr>
          <w:sz w:val="28"/>
          <w:szCs w:val="28"/>
          <w:lang w:val="en-US"/>
        </w:rPr>
        <w:t>09</w:t>
      </w:r>
      <w:r w:rsidR="002A7DCA" w:rsidRPr="002A7DCA">
        <w:rPr>
          <w:sz w:val="28"/>
          <w:szCs w:val="28"/>
        </w:rPr>
        <w:t>.0</w:t>
      </w:r>
      <w:r w:rsidR="002A7DCA" w:rsidRPr="002A7DCA">
        <w:rPr>
          <w:sz w:val="28"/>
          <w:szCs w:val="28"/>
          <w:lang w:val="en-US"/>
        </w:rPr>
        <w:t>2</w:t>
      </w:r>
      <w:r w:rsidRPr="002A7DCA">
        <w:rPr>
          <w:sz w:val="28"/>
          <w:szCs w:val="28"/>
        </w:rPr>
        <w:t>.201</w:t>
      </w:r>
      <w:r w:rsidR="0072140C" w:rsidRPr="002A7DCA">
        <w:rPr>
          <w:sz w:val="28"/>
          <w:szCs w:val="28"/>
        </w:rPr>
        <w:t>6</w:t>
      </w:r>
      <w:r w:rsidRPr="002A7DCA">
        <w:rPr>
          <w:sz w:val="28"/>
          <w:szCs w:val="28"/>
        </w:rPr>
        <w:t>.</w:t>
      </w:r>
    </w:p>
    <w:p w:rsidR="002C2467" w:rsidRPr="002A7DCA" w:rsidRDefault="002C2467" w:rsidP="002A7DCA">
      <w:pPr>
        <w:ind w:firstLine="709"/>
        <w:jc w:val="right"/>
        <w:rPr>
          <w:sz w:val="28"/>
          <w:szCs w:val="28"/>
          <w:lang w:val="en-US"/>
        </w:rPr>
      </w:pPr>
    </w:p>
    <w:p w:rsidR="005A71CB" w:rsidRPr="002A7DCA" w:rsidRDefault="005A71CB" w:rsidP="002A7DCA">
      <w:pPr>
        <w:tabs>
          <w:tab w:val="left" w:pos="8595"/>
        </w:tabs>
        <w:ind w:firstLine="709"/>
        <w:jc w:val="both"/>
        <w:rPr>
          <w:sz w:val="28"/>
          <w:szCs w:val="28"/>
          <w:lang w:val="en-US"/>
        </w:rPr>
      </w:pPr>
    </w:p>
    <w:p w:rsidR="004844D7" w:rsidRPr="002A7DCA" w:rsidRDefault="004844D7" w:rsidP="002A7DCA">
      <w:pPr>
        <w:ind w:firstLine="709"/>
        <w:jc w:val="both"/>
        <w:rPr>
          <w:sz w:val="28"/>
          <w:szCs w:val="28"/>
        </w:rPr>
      </w:pPr>
    </w:p>
    <w:sectPr w:rsidR="004844D7" w:rsidRPr="002A7DCA" w:rsidSect="00A5186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B9" w:rsidRDefault="00153FB9">
      <w:r>
        <w:separator/>
      </w:r>
    </w:p>
  </w:endnote>
  <w:endnote w:type="continuationSeparator" w:id="0">
    <w:p w:rsidR="00153FB9" w:rsidRDefault="0015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E939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E939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3D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FB">
      <w:rPr>
        <w:rStyle w:val="a9"/>
        <w:noProof/>
      </w:rPr>
      <w:t>3</w:t>
    </w:r>
    <w:r>
      <w:rPr>
        <w:rStyle w:val="a9"/>
      </w:rPr>
      <w:fldChar w:fldCharType="end"/>
    </w:r>
  </w:p>
  <w:p w:rsidR="00D63D17" w:rsidRDefault="00D63D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B9" w:rsidRDefault="00153FB9">
      <w:r>
        <w:separator/>
      </w:r>
    </w:p>
  </w:footnote>
  <w:footnote w:type="continuationSeparator" w:id="0">
    <w:p w:rsidR="00153FB9" w:rsidRDefault="0015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B61274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Том  15.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>. 1. 2016</w:t>
    </w:r>
    <w:r w:rsidR="00D63D17"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17" w:rsidRDefault="00D63D17">
    <w:pPr>
      <w:pStyle w:val="a8"/>
      <w:spacing w:before="0" w:beforeAutospacing="0" w:after="0" w:afterAutospacing="0"/>
      <w:jc w:val="center"/>
      <w:rPr>
        <w:rFonts w:eastAsia="Arial Unicode MS"/>
        <w:b/>
        <w:bCs/>
        <w:color w:val="auto"/>
        <w:sz w:val="18"/>
      </w:rPr>
    </w:pPr>
    <w:r>
      <w:rPr>
        <w:b/>
        <w:bCs/>
        <w:color w:val="auto"/>
        <w:sz w:val="18"/>
        <w:szCs w:val="20"/>
      </w:rPr>
      <w:t>Математическая морфология.</w:t>
    </w:r>
  </w:p>
  <w:p w:rsidR="00D63D17" w:rsidRDefault="00D63D17">
    <w:pPr>
      <w:pStyle w:val="a8"/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 xml:space="preserve">Электронный математический и медико-биологический журнал.  </w:t>
    </w:r>
  </w:p>
  <w:p w:rsidR="00D63D17" w:rsidRDefault="00D63D17">
    <w:pPr>
      <w:pStyle w:val="a8"/>
      <w:pBdr>
        <w:bottom w:val="single" w:sz="6" w:space="1" w:color="auto"/>
      </w:pBdr>
      <w:spacing w:before="0" w:beforeAutospacing="0" w:after="0" w:afterAutospacing="0"/>
      <w:jc w:val="center"/>
      <w:rPr>
        <w:b/>
        <w:bCs/>
        <w:sz w:val="18"/>
      </w:rPr>
    </w:pPr>
    <w:r>
      <w:rPr>
        <w:b/>
        <w:bCs/>
        <w:sz w:val="18"/>
      </w:rPr>
      <w:t>Том  1</w:t>
    </w:r>
    <w:r w:rsidR="00B61274">
      <w:rPr>
        <w:b/>
        <w:bCs/>
        <w:sz w:val="18"/>
      </w:rPr>
      <w:t>5</w:t>
    </w:r>
    <w:r>
      <w:rPr>
        <w:b/>
        <w:bCs/>
        <w:sz w:val="18"/>
      </w:rPr>
      <w:t xml:space="preserve">. </w:t>
    </w:r>
    <w:proofErr w:type="spellStart"/>
    <w:r>
      <w:rPr>
        <w:b/>
        <w:bCs/>
        <w:sz w:val="18"/>
      </w:rPr>
      <w:t>Вып</w:t>
    </w:r>
    <w:proofErr w:type="spellEnd"/>
    <w:r>
      <w:rPr>
        <w:b/>
        <w:bCs/>
        <w:sz w:val="18"/>
      </w:rPr>
      <w:t xml:space="preserve">. </w:t>
    </w:r>
    <w:r w:rsidR="00B61274">
      <w:rPr>
        <w:b/>
        <w:bCs/>
        <w:sz w:val="18"/>
      </w:rPr>
      <w:t>1</w:t>
    </w:r>
    <w:r>
      <w:rPr>
        <w:b/>
        <w:bCs/>
        <w:sz w:val="18"/>
      </w:rPr>
      <w:t>. 20</w:t>
    </w:r>
    <w:r w:rsidR="00B61274">
      <w:rPr>
        <w:b/>
        <w:bCs/>
        <w:sz w:val="18"/>
        <w:lang w:val="en-US"/>
      </w:rPr>
      <w:t>1</w:t>
    </w:r>
    <w:r w:rsidR="00B61274">
      <w:rPr>
        <w:b/>
        <w:bCs/>
        <w:sz w:val="18"/>
      </w:rPr>
      <w:t>6</w:t>
    </w:r>
    <w:r>
      <w:rPr>
        <w:b/>
        <w:bCs/>
        <w:sz w:val="18"/>
      </w:rPr>
      <w:t xml:space="preserve">. </w:t>
    </w:r>
  </w:p>
  <w:p w:rsidR="00D63D17" w:rsidRDefault="00D63D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D9"/>
    <w:multiLevelType w:val="hybridMultilevel"/>
    <w:tmpl w:val="322ABB6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8665884"/>
    <w:multiLevelType w:val="hybridMultilevel"/>
    <w:tmpl w:val="F452A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6EC"/>
    <w:multiLevelType w:val="hybridMultilevel"/>
    <w:tmpl w:val="8CF409E2"/>
    <w:lvl w:ilvl="0" w:tplc="B5561D3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826A8E"/>
    <w:multiLevelType w:val="hybridMultilevel"/>
    <w:tmpl w:val="274610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043608"/>
    <w:multiLevelType w:val="hybridMultilevel"/>
    <w:tmpl w:val="08A0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22BB"/>
    <w:multiLevelType w:val="hybridMultilevel"/>
    <w:tmpl w:val="13588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0D69F6"/>
    <w:multiLevelType w:val="hybridMultilevel"/>
    <w:tmpl w:val="0218A892"/>
    <w:lvl w:ilvl="0" w:tplc="F782C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</w:lvl>
    <w:lvl w:ilvl="2" w:tplc="500A208A">
      <w:numFmt w:val="none"/>
      <w:lvlText w:val=""/>
      <w:lvlJc w:val="left"/>
      <w:pPr>
        <w:tabs>
          <w:tab w:val="num" w:pos="360"/>
        </w:tabs>
      </w:pPr>
    </w:lvl>
    <w:lvl w:ilvl="3" w:tplc="CEE49234">
      <w:numFmt w:val="none"/>
      <w:lvlText w:val=""/>
      <w:lvlJc w:val="left"/>
      <w:pPr>
        <w:tabs>
          <w:tab w:val="num" w:pos="360"/>
        </w:tabs>
      </w:pPr>
    </w:lvl>
    <w:lvl w:ilvl="4" w:tplc="5D54F23C">
      <w:numFmt w:val="none"/>
      <w:lvlText w:val=""/>
      <w:lvlJc w:val="left"/>
      <w:pPr>
        <w:tabs>
          <w:tab w:val="num" w:pos="360"/>
        </w:tabs>
      </w:pPr>
    </w:lvl>
    <w:lvl w:ilvl="5" w:tplc="75549826">
      <w:numFmt w:val="none"/>
      <w:lvlText w:val=""/>
      <w:lvlJc w:val="left"/>
      <w:pPr>
        <w:tabs>
          <w:tab w:val="num" w:pos="360"/>
        </w:tabs>
      </w:pPr>
    </w:lvl>
    <w:lvl w:ilvl="6" w:tplc="68A60352">
      <w:numFmt w:val="none"/>
      <w:lvlText w:val=""/>
      <w:lvlJc w:val="left"/>
      <w:pPr>
        <w:tabs>
          <w:tab w:val="num" w:pos="360"/>
        </w:tabs>
      </w:pPr>
    </w:lvl>
    <w:lvl w:ilvl="7" w:tplc="A38CC7DE">
      <w:numFmt w:val="none"/>
      <w:lvlText w:val=""/>
      <w:lvlJc w:val="left"/>
      <w:pPr>
        <w:tabs>
          <w:tab w:val="num" w:pos="360"/>
        </w:tabs>
      </w:pPr>
    </w:lvl>
    <w:lvl w:ilvl="8" w:tplc="233030B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B7762B2"/>
    <w:multiLevelType w:val="hybridMultilevel"/>
    <w:tmpl w:val="47A4C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257CD0"/>
    <w:multiLevelType w:val="hybridMultilevel"/>
    <w:tmpl w:val="2B0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C7188"/>
    <w:multiLevelType w:val="hybridMultilevel"/>
    <w:tmpl w:val="6D8A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62AA2"/>
    <w:multiLevelType w:val="hybridMultilevel"/>
    <w:tmpl w:val="71B2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4">
    <w:nsid w:val="266C4381"/>
    <w:multiLevelType w:val="hybridMultilevel"/>
    <w:tmpl w:val="DBE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F1455"/>
    <w:multiLevelType w:val="hybridMultilevel"/>
    <w:tmpl w:val="D38C2EC2"/>
    <w:lvl w:ilvl="0" w:tplc="B706E902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2A751002"/>
    <w:multiLevelType w:val="hybridMultilevel"/>
    <w:tmpl w:val="A3C8CB1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2AF648C4"/>
    <w:multiLevelType w:val="hybridMultilevel"/>
    <w:tmpl w:val="59DC9E20"/>
    <w:lvl w:ilvl="0" w:tplc="CEDC8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984175"/>
    <w:multiLevelType w:val="hybridMultilevel"/>
    <w:tmpl w:val="CEA8A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14768"/>
    <w:multiLevelType w:val="hybridMultilevel"/>
    <w:tmpl w:val="569AE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EB5F3B"/>
    <w:multiLevelType w:val="hybridMultilevel"/>
    <w:tmpl w:val="10C0F4F4"/>
    <w:lvl w:ilvl="0" w:tplc="E4B6B98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>
    <w:nsid w:val="3F461CCA"/>
    <w:multiLevelType w:val="hybridMultilevel"/>
    <w:tmpl w:val="55701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83274"/>
    <w:multiLevelType w:val="hybridMultilevel"/>
    <w:tmpl w:val="F75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C7A00"/>
    <w:multiLevelType w:val="hybridMultilevel"/>
    <w:tmpl w:val="57EC5C3A"/>
    <w:lvl w:ilvl="0" w:tplc="5840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944C1"/>
    <w:multiLevelType w:val="hybridMultilevel"/>
    <w:tmpl w:val="BA3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A485A"/>
    <w:multiLevelType w:val="hybridMultilevel"/>
    <w:tmpl w:val="AB288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AA7AD4"/>
    <w:multiLevelType w:val="hybridMultilevel"/>
    <w:tmpl w:val="A59AB79C"/>
    <w:lvl w:ilvl="0" w:tplc="CC72C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3594749"/>
    <w:multiLevelType w:val="hybridMultilevel"/>
    <w:tmpl w:val="0510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6637D"/>
    <w:multiLevelType w:val="hybridMultilevel"/>
    <w:tmpl w:val="080AACBC"/>
    <w:lvl w:ilvl="0" w:tplc="3DCAE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CA0DA8"/>
    <w:multiLevelType w:val="hybridMultilevel"/>
    <w:tmpl w:val="2BD0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C149EB"/>
    <w:multiLevelType w:val="hybridMultilevel"/>
    <w:tmpl w:val="F74A6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4C7F13"/>
    <w:multiLevelType w:val="hybridMultilevel"/>
    <w:tmpl w:val="3BEC2A94"/>
    <w:lvl w:ilvl="0" w:tplc="5B26469C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2">
    <w:nsid w:val="62AE750A"/>
    <w:multiLevelType w:val="hybridMultilevel"/>
    <w:tmpl w:val="BE52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91E31"/>
    <w:multiLevelType w:val="hybridMultilevel"/>
    <w:tmpl w:val="6FD8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76E6"/>
    <w:multiLevelType w:val="hybridMultilevel"/>
    <w:tmpl w:val="64DA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16845"/>
    <w:multiLevelType w:val="hybridMultilevel"/>
    <w:tmpl w:val="D2BA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E7E3D"/>
    <w:multiLevelType w:val="hybridMultilevel"/>
    <w:tmpl w:val="E0B4173E"/>
    <w:lvl w:ilvl="0" w:tplc="1AE8B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101E3"/>
    <w:multiLevelType w:val="hybridMultilevel"/>
    <w:tmpl w:val="4420F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D73E4E"/>
    <w:multiLevelType w:val="hybridMultilevel"/>
    <w:tmpl w:val="DA06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7"/>
  </w:num>
  <w:num w:numId="4">
    <w:abstractNumId w:val="23"/>
  </w:num>
  <w:num w:numId="5">
    <w:abstractNumId w:val="29"/>
  </w:num>
  <w:num w:numId="6">
    <w:abstractNumId w:val="9"/>
  </w:num>
  <w:num w:numId="7">
    <w:abstractNumId w:val="17"/>
  </w:num>
  <w:num w:numId="8">
    <w:abstractNumId w:val="35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</w:num>
  <w:num w:numId="13">
    <w:abstractNumId w:val="30"/>
  </w:num>
  <w:num w:numId="14">
    <w:abstractNumId w:val="34"/>
  </w:num>
  <w:num w:numId="15">
    <w:abstractNumId w:val="5"/>
  </w:num>
  <w:num w:numId="16">
    <w:abstractNumId w:val="12"/>
  </w:num>
  <w:num w:numId="17">
    <w:abstractNumId w:val="26"/>
  </w:num>
  <w:num w:numId="18">
    <w:abstractNumId w:val="2"/>
  </w:num>
  <w:num w:numId="19">
    <w:abstractNumId w:val="20"/>
  </w:num>
  <w:num w:numId="20">
    <w:abstractNumId w:val="31"/>
  </w:num>
  <w:num w:numId="21">
    <w:abstractNumId w:val="36"/>
  </w:num>
  <w:num w:numId="22">
    <w:abstractNumId w:val="22"/>
  </w:num>
  <w:num w:numId="23">
    <w:abstractNumId w:val="32"/>
  </w:num>
  <w:num w:numId="24">
    <w:abstractNumId w:val="14"/>
  </w:num>
  <w:num w:numId="25">
    <w:abstractNumId w:val="11"/>
  </w:num>
  <w:num w:numId="26">
    <w:abstractNumId w:val="10"/>
  </w:num>
  <w:num w:numId="27">
    <w:abstractNumId w:val="15"/>
  </w:num>
  <w:num w:numId="28">
    <w:abstractNumId w:val="25"/>
  </w:num>
  <w:num w:numId="29">
    <w:abstractNumId w:val="37"/>
  </w:num>
  <w:num w:numId="30">
    <w:abstractNumId w:val="18"/>
  </w:num>
  <w:num w:numId="31">
    <w:abstractNumId w:val="3"/>
  </w:num>
  <w:num w:numId="32">
    <w:abstractNumId w:val="27"/>
  </w:num>
  <w:num w:numId="33">
    <w:abstractNumId w:val="33"/>
  </w:num>
  <w:num w:numId="34">
    <w:abstractNumId w:val="38"/>
  </w:num>
  <w:num w:numId="35">
    <w:abstractNumId w:val="16"/>
  </w:num>
  <w:num w:numId="36">
    <w:abstractNumId w:val="1"/>
  </w:num>
  <w:num w:numId="37">
    <w:abstractNumId w:val="0"/>
  </w:num>
  <w:num w:numId="38">
    <w:abstractNumId w:val="24"/>
  </w:num>
  <w:num w:numId="39">
    <w:abstractNumId w:val="19"/>
  </w:num>
  <w:num w:numId="4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B85"/>
    <w:rsid w:val="00003A43"/>
    <w:rsid w:val="00032732"/>
    <w:rsid w:val="000345D7"/>
    <w:rsid w:val="00046963"/>
    <w:rsid w:val="00055514"/>
    <w:rsid w:val="00067320"/>
    <w:rsid w:val="000739DD"/>
    <w:rsid w:val="000B45B1"/>
    <w:rsid w:val="001423DB"/>
    <w:rsid w:val="00153FB9"/>
    <w:rsid w:val="00173BDC"/>
    <w:rsid w:val="001A46DB"/>
    <w:rsid w:val="001B2890"/>
    <w:rsid w:val="001B376A"/>
    <w:rsid w:val="001C74E6"/>
    <w:rsid w:val="001D17FB"/>
    <w:rsid w:val="001F3A54"/>
    <w:rsid w:val="00202C01"/>
    <w:rsid w:val="002130F1"/>
    <w:rsid w:val="00231B68"/>
    <w:rsid w:val="00240906"/>
    <w:rsid w:val="002A6B32"/>
    <w:rsid w:val="002A7DCA"/>
    <w:rsid w:val="002B1921"/>
    <w:rsid w:val="002B5C05"/>
    <w:rsid w:val="002C2467"/>
    <w:rsid w:val="002C7328"/>
    <w:rsid w:val="002D30E6"/>
    <w:rsid w:val="002F5EB7"/>
    <w:rsid w:val="002F60FD"/>
    <w:rsid w:val="00305E63"/>
    <w:rsid w:val="00306378"/>
    <w:rsid w:val="003074BC"/>
    <w:rsid w:val="00321B1A"/>
    <w:rsid w:val="0034463C"/>
    <w:rsid w:val="00362EA5"/>
    <w:rsid w:val="003D30EA"/>
    <w:rsid w:val="00423D3E"/>
    <w:rsid w:val="00426007"/>
    <w:rsid w:val="00465DCD"/>
    <w:rsid w:val="004844D7"/>
    <w:rsid w:val="00494908"/>
    <w:rsid w:val="0049610C"/>
    <w:rsid w:val="004A3B30"/>
    <w:rsid w:val="004B1187"/>
    <w:rsid w:val="004D4A30"/>
    <w:rsid w:val="004D4E23"/>
    <w:rsid w:val="005226D3"/>
    <w:rsid w:val="0053219F"/>
    <w:rsid w:val="00534793"/>
    <w:rsid w:val="00541B5A"/>
    <w:rsid w:val="005A1313"/>
    <w:rsid w:val="005A71CB"/>
    <w:rsid w:val="005B4200"/>
    <w:rsid w:val="005D67F0"/>
    <w:rsid w:val="006221C8"/>
    <w:rsid w:val="00635193"/>
    <w:rsid w:val="00637A2A"/>
    <w:rsid w:val="00637A30"/>
    <w:rsid w:val="006405DF"/>
    <w:rsid w:val="00663180"/>
    <w:rsid w:val="00670B9E"/>
    <w:rsid w:val="00672F33"/>
    <w:rsid w:val="006B6899"/>
    <w:rsid w:val="00706605"/>
    <w:rsid w:val="0072140C"/>
    <w:rsid w:val="00747B78"/>
    <w:rsid w:val="007510A4"/>
    <w:rsid w:val="007A5064"/>
    <w:rsid w:val="007E741F"/>
    <w:rsid w:val="007F3AC4"/>
    <w:rsid w:val="008228B3"/>
    <w:rsid w:val="00860B78"/>
    <w:rsid w:val="00864D79"/>
    <w:rsid w:val="008E14B2"/>
    <w:rsid w:val="008E1CDF"/>
    <w:rsid w:val="008E5FF9"/>
    <w:rsid w:val="009E428D"/>
    <w:rsid w:val="009E7429"/>
    <w:rsid w:val="00A13476"/>
    <w:rsid w:val="00A23B85"/>
    <w:rsid w:val="00A50A77"/>
    <w:rsid w:val="00A51860"/>
    <w:rsid w:val="00A56258"/>
    <w:rsid w:val="00A93B79"/>
    <w:rsid w:val="00AA7C92"/>
    <w:rsid w:val="00AD72F8"/>
    <w:rsid w:val="00AF69F5"/>
    <w:rsid w:val="00B031B5"/>
    <w:rsid w:val="00B104D9"/>
    <w:rsid w:val="00B57191"/>
    <w:rsid w:val="00B61274"/>
    <w:rsid w:val="00B85E81"/>
    <w:rsid w:val="00BF676D"/>
    <w:rsid w:val="00C05D20"/>
    <w:rsid w:val="00C51B38"/>
    <w:rsid w:val="00C571A3"/>
    <w:rsid w:val="00CA0AF4"/>
    <w:rsid w:val="00CB5983"/>
    <w:rsid w:val="00D0304A"/>
    <w:rsid w:val="00D34D81"/>
    <w:rsid w:val="00D43C46"/>
    <w:rsid w:val="00D46DCF"/>
    <w:rsid w:val="00D63D17"/>
    <w:rsid w:val="00D72F5A"/>
    <w:rsid w:val="00DA7B63"/>
    <w:rsid w:val="00E027BE"/>
    <w:rsid w:val="00E26402"/>
    <w:rsid w:val="00E66FFE"/>
    <w:rsid w:val="00E76C14"/>
    <w:rsid w:val="00E939D5"/>
    <w:rsid w:val="00E968FF"/>
    <w:rsid w:val="00EA740B"/>
    <w:rsid w:val="00EC0603"/>
    <w:rsid w:val="00F93D95"/>
    <w:rsid w:val="00F952BB"/>
    <w:rsid w:val="00FA0CC1"/>
    <w:rsid w:val="00FB2412"/>
    <w:rsid w:val="00FC15D6"/>
    <w:rsid w:val="00FC6167"/>
    <w:rsid w:val="00FC7A54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60"/>
    <w:rPr>
      <w:sz w:val="24"/>
      <w:szCs w:val="24"/>
    </w:rPr>
  </w:style>
  <w:style w:type="paragraph" w:styleId="1">
    <w:name w:val="heading 1"/>
    <w:basedOn w:val="a2"/>
    <w:next w:val="a2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qFormat/>
    <w:rsid w:val="00A51860"/>
    <w:pPr>
      <w:keepNext/>
      <w:numPr>
        <w:numId w:val="1"/>
      </w:numPr>
      <w:ind w:left="0"/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rsid w:val="00A51860"/>
    <w:pPr>
      <w:tabs>
        <w:tab w:val="center" w:pos="4677"/>
        <w:tab w:val="right" w:pos="9355"/>
      </w:tabs>
    </w:pPr>
  </w:style>
  <w:style w:type="paragraph" w:styleId="a7">
    <w:name w:val="footer"/>
    <w:basedOn w:val="a2"/>
    <w:rsid w:val="00A51860"/>
    <w:pPr>
      <w:tabs>
        <w:tab w:val="center" w:pos="4677"/>
        <w:tab w:val="right" w:pos="9355"/>
      </w:tabs>
    </w:p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basedOn w:val="a3"/>
    <w:rsid w:val="00A51860"/>
  </w:style>
  <w:style w:type="paragraph" w:styleId="aa">
    <w:name w:val="Body Text"/>
    <w:basedOn w:val="a2"/>
    <w:semiHidden/>
    <w:rsid w:val="00A51860"/>
    <w:pPr>
      <w:jc w:val="center"/>
    </w:pPr>
  </w:style>
  <w:style w:type="paragraph" w:styleId="30">
    <w:name w:val="Body Text 3"/>
    <w:basedOn w:val="a2"/>
    <w:semiHidden/>
    <w:rsid w:val="00A51860"/>
    <w:pPr>
      <w:jc w:val="both"/>
    </w:pPr>
    <w:rPr>
      <w:color w:val="FF0000"/>
      <w:sz w:val="28"/>
      <w:szCs w:val="28"/>
    </w:rPr>
  </w:style>
  <w:style w:type="character" w:styleId="ab">
    <w:name w:val="Hyperlink"/>
    <w:basedOn w:val="a3"/>
    <w:semiHidden/>
    <w:rsid w:val="00A51860"/>
    <w:rPr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0">
    <w:name w:val="Body Text 2"/>
    <w:basedOn w:val="a2"/>
    <w:semiHidden/>
    <w:rsid w:val="00A51860"/>
    <w:pPr>
      <w:jc w:val="center"/>
    </w:pPr>
    <w:rPr>
      <w:b/>
      <w:bCs/>
      <w:sz w:val="28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uiPriority w:val="99"/>
    <w:semiHidden/>
    <w:rsid w:val="00A51860"/>
    <w:pPr>
      <w:ind w:firstLine="709"/>
      <w:jc w:val="both"/>
    </w:pPr>
    <w:rPr>
      <w:sz w:val="28"/>
    </w:rPr>
  </w:style>
  <w:style w:type="paragraph" w:styleId="21">
    <w:name w:val="Body Text Indent 2"/>
    <w:basedOn w:val="a2"/>
    <w:semiHidden/>
    <w:rsid w:val="00A51860"/>
    <w:pPr>
      <w:ind w:firstLine="363"/>
    </w:pPr>
    <w:rPr>
      <w:b/>
      <w:bCs/>
      <w:sz w:val="28"/>
      <w:lang w:val="en-US"/>
    </w:rPr>
  </w:style>
  <w:style w:type="character" w:styleId="af">
    <w:name w:val="FollowedHyperlink"/>
    <w:basedOn w:val="a3"/>
    <w:semiHidden/>
    <w:rsid w:val="00A51860"/>
    <w:rPr>
      <w:color w:val="800080"/>
      <w:u w:val="single"/>
    </w:rPr>
  </w:style>
  <w:style w:type="paragraph" w:styleId="31">
    <w:name w:val="Body Text Indent 3"/>
    <w:basedOn w:val="a2"/>
    <w:semiHidden/>
    <w:rsid w:val="00A51860"/>
    <w:pPr>
      <w:ind w:firstLine="708"/>
      <w:jc w:val="both"/>
    </w:pPr>
    <w:rPr>
      <w:sz w:val="28"/>
    </w:rPr>
  </w:style>
  <w:style w:type="paragraph" w:styleId="af0">
    <w:name w:val="Title"/>
    <w:basedOn w:val="a2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0">
    <w:name w:val="Обычный1"/>
    <w:rsid w:val="00A51860"/>
  </w:style>
  <w:style w:type="character" w:styleId="af1">
    <w:name w:val="Strong"/>
    <w:basedOn w:val="a3"/>
    <w:qFormat/>
    <w:rsid w:val="00A51860"/>
    <w:rPr>
      <w:b/>
      <w:bCs/>
    </w:rPr>
  </w:style>
  <w:style w:type="paragraph" w:styleId="af2">
    <w:name w:val="List Paragraph"/>
    <w:basedOn w:val="a2"/>
    <w:uiPriority w:val="34"/>
    <w:qFormat/>
    <w:rsid w:val="00A51860"/>
    <w:pPr>
      <w:ind w:left="720"/>
    </w:pPr>
  </w:style>
  <w:style w:type="paragraph" w:styleId="af3">
    <w:name w:val="Plain Text"/>
    <w:basedOn w:val="a2"/>
    <w:semiHidden/>
    <w:rsid w:val="00A51860"/>
    <w:rPr>
      <w:rFonts w:ascii="Courier New" w:hAnsi="Courier New" w:cs="Courier New"/>
      <w:color w:val="000000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basedOn w:val="a3"/>
    <w:rsid w:val="00A51860"/>
  </w:style>
  <w:style w:type="character" w:customStyle="1" w:styleId="longtext">
    <w:name w:val="long_text"/>
    <w:basedOn w:val="a3"/>
    <w:rsid w:val="00A51860"/>
  </w:style>
  <w:style w:type="character" w:customStyle="1" w:styleId="partheader">
    <w:name w:val="partheader"/>
    <w:basedOn w:val="a3"/>
    <w:rsid w:val="00A51860"/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2"/>
    <w:rsid w:val="00A51860"/>
    <w:pPr>
      <w:ind w:left="720"/>
    </w:pPr>
    <w:rPr>
      <w:sz w:val="28"/>
      <w:szCs w:val="28"/>
      <w:lang w:eastAsia="en-US"/>
    </w:rPr>
  </w:style>
  <w:style w:type="paragraph" w:customStyle="1" w:styleId="a0">
    <w:name w:val="Перечисление"/>
    <w:basedOn w:val="af2"/>
    <w:qFormat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qFormat/>
    <w:rsid w:val="00A51860"/>
    <w:pPr>
      <w:numPr>
        <w:ilvl w:val="1"/>
      </w:numPr>
      <w:tabs>
        <w:tab w:val="num" w:pos="360"/>
        <w:tab w:val="num" w:pos="1440"/>
      </w:tabs>
      <w:ind w:left="1417" w:hanging="425"/>
    </w:pPr>
  </w:style>
  <w:style w:type="character" w:customStyle="1" w:styleId="12">
    <w:name w:val="Заголовок 1 Знак"/>
    <w:rsid w:val="00A5186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3">
    <w:name w:val="Абзац списка1"/>
    <w:basedOn w:val="a2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4">
    <w:name w:val="Выделение1"/>
    <w:basedOn w:val="a3"/>
    <w:rsid w:val="00A51860"/>
  </w:style>
  <w:style w:type="character" w:styleId="af6">
    <w:name w:val="Emphasis"/>
    <w:basedOn w:val="a3"/>
    <w:qFormat/>
    <w:rsid w:val="00A51860"/>
    <w:rPr>
      <w:i/>
      <w:iCs/>
    </w:rPr>
  </w:style>
  <w:style w:type="paragraph" w:customStyle="1" w:styleId="-11">
    <w:name w:val="Цветной список - Акцент 11"/>
    <w:basedOn w:val="10"/>
    <w:qFormat/>
    <w:rsid w:val="00A5186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2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3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3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after="200"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 w:val="22"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Знак"/>
    <w:basedOn w:val="a3"/>
    <w:rsid w:val="00A51860"/>
    <w:rPr>
      <w:rFonts w:ascii="Courier New" w:hAnsi="Courier New"/>
      <w:lang w:val="ru-RU" w:eastAsia="ru-RU" w:bidi="ar-SA"/>
    </w:rPr>
  </w:style>
  <w:style w:type="character" w:customStyle="1" w:styleId="aff">
    <w:name w:val="Основной текст с отступом Знак"/>
    <w:aliases w:val="Основной текст с отступом Знак1 Знак,Основной текст с отступом Знак Знак Знак"/>
    <w:basedOn w:val="a3"/>
    <w:uiPriority w:val="99"/>
    <w:rsid w:val="00A51860"/>
    <w:rPr>
      <w:sz w:val="28"/>
      <w:lang w:val="ru-RU" w:eastAsia="ru-RU" w:bidi="ar-SA"/>
    </w:rPr>
  </w:style>
  <w:style w:type="character" w:customStyle="1" w:styleId="aff0">
    <w:name w:val="Основной текст Знак"/>
    <w:basedOn w:val="a3"/>
    <w:rsid w:val="00A51860"/>
    <w:rPr>
      <w:lang w:val="ru-RU" w:eastAsia="ru-RU" w:bidi="ar-SA"/>
    </w:rPr>
  </w:style>
  <w:style w:type="character" w:customStyle="1" w:styleId="32">
    <w:name w:val="Основной текст с отступом 3 Знак"/>
    <w:basedOn w:val="a3"/>
    <w:rsid w:val="00A51860"/>
    <w:rPr>
      <w:sz w:val="16"/>
      <w:szCs w:val="16"/>
      <w:lang w:val="ru-RU" w:eastAsia="ru-RU" w:bidi="ar-SA"/>
    </w:rPr>
  </w:style>
  <w:style w:type="paragraph" w:customStyle="1" w:styleId="310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napToGrid w:val="0"/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1">
    <w:name w:val="Название Знак"/>
    <w:basedOn w:val="a3"/>
    <w:rsid w:val="00A51860"/>
    <w:rPr>
      <w:b/>
      <w:lang w:val="ru-RU" w:eastAsia="ru-RU" w:bidi="ar-SA"/>
    </w:rPr>
  </w:style>
  <w:style w:type="character" w:customStyle="1" w:styleId="aff2">
    <w:name w:val="Верхний колонтитул Знак"/>
    <w:basedOn w:val="a3"/>
    <w:rsid w:val="00A51860"/>
    <w:rPr>
      <w:i/>
      <w:sz w:val="22"/>
      <w:lang w:val="ru-RU" w:eastAsia="ru-RU" w:bidi="ar-SA"/>
    </w:rPr>
  </w:style>
  <w:style w:type="character" w:customStyle="1" w:styleId="aff3">
    <w:name w:val="Нижний колонтитул Знак"/>
    <w:basedOn w:val="a3"/>
    <w:rsid w:val="00A51860"/>
    <w:rPr>
      <w:rFonts w:ascii="Arial" w:hAnsi="Arial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4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5">
    <w:name w:val="Рисунок в Диссере"/>
    <w:basedOn w:val="aff4"/>
    <w:rsid w:val="00A51860"/>
    <w:pPr>
      <w:spacing w:before="120" w:line="240" w:lineRule="auto"/>
      <w:ind w:firstLine="0"/>
      <w:jc w:val="center"/>
    </w:pPr>
  </w:style>
  <w:style w:type="paragraph" w:customStyle="1" w:styleId="aff6">
    <w:name w:val="Подпись рисунка"/>
    <w:basedOn w:val="21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basedOn w:val="a3"/>
    <w:rsid w:val="00A51860"/>
  </w:style>
  <w:style w:type="character" w:customStyle="1" w:styleId="apple-converted-space">
    <w:name w:val="apple-converted-space"/>
    <w:basedOn w:val="a3"/>
    <w:rsid w:val="00A51860"/>
  </w:style>
  <w:style w:type="paragraph" w:styleId="HTML">
    <w:name w:val="HTML Preformatted"/>
    <w:basedOn w:val="a2"/>
    <w:link w:val="HTML0"/>
    <w:uiPriority w:val="99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basedOn w:val="a3"/>
    <w:rsid w:val="00A51860"/>
  </w:style>
  <w:style w:type="paragraph" w:customStyle="1" w:styleId="aff7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8"/>
    <w:rsid w:val="00A51860"/>
    <w:pPr>
      <w:numPr>
        <w:numId w:val="3"/>
      </w:numPr>
    </w:pPr>
    <w:rPr>
      <w:sz w:val="20"/>
      <w:szCs w:val="20"/>
    </w:rPr>
  </w:style>
  <w:style w:type="paragraph" w:customStyle="1" w:styleId="aff8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5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3"/>
    <w:rsid w:val="00A51860"/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9">
    <w:name w:val="Основний текст_"/>
    <w:basedOn w:val="a3"/>
    <w:link w:val="24"/>
    <w:rsid w:val="007E741F"/>
    <w:rPr>
      <w:sz w:val="27"/>
      <w:szCs w:val="27"/>
      <w:shd w:val="clear" w:color="auto" w:fill="FFFFFF"/>
    </w:rPr>
  </w:style>
  <w:style w:type="paragraph" w:customStyle="1" w:styleId="24">
    <w:name w:val="Основний текст2"/>
    <w:basedOn w:val="a2"/>
    <w:link w:val="aff9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a">
    <w:name w:val="Абзац списку"/>
    <w:basedOn w:val="a2"/>
    <w:qFormat/>
    <w:rsid w:val="007E741F"/>
    <w:pPr>
      <w:ind w:left="720"/>
      <w:contextualSpacing/>
    </w:pPr>
  </w:style>
  <w:style w:type="table" w:styleId="affb">
    <w:name w:val="Table Grid"/>
    <w:basedOn w:val="a4"/>
    <w:rsid w:val="005A1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basedOn w:val="a3"/>
    <w:link w:val="HTML"/>
    <w:uiPriority w:val="99"/>
    <w:locked/>
    <w:rsid w:val="004D4E23"/>
    <w:rPr>
      <w:rFonts w:ascii="Courier New" w:hAnsi="Courier New" w:cs="Courier New"/>
    </w:rPr>
  </w:style>
  <w:style w:type="paragraph" w:styleId="affc">
    <w:name w:val="No Spacing"/>
    <w:link w:val="affd"/>
    <w:uiPriority w:val="1"/>
    <w:qFormat/>
    <w:rsid w:val="006221C8"/>
    <w:rPr>
      <w:rFonts w:ascii="Calibri" w:eastAsia="Calibri" w:hAnsi="Calibri"/>
      <w:sz w:val="22"/>
      <w:szCs w:val="22"/>
      <w:lang w:eastAsia="en-US"/>
    </w:rPr>
  </w:style>
  <w:style w:type="paragraph" w:customStyle="1" w:styleId="90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e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f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0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basedOn w:val="a3"/>
    <w:rsid w:val="00D34D81"/>
  </w:style>
  <w:style w:type="character" w:customStyle="1" w:styleId="line">
    <w:name w:val="line"/>
    <w:basedOn w:val="a3"/>
    <w:rsid w:val="002F5EB7"/>
  </w:style>
  <w:style w:type="character" w:customStyle="1" w:styleId="verseno">
    <w:name w:val="verseno"/>
    <w:basedOn w:val="a3"/>
    <w:rsid w:val="002F5EB7"/>
  </w:style>
  <w:style w:type="character" w:customStyle="1" w:styleId="110">
    <w:name w:val="Основной текст (11)_"/>
    <w:link w:val="111"/>
    <w:rsid w:val="002C2467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2C2467"/>
    <w:pPr>
      <w:shd w:val="clear" w:color="auto" w:fill="FFFFFF"/>
      <w:spacing w:line="240" w:lineRule="atLeast"/>
    </w:pPr>
    <w:rPr>
      <w:sz w:val="17"/>
      <w:szCs w:val="17"/>
      <w:lang/>
    </w:rPr>
  </w:style>
  <w:style w:type="character" w:customStyle="1" w:styleId="80">
    <w:name w:val="Основной текст + 8"/>
    <w:aliases w:val="5 pt14"/>
    <w:basedOn w:val="a3"/>
    <w:rsid w:val="002C2467"/>
    <w:rPr>
      <w:sz w:val="17"/>
      <w:szCs w:val="17"/>
      <w:lang w:bidi="ar-SA"/>
    </w:rPr>
  </w:style>
  <w:style w:type="character" w:customStyle="1" w:styleId="affd">
    <w:name w:val="Без интервала Знак"/>
    <w:basedOn w:val="a3"/>
    <w:link w:val="affc"/>
    <w:uiPriority w:val="1"/>
    <w:rsid w:val="002C246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6">
    <w:name w:val="Стиль1"/>
    <w:basedOn w:val="a2"/>
    <w:link w:val="17"/>
    <w:qFormat/>
    <w:rsid w:val="00B61274"/>
    <w:pPr>
      <w:ind w:firstLine="709"/>
      <w:jc w:val="both"/>
    </w:pPr>
    <w:rPr>
      <w:sz w:val="28"/>
      <w:szCs w:val="28"/>
    </w:rPr>
  </w:style>
  <w:style w:type="character" w:customStyle="1" w:styleId="17">
    <w:name w:val="Стиль1 Знак"/>
    <w:basedOn w:val="a3"/>
    <w:link w:val="16"/>
    <w:rsid w:val="00B61274"/>
    <w:rPr>
      <w:sz w:val="28"/>
      <w:szCs w:val="28"/>
    </w:rPr>
  </w:style>
  <w:style w:type="paragraph" w:customStyle="1" w:styleId="afff1">
    <w:name w:val="подрис"/>
    <w:basedOn w:val="a2"/>
    <w:link w:val="afff2"/>
    <w:qFormat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2">
    <w:name w:val="подрис Знак"/>
    <w:basedOn w:val="a3"/>
    <w:link w:val="afff1"/>
    <w:rsid w:val="00B61274"/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nibal.gyte.edu.tr/dosya/102/~saksoy/Metal%20Detectors/Advanced%20Metal%20Detectors%20-%20Book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BA6D-AB8A-4D4F-8FEE-290B5C75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4654</CharactersWithSpaces>
  <SharedDoc>false</SharedDoc>
  <HLinks>
    <vt:vector size="24" baseType="variant">
      <vt:variant>
        <vt:i4>7536701</vt:i4>
      </vt:variant>
      <vt:variant>
        <vt:i4>9</vt:i4>
      </vt:variant>
      <vt:variant>
        <vt:i4>0</vt:i4>
      </vt:variant>
      <vt:variant>
        <vt:i4>5</vt:i4>
      </vt:variant>
      <vt:variant>
        <vt:lpwstr>http://www.spacewx.com/ISO_solar_standard.html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http://dic.academic.ru/dic.nsf/ruwiki/1639651</vt:lpwstr>
      </vt:variant>
      <vt:variant>
        <vt:lpwstr>cite_note-gost-4#cite_note-gost-4</vt:lpwstr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http://ru.wikipedia.org/wiki/%D0%A1%D1%82%D0%B0%D0%BD%D0%B4%D0%B0%D1%80%D1%82_ISO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creator>User</dc:creator>
  <cp:lastModifiedBy>1</cp:lastModifiedBy>
  <cp:revision>4</cp:revision>
  <dcterms:created xsi:type="dcterms:W3CDTF">2016-02-09T09:11:00Z</dcterms:created>
  <dcterms:modified xsi:type="dcterms:W3CDTF">2016-02-09T10:06:00Z</dcterms:modified>
</cp:coreProperties>
</file>