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56" w:rsidRPr="005F3D57" w:rsidRDefault="00FA0F56" w:rsidP="00FA0F56">
      <w:pPr>
        <w:autoSpaceDE w:val="0"/>
        <w:autoSpaceDN w:val="0"/>
        <w:adjustRightInd w:val="0"/>
        <w:rPr>
          <w:rFonts w:eastAsia="ArialMT"/>
          <w:sz w:val="28"/>
          <w:szCs w:val="28"/>
        </w:rPr>
      </w:pPr>
      <w:r w:rsidRPr="005F3D57">
        <w:rPr>
          <w:rFonts w:eastAsia="ArialMT"/>
          <w:sz w:val="28"/>
          <w:szCs w:val="28"/>
        </w:rPr>
        <w:t>УДК</w:t>
      </w:r>
      <w:r>
        <w:rPr>
          <w:rFonts w:eastAsia="ArialMT"/>
          <w:sz w:val="28"/>
          <w:szCs w:val="28"/>
        </w:rPr>
        <w:t xml:space="preserve"> 611.31</w:t>
      </w:r>
      <w:r w:rsidRPr="00A63B57">
        <w:rPr>
          <w:rFonts w:eastAsia="ArialMT"/>
          <w:sz w:val="28"/>
          <w:szCs w:val="28"/>
        </w:rPr>
        <w:t>6</w:t>
      </w:r>
      <w:r>
        <w:rPr>
          <w:rFonts w:eastAsia="ArialMT"/>
          <w:sz w:val="28"/>
          <w:szCs w:val="28"/>
        </w:rPr>
        <w:t>-</w:t>
      </w:r>
      <w:r w:rsidRPr="00A63B57">
        <w:rPr>
          <w:rFonts w:eastAsia="ArialMT"/>
          <w:sz w:val="28"/>
          <w:szCs w:val="28"/>
        </w:rPr>
        <w:t>8.14</w:t>
      </w:r>
    </w:p>
    <w:p w:rsidR="00FA0F56" w:rsidRDefault="00FA0F56" w:rsidP="00FA0F56">
      <w:pPr>
        <w:pStyle w:val="aa"/>
        <w:tabs>
          <w:tab w:val="left" w:pos="-5812"/>
        </w:tabs>
        <w:rPr>
          <w:b/>
          <w:sz w:val="28"/>
          <w:szCs w:val="28"/>
          <w:lang w:val="en-US" w:eastAsia="uk-UA"/>
        </w:rPr>
      </w:pPr>
    </w:p>
    <w:p w:rsidR="00FA0F56" w:rsidRDefault="00FA0F56" w:rsidP="00FA0F56">
      <w:pPr>
        <w:pStyle w:val="aa"/>
        <w:tabs>
          <w:tab w:val="left" w:pos="-5954"/>
        </w:tabs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ОСОБЕННОСТИ ИСПОЛЬЗОВАНИЯ</w:t>
      </w:r>
      <w:r w:rsidRPr="008153D6">
        <w:rPr>
          <w:b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  <w:lang w:eastAsia="uk-UA"/>
        </w:rPr>
        <w:t xml:space="preserve">ОДОНТОЛОГИЧЕСКОГО И </w:t>
      </w:r>
      <w:r w:rsidRPr="008153D6">
        <w:rPr>
          <w:b/>
          <w:sz w:val="28"/>
          <w:szCs w:val="28"/>
          <w:lang w:eastAsia="uk-UA"/>
        </w:rPr>
        <w:t>ОДОНТОГЛИФИЧ</w:t>
      </w:r>
      <w:r>
        <w:rPr>
          <w:b/>
          <w:sz w:val="28"/>
          <w:szCs w:val="28"/>
          <w:lang w:eastAsia="uk-UA"/>
        </w:rPr>
        <w:t>ЕСКОГО</w:t>
      </w:r>
      <w:r w:rsidRPr="008153D6">
        <w:rPr>
          <w:b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  <w:lang w:eastAsia="uk-UA"/>
        </w:rPr>
        <w:t>ИССЛЕДОВАНИЯ ЗУБОВ ПРИ ПРОВЕДЕНИИ СУДЕБНОЙ ЭКСПЕРТИЗЫ</w:t>
      </w:r>
    </w:p>
    <w:p w:rsidR="00FA0F56" w:rsidRDefault="00FA0F56" w:rsidP="00FA0F56">
      <w:pPr>
        <w:pStyle w:val="aa"/>
        <w:rPr>
          <w:b/>
          <w:sz w:val="28"/>
          <w:szCs w:val="28"/>
          <w:lang w:eastAsia="uk-UA"/>
        </w:rPr>
      </w:pPr>
    </w:p>
    <w:p w:rsidR="00FA0F56" w:rsidRPr="00FA0F56" w:rsidRDefault="00FA0F56" w:rsidP="00FA0F56">
      <w:pPr>
        <w:pStyle w:val="aa"/>
        <w:rPr>
          <w:b/>
          <w:lang w:eastAsia="uk-UA"/>
        </w:rPr>
      </w:pPr>
      <w:r w:rsidRPr="00FA0F56">
        <w:rPr>
          <w:b/>
          <w:lang w:eastAsia="uk-UA"/>
        </w:rPr>
        <w:t>©</w:t>
      </w:r>
      <w:r w:rsidRPr="00FA0F56">
        <w:rPr>
          <w:b/>
          <w:lang w:val="en-US" w:eastAsia="uk-UA"/>
        </w:rPr>
        <w:t xml:space="preserve"> 2016 </w:t>
      </w:r>
      <w:r w:rsidRPr="00FA0F56">
        <w:rPr>
          <w:b/>
          <w:lang w:eastAsia="uk-UA"/>
        </w:rPr>
        <w:t xml:space="preserve">г. </w:t>
      </w:r>
      <w:proofErr w:type="spellStart"/>
      <w:r w:rsidRPr="00FA0F56">
        <w:rPr>
          <w:b/>
          <w:lang w:eastAsia="uk-UA"/>
        </w:rPr>
        <w:t>Олийнык</w:t>
      </w:r>
      <w:proofErr w:type="spellEnd"/>
      <w:r w:rsidRPr="00FA0F56">
        <w:rPr>
          <w:b/>
          <w:lang w:eastAsia="uk-UA"/>
        </w:rPr>
        <w:t xml:space="preserve"> И. Ю.</w:t>
      </w:r>
    </w:p>
    <w:p w:rsidR="00FA0F56" w:rsidRPr="00A63B57" w:rsidRDefault="00FA0F56" w:rsidP="00FA0F56">
      <w:pPr>
        <w:pStyle w:val="aa"/>
        <w:rPr>
          <w:sz w:val="28"/>
          <w:szCs w:val="28"/>
          <w:lang w:eastAsia="uk-UA"/>
        </w:rPr>
      </w:pPr>
    </w:p>
    <w:p w:rsidR="00FA0F56" w:rsidRDefault="00FA0F56" w:rsidP="00FA0F56">
      <w:pPr>
        <w:tabs>
          <w:tab w:val="left" w:pos="-581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DB61C4">
        <w:rPr>
          <w:i/>
          <w:sz w:val="28"/>
          <w:szCs w:val="28"/>
        </w:rPr>
        <w:t>На сегодняшний день существуют и используются различные стом</w:t>
      </w:r>
      <w:r w:rsidRPr="00DB61C4">
        <w:rPr>
          <w:i/>
          <w:sz w:val="28"/>
          <w:szCs w:val="28"/>
        </w:rPr>
        <w:t>а</w:t>
      </w:r>
      <w:r w:rsidRPr="00DB61C4">
        <w:rPr>
          <w:i/>
          <w:sz w:val="28"/>
          <w:szCs w:val="28"/>
        </w:rPr>
        <w:t>толог</w:t>
      </w:r>
      <w:r w:rsidRPr="00DB61C4">
        <w:rPr>
          <w:i/>
          <w:sz w:val="28"/>
          <w:szCs w:val="28"/>
        </w:rPr>
        <w:t>и</w:t>
      </w:r>
      <w:r w:rsidRPr="00DB61C4">
        <w:rPr>
          <w:i/>
          <w:sz w:val="28"/>
          <w:szCs w:val="28"/>
        </w:rPr>
        <w:t>ческие методики для проведения судебн</w:t>
      </w:r>
      <w:r>
        <w:rPr>
          <w:i/>
          <w:sz w:val="28"/>
          <w:szCs w:val="28"/>
        </w:rPr>
        <w:t>о-медицинских экспертиз, но не</w:t>
      </w:r>
      <w:r w:rsidRPr="00C2230F">
        <w:rPr>
          <w:i/>
          <w:sz w:val="28"/>
          <w:szCs w:val="28"/>
        </w:rPr>
        <w:t xml:space="preserve"> </w:t>
      </w:r>
      <w:r w:rsidRPr="00DB61C4">
        <w:rPr>
          <w:i/>
          <w:sz w:val="28"/>
          <w:szCs w:val="28"/>
        </w:rPr>
        <w:t>хватает более чётких схем и алгоритмов проведения идентификацио</w:t>
      </w:r>
      <w:r w:rsidRPr="00DB61C4">
        <w:rPr>
          <w:i/>
          <w:sz w:val="28"/>
          <w:szCs w:val="28"/>
        </w:rPr>
        <w:t>н</w:t>
      </w:r>
      <w:r w:rsidRPr="00DB61C4">
        <w:rPr>
          <w:i/>
          <w:sz w:val="28"/>
          <w:szCs w:val="28"/>
        </w:rPr>
        <w:t>ных м</w:t>
      </w:r>
      <w:r w:rsidRPr="00DB61C4">
        <w:rPr>
          <w:i/>
          <w:sz w:val="28"/>
          <w:szCs w:val="28"/>
        </w:rPr>
        <w:t>е</w:t>
      </w:r>
      <w:r w:rsidRPr="00DB61C4">
        <w:rPr>
          <w:i/>
          <w:sz w:val="28"/>
          <w:szCs w:val="28"/>
        </w:rPr>
        <w:t>роприятий с использованием судебно-одонтологических исследований. Совр</w:t>
      </w:r>
      <w:r>
        <w:rPr>
          <w:i/>
          <w:sz w:val="28"/>
          <w:szCs w:val="28"/>
        </w:rPr>
        <w:t>еменный уровень стоматологии даё</w:t>
      </w:r>
      <w:r w:rsidRPr="00DB61C4">
        <w:rPr>
          <w:i/>
          <w:sz w:val="28"/>
          <w:szCs w:val="28"/>
        </w:rPr>
        <w:t>т возможность изучения дальне</w:t>
      </w:r>
      <w:r w:rsidRPr="00DB61C4">
        <w:rPr>
          <w:i/>
          <w:sz w:val="28"/>
          <w:szCs w:val="28"/>
        </w:rPr>
        <w:t>й</w:t>
      </w:r>
      <w:r w:rsidRPr="00DB61C4">
        <w:rPr>
          <w:i/>
          <w:sz w:val="28"/>
          <w:szCs w:val="28"/>
        </w:rPr>
        <w:t>шей интеграции методов исследования с использованием морфометрич</w:t>
      </w:r>
      <w:r w:rsidRPr="00DB61C4">
        <w:rPr>
          <w:i/>
          <w:sz w:val="28"/>
          <w:szCs w:val="28"/>
        </w:rPr>
        <w:t>е</w:t>
      </w:r>
      <w:r w:rsidRPr="00DB61C4">
        <w:rPr>
          <w:i/>
          <w:sz w:val="28"/>
          <w:szCs w:val="28"/>
        </w:rPr>
        <w:t xml:space="preserve">ских, </w:t>
      </w:r>
      <w:proofErr w:type="spellStart"/>
      <w:r w:rsidRPr="00DB61C4">
        <w:rPr>
          <w:i/>
          <w:sz w:val="28"/>
          <w:szCs w:val="28"/>
        </w:rPr>
        <w:t>радиовизиографических</w:t>
      </w:r>
      <w:proofErr w:type="spellEnd"/>
      <w:r w:rsidRPr="00DB61C4">
        <w:rPr>
          <w:i/>
          <w:sz w:val="28"/>
          <w:szCs w:val="28"/>
        </w:rPr>
        <w:t xml:space="preserve"> показателей и их математического анализа для получения результатов экспертиз. Полученные данные одонтологическ</w:t>
      </w:r>
      <w:r w:rsidRPr="00DB61C4">
        <w:rPr>
          <w:i/>
          <w:sz w:val="28"/>
          <w:szCs w:val="28"/>
        </w:rPr>
        <w:t>о</w:t>
      </w:r>
      <w:r w:rsidRPr="00DB61C4">
        <w:rPr>
          <w:i/>
          <w:sz w:val="28"/>
          <w:szCs w:val="28"/>
        </w:rPr>
        <w:t xml:space="preserve">го и </w:t>
      </w:r>
      <w:proofErr w:type="spellStart"/>
      <w:r w:rsidRPr="00DB61C4">
        <w:rPr>
          <w:i/>
          <w:sz w:val="28"/>
          <w:szCs w:val="28"/>
        </w:rPr>
        <w:t>одонтоглифического</w:t>
      </w:r>
      <w:proofErr w:type="spellEnd"/>
      <w:r w:rsidRPr="00DB61C4">
        <w:rPr>
          <w:i/>
          <w:sz w:val="28"/>
          <w:szCs w:val="28"/>
        </w:rPr>
        <w:t xml:space="preserve"> исследования актуальны для проведения судебной экспертизы </w:t>
      </w:r>
      <w:proofErr w:type="spellStart"/>
      <w:r w:rsidRPr="00DB61C4">
        <w:rPr>
          <w:i/>
          <w:sz w:val="28"/>
          <w:szCs w:val="28"/>
        </w:rPr>
        <w:t>неопознаных</w:t>
      </w:r>
      <w:proofErr w:type="spellEnd"/>
      <w:r w:rsidRPr="00DB61C4">
        <w:rPr>
          <w:i/>
          <w:sz w:val="28"/>
          <w:szCs w:val="28"/>
        </w:rPr>
        <w:t xml:space="preserve"> трупов и в дал</w:t>
      </w:r>
      <w:r w:rsidRPr="00DB61C4">
        <w:rPr>
          <w:i/>
          <w:sz w:val="28"/>
          <w:szCs w:val="28"/>
        </w:rPr>
        <w:t>ь</w:t>
      </w:r>
      <w:r w:rsidRPr="00DB61C4">
        <w:rPr>
          <w:i/>
          <w:sz w:val="28"/>
          <w:szCs w:val="28"/>
        </w:rPr>
        <w:t>нейшем могут быть использованы для создания алгоритмов проведения исследований по одонтологическому статусу.</w:t>
      </w:r>
    </w:p>
    <w:p w:rsidR="00FA0F56" w:rsidRPr="00DB61C4" w:rsidRDefault="00FA0F56" w:rsidP="00FA0F56">
      <w:pPr>
        <w:tabs>
          <w:tab w:val="left" w:pos="-581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DB61C4">
        <w:rPr>
          <w:b/>
          <w:i/>
          <w:sz w:val="28"/>
          <w:szCs w:val="28"/>
        </w:rPr>
        <w:t xml:space="preserve">Ключевые слова: </w:t>
      </w:r>
      <w:r w:rsidRPr="00DB61C4">
        <w:rPr>
          <w:i/>
          <w:sz w:val="28"/>
          <w:szCs w:val="28"/>
        </w:rPr>
        <w:t xml:space="preserve">судебно-медицинская экспертиза, судебно-одонтологические исследования, морфометрические показатели, </w:t>
      </w:r>
      <w:proofErr w:type="spellStart"/>
      <w:r w:rsidRPr="00DB61C4">
        <w:rPr>
          <w:i/>
          <w:sz w:val="28"/>
          <w:szCs w:val="28"/>
        </w:rPr>
        <w:t>радиов</w:t>
      </w:r>
      <w:r w:rsidRPr="00DB61C4">
        <w:rPr>
          <w:i/>
          <w:sz w:val="28"/>
          <w:szCs w:val="28"/>
        </w:rPr>
        <w:t>и</w:t>
      </w:r>
      <w:r w:rsidRPr="00DB61C4">
        <w:rPr>
          <w:i/>
          <w:sz w:val="28"/>
          <w:szCs w:val="28"/>
        </w:rPr>
        <w:t>зиографические</w:t>
      </w:r>
      <w:proofErr w:type="spellEnd"/>
      <w:r w:rsidRPr="00DB61C4">
        <w:rPr>
          <w:i/>
          <w:sz w:val="28"/>
          <w:szCs w:val="28"/>
        </w:rPr>
        <w:t xml:space="preserve"> показатели.</w:t>
      </w:r>
    </w:p>
    <w:p w:rsidR="00FA0F56" w:rsidRPr="00FA0F56" w:rsidRDefault="00FA0F56" w:rsidP="00FA0F56">
      <w:pPr>
        <w:pStyle w:val="aa"/>
        <w:ind w:firstLine="708"/>
        <w:rPr>
          <w:sz w:val="28"/>
          <w:szCs w:val="28"/>
          <w:lang w:eastAsia="uk-UA"/>
        </w:rPr>
      </w:pPr>
    </w:p>
    <w:p w:rsidR="00FA0F56" w:rsidRPr="00DF593F" w:rsidRDefault="00FA0F56" w:rsidP="00FA0F56">
      <w:pPr>
        <w:pStyle w:val="aa"/>
        <w:tabs>
          <w:tab w:val="left" w:pos="-5954"/>
        </w:tabs>
        <w:ind w:firstLine="708"/>
        <w:jc w:val="both"/>
        <w:rPr>
          <w:sz w:val="28"/>
          <w:szCs w:val="28"/>
          <w:lang w:eastAsia="uk-UA"/>
        </w:rPr>
      </w:pPr>
      <w:r w:rsidRPr="00DB61C4">
        <w:rPr>
          <w:b/>
          <w:sz w:val="28"/>
          <w:szCs w:val="28"/>
          <w:lang w:eastAsia="uk-UA"/>
        </w:rPr>
        <w:t>Введение</w:t>
      </w:r>
      <w:r>
        <w:rPr>
          <w:b/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 xml:space="preserve"> О связи стоматологии с судебной медициной свидетельств</w:t>
      </w:r>
      <w:r>
        <w:rPr>
          <w:sz w:val="28"/>
          <w:szCs w:val="28"/>
          <w:lang w:eastAsia="uk-UA"/>
        </w:rPr>
        <w:t>у</w:t>
      </w:r>
      <w:r>
        <w:rPr>
          <w:sz w:val="28"/>
          <w:szCs w:val="28"/>
          <w:lang w:eastAsia="uk-UA"/>
        </w:rPr>
        <w:t xml:space="preserve">ет использование общих судебно-медицинских знаний и судебно-медицинский подход к решению ряда вопросов. При проведении судебно-медицинских экспертиз </w:t>
      </w:r>
      <w:proofErr w:type="spellStart"/>
      <w:r>
        <w:rPr>
          <w:sz w:val="28"/>
          <w:szCs w:val="28"/>
          <w:lang w:eastAsia="uk-UA"/>
        </w:rPr>
        <w:t>вследствии</w:t>
      </w:r>
      <w:proofErr w:type="spellEnd"/>
      <w:r>
        <w:rPr>
          <w:sz w:val="28"/>
          <w:szCs w:val="28"/>
          <w:lang w:eastAsia="uk-UA"/>
        </w:rPr>
        <w:t xml:space="preserve"> </w:t>
      </w:r>
      <w:r w:rsidRPr="00C84F02">
        <w:rPr>
          <w:sz w:val="28"/>
          <w:szCs w:val="28"/>
          <w:lang w:eastAsia="uk-UA"/>
        </w:rPr>
        <w:t>стихийного</w:t>
      </w:r>
      <w:r>
        <w:rPr>
          <w:sz w:val="28"/>
          <w:szCs w:val="28"/>
          <w:lang w:eastAsia="uk-UA"/>
        </w:rPr>
        <w:t xml:space="preserve"> бедствия, техногенных кат</w:t>
      </w:r>
      <w:r>
        <w:rPr>
          <w:sz w:val="28"/>
          <w:szCs w:val="28"/>
          <w:lang w:eastAsia="uk-UA"/>
        </w:rPr>
        <w:t>а</w:t>
      </w:r>
      <w:r>
        <w:rPr>
          <w:sz w:val="28"/>
          <w:szCs w:val="28"/>
          <w:lang w:eastAsia="uk-UA"/>
        </w:rPr>
        <w:t>строф и т.д., используются научные наработки и некоторые методы исслед</w:t>
      </w:r>
      <w:r>
        <w:rPr>
          <w:sz w:val="28"/>
          <w:szCs w:val="28"/>
          <w:lang w:eastAsia="uk-UA"/>
        </w:rPr>
        <w:t>о</w:t>
      </w:r>
      <w:r>
        <w:rPr>
          <w:sz w:val="28"/>
          <w:szCs w:val="28"/>
          <w:lang w:eastAsia="uk-UA"/>
        </w:rPr>
        <w:t>вания терапевтической, хирургической и ортопедической стоматологии на счё</w:t>
      </w:r>
      <w:r w:rsidRPr="00C84F02">
        <w:rPr>
          <w:sz w:val="28"/>
          <w:szCs w:val="28"/>
          <w:lang w:eastAsia="uk-UA"/>
        </w:rPr>
        <w:t>т объектов стоматол</w:t>
      </w:r>
      <w:r>
        <w:rPr>
          <w:sz w:val="28"/>
          <w:szCs w:val="28"/>
          <w:lang w:eastAsia="uk-UA"/>
        </w:rPr>
        <w:t>о</w:t>
      </w:r>
      <w:r w:rsidRPr="00C84F02">
        <w:rPr>
          <w:sz w:val="28"/>
          <w:szCs w:val="28"/>
          <w:lang w:eastAsia="uk-UA"/>
        </w:rPr>
        <w:t>ги</w:t>
      </w:r>
      <w:r>
        <w:rPr>
          <w:sz w:val="28"/>
          <w:szCs w:val="28"/>
          <w:lang w:eastAsia="uk-UA"/>
        </w:rPr>
        <w:t>ческого происхождения</w:t>
      </w:r>
      <w:r w:rsidRPr="009F63AE">
        <w:rPr>
          <w:sz w:val="28"/>
          <w:szCs w:val="28"/>
          <w:lang w:eastAsia="uk-UA"/>
        </w:rPr>
        <w:t xml:space="preserve"> [5, 6]</w:t>
      </w:r>
      <w:r>
        <w:rPr>
          <w:sz w:val="28"/>
          <w:szCs w:val="28"/>
          <w:lang w:eastAsia="uk-UA"/>
        </w:rPr>
        <w:t xml:space="preserve">. </w:t>
      </w:r>
      <w:proofErr w:type="gramStart"/>
      <w:r>
        <w:rPr>
          <w:sz w:val="28"/>
          <w:szCs w:val="28"/>
        </w:rPr>
        <w:t xml:space="preserve">Целесообразным остаётся использование данных одонтологического и </w:t>
      </w:r>
      <w:proofErr w:type="spellStart"/>
      <w:r>
        <w:rPr>
          <w:sz w:val="28"/>
          <w:szCs w:val="28"/>
        </w:rPr>
        <w:t>одонтоглифического</w:t>
      </w:r>
      <w:proofErr w:type="spellEnd"/>
      <w:r>
        <w:rPr>
          <w:sz w:val="28"/>
          <w:szCs w:val="28"/>
        </w:rPr>
        <w:t xml:space="preserve"> исследований для расширения экспертных данных при проведении судебно-медицинской идентификации личности за стоматологическим статусом, а также их </w:t>
      </w:r>
      <w:proofErr w:type="spellStart"/>
      <w:r>
        <w:rPr>
          <w:sz w:val="28"/>
          <w:szCs w:val="28"/>
        </w:rPr>
        <w:t>учитывание</w:t>
      </w:r>
      <w:proofErr w:type="spellEnd"/>
      <w:r>
        <w:rPr>
          <w:sz w:val="28"/>
          <w:szCs w:val="28"/>
        </w:rPr>
        <w:t xml:space="preserve"> при проведении различных стоматологических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вий, особенно в клинике терапевтической и ортопедической стоматологии.</w:t>
      </w:r>
      <w:proofErr w:type="gramEnd"/>
      <w:r>
        <w:rPr>
          <w:sz w:val="28"/>
          <w:szCs w:val="28"/>
        </w:rPr>
        <w:t xml:space="preserve"> На сегодняшний день существуют и используются различные стоматолог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методики для проведения идентификационных экспертиз, но нет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чётких схем и алгоритмов проведения идентификационных мероприятий с использованием судебно-одонтологических исследований. В некоторых случаях не всегда и не в полном объёме используется стоматологический, а точнее одонтологический статус. Таким образом, более чёткие программы клинических исследований и экспертиз могут уменьшить количество неоп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знанных трупов. Данная проблема очень актуальна на сегодняшний день,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гда резко возросло количество военных конфликтов, терактов и стихийных бедствий.</w:t>
      </w:r>
    </w:p>
    <w:p w:rsidR="00FA0F56" w:rsidRDefault="00FA0F56" w:rsidP="00FA0F56">
      <w:pPr>
        <w:shd w:val="clear" w:color="auto" w:fill="FFFFFF"/>
        <w:tabs>
          <w:tab w:val="left" w:pos="-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1C4">
        <w:rPr>
          <w:sz w:val="28"/>
          <w:szCs w:val="28"/>
        </w:rPr>
        <w:t>Целью исследования</w:t>
      </w:r>
      <w:r>
        <w:rPr>
          <w:sz w:val="28"/>
          <w:szCs w:val="28"/>
        </w:rPr>
        <w:t xml:space="preserve"> стало создать клинико-экспертные алгоритмы и схемы использования одонтологического исследования, а также данных </w:t>
      </w:r>
      <w:proofErr w:type="spellStart"/>
      <w:r>
        <w:rPr>
          <w:sz w:val="28"/>
          <w:szCs w:val="28"/>
        </w:rPr>
        <w:t>одонтоглифического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радиовизиографического</w:t>
      </w:r>
      <w:proofErr w:type="spellEnd"/>
      <w:r>
        <w:rPr>
          <w:sz w:val="28"/>
          <w:szCs w:val="28"/>
        </w:rPr>
        <w:t xml:space="preserve"> исследования в клинической и судебной стоматологии.</w:t>
      </w:r>
    </w:p>
    <w:p w:rsidR="00FA0F56" w:rsidRPr="00426F65" w:rsidRDefault="00FA0F56" w:rsidP="00FA0F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1570">
        <w:rPr>
          <w:sz w:val="28"/>
          <w:szCs w:val="28"/>
        </w:rPr>
        <w:t>редложенные данные при проведении суде</w:t>
      </w:r>
      <w:r>
        <w:rPr>
          <w:sz w:val="28"/>
          <w:szCs w:val="28"/>
        </w:rPr>
        <w:t>бно-медицинской экспе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тизы с учё</w:t>
      </w:r>
      <w:r w:rsidRPr="00191570">
        <w:rPr>
          <w:sz w:val="28"/>
          <w:szCs w:val="28"/>
        </w:rPr>
        <w:t xml:space="preserve">том идентификационных признаков зубов, заслуживают особого внимания, а также </w:t>
      </w:r>
      <w:proofErr w:type="spellStart"/>
      <w:r w:rsidRPr="00191570">
        <w:rPr>
          <w:sz w:val="28"/>
          <w:szCs w:val="28"/>
        </w:rPr>
        <w:t>остаються</w:t>
      </w:r>
      <w:proofErr w:type="spellEnd"/>
      <w:r w:rsidRPr="001915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актуальны</w:t>
      </w:r>
      <w:r w:rsidRPr="00191570">
        <w:rPr>
          <w:sz w:val="28"/>
          <w:szCs w:val="28"/>
        </w:rPr>
        <w:t>ми</w:t>
      </w:r>
      <w:proofErr w:type="gramEnd"/>
      <w:r w:rsidRPr="00191570">
        <w:rPr>
          <w:sz w:val="28"/>
          <w:szCs w:val="28"/>
        </w:rPr>
        <w:t xml:space="preserve"> при установлении </w:t>
      </w:r>
      <w:proofErr w:type="spellStart"/>
      <w:r w:rsidRPr="00191570">
        <w:rPr>
          <w:sz w:val="28"/>
          <w:szCs w:val="28"/>
        </w:rPr>
        <w:t>рас</w:t>
      </w:r>
      <w:r>
        <w:rPr>
          <w:sz w:val="28"/>
          <w:szCs w:val="28"/>
        </w:rPr>
        <w:t>с</w:t>
      </w:r>
      <w:r w:rsidRPr="00191570">
        <w:rPr>
          <w:sz w:val="28"/>
          <w:szCs w:val="28"/>
        </w:rPr>
        <w:t>овой</w:t>
      </w:r>
      <w:proofErr w:type="spellEnd"/>
      <w:r w:rsidRPr="00191570">
        <w:rPr>
          <w:sz w:val="28"/>
          <w:szCs w:val="28"/>
        </w:rPr>
        <w:t xml:space="preserve"> пр</w:t>
      </w:r>
      <w:r w:rsidRPr="00191570">
        <w:rPr>
          <w:sz w:val="28"/>
          <w:szCs w:val="28"/>
        </w:rPr>
        <w:t>и</w:t>
      </w:r>
      <w:r w:rsidRPr="00191570">
        <w:rPr>
          <w:sz w:val="28"/>
          <w:szCs w:val="28"/>
        </w:rPr>
        <w:t>надле</w:t>
      </w:r>
      <w:r>
        <w:rPr>
          <w:sz w:val="28"/>
          <w:szCs w:val="28"/>
        </w:rPr>
        <w:t>жности лица по стоматологическому</w:t>
      </w:r>
      <w:r w:rsidRPr="00191570">
        <w:rPr>
          <w:sz w:val="28"/>
          <w:szCs w:val="28"/>
        </w:rPr>
        <w:t xml:space="preserve"> статус</w:t>
      </w:r>
      <w:r>
        <w:rPr>
          <w:sz w:val="28"/>
          <w:szCs w:val="28"/>
        </w:rPr>
        <w:t>у</w:t>
      </w:r>
      <w:r w:rsidRPr="00191570">
        <w:rPr>
          <w:sz w:val="28"/>
          <w:szCs w:val="28"/>
        </w:rPr>
        <w:t xml:space="preserve">. При проведении судебно-медицинской экспертизы трупов </w:t>
      </w:r>
      <w:r>
        <w:rPr>
          <w:sz w:val="28"/>
          <w:szCs w:val="28"/>
        </w:rPr>
        <w:t xml:space="preserve">неизвестных лиц, </w:t>
      </w:r>
      <w:proofErr w:type="spellStart"/>
      <w:r>
        <w:rPr>
          <w:sz w:val="28"/>
          <w:szCs w:val="28"/>
        </w:rPr>
        <w:t>скелетированных</w:t>
      </w:r>
      <w:proofErr w:type="spellEnd"/>
      <w:r w:rsidRPr="00191570">
        <w:rPr>
          <w:sz w:val="28"/>
          <w:szCs w:val="28"/>
        </w:rPr>
        <w:t>, эксг</w:t>
      </w:r>
      <w:r w:rsidRPr="00191570">
        <w:rPr>
          <w:sz w:val="28"/>
          <w:szCs w:val="28"/>
        </w:rPr>
        <w:t>у</w:t>
      </w:r>
      <w:r w:rsidRPr="00191570">
        <w:rPr>
          <w:sz w:val="28"/>
          <w:szCs w:val="28"/>
        </w:rPr>
        <w:t>мированных и без вести пропавших лиц, предложенные данные одонтолог</w:t>
      </w:r>
      <w:r w:rsidRPr="00191570">
        <w:rPr>
          <w:sz w:val="28"/>
          <w:szCs w:val="28"/>
        </w:rPr>
        <w:t>и</w:t>
      </w:r>
      <w:r w:rsidRPr="00191570">
        <w:rPr>
          <w:sz w:val="28"/>
          <w:szCs w:val="28"/>
        </w:rPr>
        <w:t xml:space="preserve">ческого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одонтоглифичного</w:t>
      </w:r>
      <w:proofErr w:type="spellEnd"/>
      <w:r>
        <w:rPr>
          <w:sz w:val="28"/>
          <w:szCs w:val="28"/>
        </w:rPr>
        <w:t xml:space="preserve"> исследования</w:t>
      </w:r>
      <w:r w:rsidRPr="00191570">
        <w:rPr>
          <w:sz w:val="28"/>
          <w:szCs w:val="28"/>
        </w:rPr>
        <w:t xml:space="preserve"> целесообразно использов</w:t>
      </w:r>
      <w:r>
        <w:rPr>
          <w:sz w:val="28"/>
          <w:szCs w:val="28"/>
        </w:rPr>
        <w:t>ать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дебно-медицинским эксперта</w:t>
      </w:r>
      <w:r w:rsidRPr="00191570">
        <w:rPr>
          <w:sz w:val="28"/>
          <w:szCs w:val="28"/>
        </w:rPr>
        <w:t xml:space="preserve">м </w:t>
      </w:r>
      <w:r>
        <w:rPr>
          <w:sz w:val="28"/>
          <w:szCs w:val="28"/>
        </w:rPr>
        <w:t>при составлении «опознавательной карты»</w:t>
      </w:r>
      <w:r w:rsidRPr="009F63AE">
        <w:rPr>
          <w:sz w:val="28"/>
          <w:szCs w:val="28"/>
        </w:rPr>
        <w:t xml:space="preserve"> [</w:t>
      </w:r>
      <w:r>
        <w:rPr>
          <w:sz w:val="28"/>
          <w:szCs w:val="28"/>
        </w:rPr>
        <w:t>8</w:t>
      </w:r>
      <w:r w:rsidRPr="009F63AE">
        <w:rPr>
          <w:sz w:val="28"/>
          <w:szCs w:val="28"/>
        </w:rPr>
        <w:t>]</w:t>
      </w:r>
      <w:r>
        <w:rPr>
          <w:sz w:val="28"/>
          <w:szCs w:val="28"/>
        </w:rPr>
        <w:t>. Так</w:t>
      </w:r>
      <w:r w:rsidRPr="00191570">
        <w:rPr>
          <w:sz w:val="28"/>
          <w:szCs w:val="28"/>
        </w:rPr>
        <w:t>же</w:t>
      </w:r>
      <w:r>
        <w:rPr>
          <w:sz w:val="28"/>
          <w:szCs w:val="28"/>
        </w:rPr>
        <w:t xml:space="preserve"> на стоматологическом приеме</w:t>
      </w:r>
      <w:r w:rsidRPr="00191570">
        <w:rPr>
          <w:sz w:val="28"/>
          <w:szCs w:val="28"/>
        </w:rPr>
        <w:t xml:space="preserve"> </w:t>
      </w:r>
      <w:r>
        <w:rPr>
          <w:sz w:val="28"/>
          <w:szCs w:val="28"/>
        </w:rPr>
        <w:t>целесообразно</w:t>
      </w:r>
      <w:r w:rsidRPr="00191570">
        <w:rPr>
          <w:sz w:val="28"/>
          <w:szCs w:val="28"/>
        </w:rPr>
        <w:t xml:space="preserve"> в амбулаторной ка</w:t>
      </w:r>
      <w:r w:rsidRPr="00191570">
        <w:rPr>
          <w:sz w:val="28"/>
          <w:szCs w:val="28"/>
        </w:rPr>
        <w:t>р</w:t>
      </w:r>
      <w:r w:rsidRPr="00191570">
        <w:rPr>
          <w:sz w:val="28"/>
          <w:szCs w:val="28"/>
        </w:rPr>
        <w:t xml:space="preserve">те указывать одонтологические и </w:t>
      </w:r>
      <w:proofErr w:type="spellStart"/>
      <w:r w:rsidRPr="00191570">
        <w:rPr>
          <w:sz w:val="28"/>
          <w:szCs w:val="28"/>
        </w:rPr>
        <w:t>одонтоглифич</w:t>
      </w:r>
      <w:r>
        <w:rPr>
          <w:sz w:val="28"/>
          <w:szCs w:val="28"/>
        </w:rPr>
        <w:t>еские</w:t>
      </w:r>
      <w:proofErr w:type="spellEnd"/>
      <w:r w:rsidRPr="00191570">
        <w:rPr>
          <w:sz w:val="28"/>
          <w:szCs w:val="28"/>
        </w:rPr>
        <w:t xml:space="preserve"> особенности пацие</w:t>
      </w:r>
      <w:r w:rsidRPr="00191570">
        <w:rPr>
          <w:sz w:val="28"/>
          <w:szCs w:val="28"/>
        </w:rPr>
        <w:t>н</w:t>
      </w:r>
      <w:r w:rsidRPr="00191570">
        <w:rPr>
          <w:sz w:val="28"/>
          <w:szCs w:val="28"/>
        </w:rPr>
        <w:t>тов, особенно в тех случаях</w:t>
      </w:r>
      <w:r>
        <w:rPr>
          <w:sz w:val="28"/>
          <w:szCs w:val="28"/>
        </w:rPr>
        <w:t>,</w:t>
      </w:r>
      <w:r w:rsidRPr="00191570">
        <w:rPr>
          <w:sz w:val="28"/>
          <w:szCs w:val="28"/>
        </w:rPr>
        <w:t xml:space="preserve"> где нет данных </w:t>
      </w:r>
      <w:proofErr w:type="spellStart"/>
      <w:r w:rsidRPr="00191570">
        <w:rPr>
          <w:sz w:val="28"/>
          <w:szCs w:val="28"/>
        </w:rPr>
        <w:t>радиовизиографич</w:t>
      </w:r>
      <w:r>
        <w:rPr>
          <w:sz w:val="28"/>
          <w:szCs w:val="28"/>
        </w:rPr>
        <w:t>еских</w:t>
      </w:r>
      <w:proofErr w:type="spellEnd"/>
      <w:r w:rsidRPr="00191570">
        <w:rPr>
          <w:sz w:val="28"/>
          <w:szCs w:val="28"/>
        </w:rPr>
        <w:t xml:space="preserve"> методов исследования. Одонтологические признаки </w:t>
      </w:r>
      <w:r>
        <w:rPr>
          <w:sz w:val="28"/>
          <w:szCs w:val="28"/>
        </w:rPr>
        <w:t>создают</w:t>
      </w:r>
      <w:r w:rsidRPr="00191570">
        <w:rPr>
          <w:sz w:val="28"/>
          <w:szCs w:val="28"/>
        </w:rPr>
        <w:t xml:space="preserve"> более полн</w:t>
      </w:r>
      <w:r>
        <w:rPr>
          <w:sz w:val="28"/>
          <w:szCs w:val="28"/>
        </w:rPr>
        <w:t>ую и расш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ренную картину</w:t>
      </w:r>
      <w:r w:rsidRPr="00191570">
        <w:rPr>
          <w:sz w:val="28"/>
          <w:szCs w:val="28"/>
        </w:rPr>
        <w:t xml:space="preserve"> проведенной экспертизы. Совр</w:t>
      </w:r>
      <w:r>
        <w:rPr>
          <w:sz w:val="28"/>
          <w:szCs w:val="28"/>
        </w:rPr>
        <w:t>еменный уровень стоматол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гии даё</w:t>
      </w:r>
      <w:r w:rsidRPr="00191570">
        <w:rPr>
          <w:sz w:val="28"/>
          <w:szCs w:val="28"/>
        </w:rPr>
        <w:t xml:space="preserve">т возможность изучения дальнейшей интеграции указанных методов исследования с использованием морфометрических, </w:t>
      </w:r>
      <w:proofErr w:type="spellStart"/>
      <w:r w:rsidRPr="00191570">
        <w:rPr>
          <w:sz w:val="28"/>
          <w:szCs w:val="28"/>
        </w:rPr>
        <w:t>радиовизиографич</w:t>
      </w:r>
      <w:r>
        <w:rPr>
          <w:sz w:val="28"/>
          <w:szCs w:val="28"/>
        </w:rPr>
        <w:t>еских</w:t>
      </w:r>
      <w:proofErr w:type="spellEnd"/>
      <w:r w:rsidRPr="00191570">
        <w:rPr>
          <w:sz w:val="28"/>
          <w:szCs w:val="28"/>
        </w:rPr>
        <w:t xml:space="preserve"> показателей и их математического анализа для получения результатов эк</w:t>
      </w:r>
      <w:r w:rsidRPr="00191570">
        <w:rPr>
          <w:sz w:val="28"/>
          <w:szCs w:val="28"/>
        </w:rPr>
        <w:t>с</w:t>
      </w:r>
      <w:r w:rsidRPr="00191570">
        <w:rPr>
          <w:sz w:val="28"/>
          <w:szCs w:val="28"/>
        </w:rPr>
        <w:t>пертиз.</w:t>
      </w:r>
      <w:r w:rsidRPr="009F63AE">
        <w:rPr>
          <w:sz w:val="28"/>
          <w:szCs w:val="28"/>
        </w:rPr>
        <w:t xml:space="preserve"> </w:t>
      </w:r>
      <w:r>
        <w:rPr>
          <w:sz w:val="28"/>
          <w:szCs w:val="28"/>
        </w:rPr>
        <w:t>Так как</w:t>
      </w:r>
      <w:r w:rsidRPr="00191570">
        <w:rPr>
          <w:sz w:val="28"/>
          <w:szCs w:val="28"/>
        </w:rPr>
        <w:t xml:space="preserve"> зубы сохраняютс</w:t>
      </w:r>
      <w:r>
        <w:rPr>
          <w:sz w:val="28"/>
          <w:szCs w:val="28"/>
        </w:rPr>
        <w:t xml:space="preserve">я в течение длительного </w:t>
      </w:r>
      <w:proofErr w:type="gramStart"/>
      <w:r>
        <w:rPr>
          <w:sz w:val="28"/>
          <w:szCs w:val="28"/>
        </w:rPr>
        <w:t>времени</w:t>
      </w:r>
      <w:proofErr w:type="gramEnd"/>
      <w:r w:rsidRPr="00191570">
        <w:rPr>
          <w:sz w:val="28"/>
          <w:szCs w:val="28"/>
        </w:rPr>
        <w:t xml:space="preserve"> несмотря на влияние окружающей среды, они являются прекрасным мате</w:t>
      </w:r>
      <w:r>
        <w:rPr>
          <w:sz w:val="28"/>
          <w:szCs w:val="28"/>
        </w:rPr>
        <w:t>риалом для проведения экспертиз.</w:t>
      </w:r>
    </w:p>
    <w:p w:rsidR="00FA0F56" w:rsidRDefault="00FA0F56" w:rsidP="00FA0F56">
      <w:pPr>
        <w:tabs>
          <w:tab w:val="left" w:pos="-5812"/>
        </w:tabs>
        <w:ind w:firstLine="709"/>
        <w:jc w:val="both"/>
        <w:rPr>
          <w:sz w:val="28"/>
          <w:szCs w:val="28"/>
        </w:rPr>
      </w:pPr>
      <w:r w:rsidRPr="009C7383">
        <w:rPr>
          <w:b/>
          <w:sz w:val="28"/>
          <w:szCs w:val="28"/>
        </w:rPr>
        <w:t>Результаты исследования и их обсуждение.</w:t>
      </w:r>
      <w:r>
        <w:rPr>
          <w:sz w:val="28"/>
          <w:szCs w:val="28"/>
        </w:rPr>
        <w:t xml:space="preserve"> Использованные</w:t>
      </w:r>
      <w:r w:rsidRPr="00191570">
        <w:rPr>
          <w:sz w:val="28"/>
          <w:szCs w:val="28"/>
        </w:rPr>
        <w:t xml:space="preserve"> методы исследования можно разделить на 2 этапа: </w:t>
      </w:r>
      <w:r>
        <w:rPr>
          <w:sz w:val="28"/>
          <w:szCs w:val="28"/>
        </w:rPr>
        <w:t xml:space="preserve">на первом этапе – </w:t>
      </w:r>
      <w:r w:rsidRPr="00191570">
        <w:rPr>
          <w:sz w:val="28"/>
          <w:szCs w:val="28"/>
        </w:rPr>
        <w:t>изучение одо</w:t>
      </w:r>
      <w:r w:rsidRPr="00191570">
        <w:rPr>
          <w:sz w:val="28"/>
          <w:szCs w:val="28"/>
        </w:rPr>
        <w:t>н</w:t>
      </w:r>
      <w:r w:rsidRPr="00191570">
        <w:rPr>
          <w:sz w:val="28"/>
          <w:szCs w:val="28"/>
        </w:rPr>
        <w:t>тологических данных каждой группы зубов, в том числе так называемых «ключевых зубов», как наиболее стабильных, то есть клыков и больших к</w:t>
      </w:r>
      <w:r w:rsidRPr="00191570">
        <w:rPr>
          <w:sz w:val="28"/>
          <w:szCs w:val="28"/>
        </w:rPr>
        <w:t>о</w:t>
      </w:r>
      <w:r w:rsidRPr="00191570">
        <w:rPr>
          <w:sz w:val="28"/>
          <w:szCs w:val="28"/>
        </w:rPr>
        <w:t>ренных зубов (моляров)</w:t>
      </w:r>
      <w:r>
        <w:rPr>
          <w:sz w:val="28"/>
          <w:szCs w:val="28"/>
        </w:rPr>
        <w:t>;</w:t>
      </w:r>
      <w:r w:rsidRPr="00191570">
        <w:rPr>
          <w:sz w:val="28"/>
          <w:szCs w:val="28"/>
        </w:rPr>
        <w:t xml:space="preserve"> на втором </w:t>
      </w:r>
      <w:r>
        <w:rPr>
          <w:sz w:val="28"/>
          <w:szCs w:val="28"/>
        </w:rPr>
        <w:t>–</w:t>
      </w:r>
      <w:r w:rsidRPr="00191570">
        <w:rPr>
          <w:sz w:val="28"/>
          <w:szCs w:val="28"/>
        </w:rPr>
        <w:t xml:space="preserve"> установление индивидуального </w:t>
      </w:r>
      <w:proofErr w:type="spellStart"/>
      <w:r w:rsidRPr="00191570">
        <w:rPr>
          <w:sz w:val="28"/>
          <w:szCs w:val="28"/>
        </w:rPr>
        <w:t>одо</w:t>
      </w:r>
      <w:r w:rsidRPr="00191570">
        <w:rPr>
          <w:sz w:val="28"/>
          <w:szCs w:val="28"/>
        </w:rPr>
        <w:t>н</w:t>
      </w:r>
      <w:r w:rsidRPr="00191570">
        <w:rPr>
          <w:sz w:val="28"/>
          <w:szCs w:val="28"/>
        </w:rPr>
        <w:t>тоглифич</w:t>
      </w:r>
      <w:r>
        <w:rPr>
          <w:sz w:val="28"/>
          <w:szCs w:val="28"/>
        </w:rPr>
        <w:t>еского</w:t>
      </w:r>
      <w:proofErr w:type="spellEnd"/>
      <w:r>
        <w:rPr>
          <w:sz w:val="28"/>
          <w:szCs w:val="28"/>
        </w:rPr>
        <w:t xml:space="preserve"> рисунка</w:t>
      </w:r>
      <w:r w:rsidRPr="00191570">
        <w:rPr>
          <w:sz w:val="28"/>
          <w:szCs w:val="28"/>
        </w:rPr>
        <w:t xml:space="preserve"> малых и больших коренных и сопос</w:t>
      </w:r>
      <w:r>
        <w:rPr>
          <w:sz w:val="28"/>
          <w:szCs w:val="28"/>
        </w:rPr>
        <w:t>тавление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ченных данных с учё</w:t>
      </w:r>
      <w:r w:rsidRPr="00191570">
        <w:rPr>
          <w:sz w:val="28"/>
          <w:szCs w:val="28"/>
        </w:rPr>
        <w:t xml:space="preserve">том признаков </w:t>
      </w:r>
      <w:proofErr w:type="spellStart"/>
      <w:r w:rsidRPr="00191570">
        <w:rPr>
          <w:sz w:val="28"/>
          <w:szCs w:val="28"/>
        </w:rPr>
        <w:t>моляризации</w:t>
      </w:r>
      <w:proofErr w:type="spellEnd"/>
      <w:r w:rsidRPr="00191570">
        <w:rPr>
          <w:sz w:val="28"/>
          <w:szCs w:val="28"/>
        </w:rPr>
        <w:t xml:space="preserve"> и </w:t>
      </w:r>
      <w:proofErr w:type="spellStart"/>
      <w:r w:rsidRPr="00191570">
        <w:rPr>
          <w:sz w:val="28"/>
          <w:szCs w:val="28"/>
        </w:rPr>
        <w:t>инцизивации</w:t>
      </w:r>
      <w:proofErr w:type="spellEnd"/>
      <w:r w:rsidRPr="00191570">
        <w:rPr>
          <w:sz w:val="28"/>
          <w:szCs w:val="28"/>
        </w:rPr>
        <w:t>, что позв</w:t>
      </w:r>
      <w:r w:rsidRPr="00191570">
        <w:rPr>
          <w:sz w:val="28"/>
          <w:szCs w:val="28"/>
        </w:rPr>
        <w:t>о</w:t>
      </w:r>
      <w:r w:rsidRPr="00191570">
        <w:rPr>
          <w:sz w:val="28"/>
          <w:szCs w:val="28"/>
        </w:rPr>
        <w:t>лит выяснить этнические особенности</w:t>
      </w:r>
      <w:r>
        <w:rPr>
          <w:sz w:val="28"/>
          <w:szCs w:val="28"/>
        </w:rPr>
        <w:t xml:space="preserve"> обследуемых</w:t>
      </w:r>
      <w:r w:rsidRPr="001915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0F56" w:rsidRPr="00191570" w:rsidRDefault="00FA0F56" w:rsidP="00FA0F56">
      <w:pPr>
        <w:tabs>
          <w:tab w:val="left" w:pos="-5812"/>
        </w:tabs>
        <w:ind w:firstLine="709"/>
        <w:jc w:val="both"/>
        <w:rPr>
          <w:sz w:val="28"/>
          <w:szCs w:val="28"/>
        </w:rPr>
      </w:pPr>
      <w:r w:rsidRPr="00191570">
        <w:rPr>
          <w:sz w:val="28"/>
          <w:szCs w:val="28"/>
        </w:rPr>
        <w:t>Одонтологические пока</w:t>
      </w:r>
      <w:r>
        <w:rPr>
          <w:sz w:val="28"/>
          <w:szCs w:val="28"/>
        </w:rPr>
        <w:t xml:space="preserve">затели отдельных классов зубов </w:t>
      </w:r>
      <w:r w:rsidRPr="00191570">
        <w:rPr>
          <w:sz w:val="28"/>
          <w:szCs w:val="28"/>
        </w:rPr>
        <w:t xml:space="preserve">определяются особенностями их индивидуального </w:t>
      </w:r>
      <w:proofErr w:type="spellStart"/>
      <w:r w:rsidRPr="00191570">
        <w:rPr>
          <w:sz w:val="28"/>
          <w:szCs w:val="28"/>
        </w:rPr>
        <w:t>одонтоглифич</w:t>
      </w:r>
      <w:r>
        <w:rPr>
          <w:sz w:val="28"/>
          <w:szCs w:val="28"/>
        </w:rPr>
        <w:t>еского</w:t>
      </w:r>
      <w:proofErr w:type="spellEnd"/>
      <w:r>
        <w:rPr>
          <w:sz w:val="28"/>
          <w:szCs w:val="28"/>
        </w:rPr>
        <w:t xml:space="preserve"> рисунка</w:t>
      </w:r>
      <w:r w:rsidRPr="00191570">
        <w:rPr>
          <w:sz w:val="28"/>
          <w:szCs w:val="28"/>
        </w:rPr>
        <w:t xml:space="preserve"> коронки, а также взаимоотношением </w:t>
      </w:r>
      <w:r>
        <w:rPr>
          <w:sz w:val="28"/>
          <w:szCs w:val="28"/>
        </w:rPr>
        <w:t>их</w:t>
      </w:r>
      <w:r w:rsidRPr="00191570">
        <w:rPr>
          <w:sz w:val="28"/>
          <w:szCs w:val="28"/>
        </w:rPr>
        <w:t xml:space="preserve"> различных </w:t>
      </w:r>
      <w:r>
        <w:rPr>
          <w:sz w:val="28"/>
          <w:szCs w:val="28"/>
        </w:rPr>
        <w:t>антропологических вариантов с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седними</w:t>
      </w:r>
      <w:r w:rsidRPr="00191570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ами</w:t>
      </w:r>
      <w:r w:rsidRPr="00191570">
        <w:rPr>
          <w:sz w:val="28"/>
          <w:szCs w:val="28"/>
        </w:rPr>
        <w:t xml:space="preserve"> зубов</w:t>
      </w:r>
      <w:r w:rsidRPr="00D752CC">
        <w:rPr>
          <w:sz w:val="28"/>
          <w:szCs w:val="28"/>
        </w:rPr>
        <w:t xml:space="preserve"> [</w:t>
      </w:r>
      <w:r>
        <w:rPr>
          <w:sz w:val="28"/>
          <w:szCs w:val="28"/>
        </w:rPr>
        <w:t>1</w:t>
      </w:r>
      <w:r w:rsidRPr="00D752CC">
        <w:rPr>
          <w:sz w:val="28"/>
          <w:szCs w:val="28"/>
        </w:rPr>
        <w:t>, 2]</w:t>
      </w:r>
      <w:r w:rsidRPr="00191570">
        <w:rPr>
          <w:sz w:val="28"/>
          <w:szCs w:val="28"/>
        </w:rPr>
        <w:t>.</w:t>
      </w:r>
    </w:p>
    <w:p w:rsidR="00FA0F56" w:rsidRPr="00426F65" w:rsidRDefault="00FA0F56" w:rsidP="00FA0F56">
      <w:pPr>
        <w:tabs>
          <w:tab w:val="left" w:pos="-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91570">
        <w:rPr>
          <w:sz w:val="28"/>
          <w:szCs w:val="28"/>
        </w:rPr>
        <w:t>Благодаря одонтологическом</w:t>
      </w:r>
      <w:r>
        <w:rPr>
          <w:sz w:val="28"/>
          <w:szCs w:val="28"/>
        </w:rPr>
        <w:t>у</w:t>
      </w:r>
      <w:r w:rsidRPr="00191570">
        <w:rPr>
          <w:sz w:val="28"/>
          <w:szCs w:val="28"/>
        </w:rPr>
        <w:t xml:space="preserve"> и </w:t>
      </w:r>
      <w:proofErr w:type="spellStart"/>
      <w:r w:rsidRPr="00191570">
        <w:rPr>
          <w:sz w:val="28"/>
          <w:szCs w:val="28"/>
        </w:rPr>
        <w:t>одонтоглифич</w:t>
      </w:r>
      <w:r>
        <w:rPr>
          <w:sz w:val="28"/>
          <w:szCs w:val="28"/>
        </w:rPr>
        <w:t>ескому</w:t>
      </w:r>
      <w:proofErr w:type="spellEnd"/>
      <w:r w:rsidRPr="00191570">
        <w:rPr>
          <w:sz w:val="28"/>
          <w:szCs w:val="28"/>
        </w:rPr>
        <w:t xml:space="preserve"> исследованию можно определить </w:t>
      </w:r>
      <w:proofErr w:type="spellStart"/>
      <w:r w:rsidRPr="00191570">
        <w:rPr>
          <w:sz w:val="28"/>
          <w:szCs w:val="28"/>
        </w:rPr>
        <w:t>одонтоглифич</w:t>
      </w:r>
      <w:r>
        <w:rPr>
          <w:sz w:val="28"/>
          <w:szCs w:val="28"/>
        </w:rPr>
        <w:t>еский</w:t>
      </w:r>
      <w:proofErr w:type="spellEnd"/>
      <w:r w:rsidRPr="00191570">
        <w:rPr>
          <w:sz w:val="28"/>
          <w:szCs w:val="28"/>
        </w:rPr>
        <w:t xml:space="preserve"> рисунок </w:t>
      </w:r>
      <w:proofErr w:type="gramStart"/>
      <w:r w:rsidRPr="00191570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«+»-</w:t>
      </w:r>
      <w:r w:rsidRPr="00191570">
        <w:rPr>
          <w:sz w:val="28"/>
          <w:szCs w:val="28"/>
        </w:rPr>
        <w:t>плюс или</w:t>
      </w:r>
      <w:r>
        <w:rPr>
          <w:sz w:val="28"/>
          <w:szCs w:val="28"/>
        </w:rPr>
        <w:t xml:space="preserve"> «Y»-игрек) и количество бугорков</w:t>
      </w:r>
      <w:r w:rsidRPr="00191570">
        <w:rPr>
          <w:sz w:val="28"/>
          <w:szCs w:val="28"/>
        </w:rPr>
        <w:t>. При этом, необходимо учитывать в каждом случае ст</w:t>
      </w:r>
      <w:r w:rsidRPr="00191570">
        <w:rPr>
          <w:sz w:val="28"/>
          <w:szCs w:val="28"/>
        </w:rPr>
        <w:t>е</w:t>
      </w:r>
      <w:r w:rsidRPr="00191570">
        <w:rPr>
          <w:sz w:val="28"/>
          <w:szCs w:val="28"/>
        </w:rPr>
        <w:t xml:space="preserve">пень выраженности </w:t>
      </w:r>
      <w:r>
        <w:rPr>
          <w:sz w:val="28"/>
          <w:szCs w:val="28"/>
        </w:rPr>
        <w:t xml:space="preserve">процессов </w:t>
      </w:r>
      <w:proofErr w:type="spellStart"/>
      <w:r>
        <w:rPr>
          <w:sz w:val="28"/>
          <w:szCs w:val="28"/>
        </w:rPr>
        <w:t>инцизивации</w:t>
      </w:r>
      <w:proofErr w:type="spellEnd"/>
      <w:r>
        <w:rPr>
          <w:sz w:val="28"/>
          <w:szCs w:val="28"/>
        </w:rPr>
        <w:t xml:space="preserve">: </w:t>
      </w:r>
      <w:r w:rsidRPr="00191570">
        <w:rPr>
          <w:sz w:val="28"/>
          <w:szCs w:val="28"/>
        </w:rPr>
        <w:t>на центральных резцах по таким одонтологическ</w:t>
      </w:r>
      <w:r>
        <w:rPr>
          <w:sz w:val="28"/>
          <w:szCs w:val="28"/>
        </w:rPr>
        <w:t>им</w:t>
      </w:r>
      <w:r w:rsidRPr="00191570">
        <w:rPr>
          <w:sz w:val="28"/>
          <w:szCs w:val="28"/>
        </w:rPr>
        <w:t xml:space="preserve"> признакам, как их форма вестибулярной</w:t>
      </w:r>
      <w:r>
        <w:rPr>
          <w:sz w:val="28"/>
          <w:szCs w:val="28"/>
        </w:rPr>
        <w:t xml:space="preserve"> поверхности,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личие </w:t>
      </w:r>
      <w:proofErr w:type="spellStart"/>
      <w:r>
        <w:rPr>
          <w:sz w:val="28"/>
          <w:szCs w:val="28"/>
        </w:rPr>
        <w:t>лопатовидности</w:t>
      </w:r>
      <w:proofErr w:type="spellEnd"/>
      <w:r>
        <w:rPr>
          <w:sz w:val="28"/>
          <w:szCs w:val="28"/>
        </w:rPr>
        <w:t>; и</w:t>
      </w:r>
      <w:r w:rsidRPr="00191570">
        <w:rPr>
          <w:sz w:val="28"/>
          <w:szCs w:val="28"/>
        </w:rPr>
        <w:t xml:space="preserve"> признаки </w:t>
      </w:r>
      <w:proofErr w:type="spellStart"/>
      <w:r w:rsidRPr="00191570">
        <w:rPr>
          <w:sz w:val="28"/>
          <w:szCs w:val="28"/>
        </w:rPr>
        <w:t>моляризации</w:t>
      </w:r>
      <w:proofErr w:type="spellEnd"/>
      <w:r w:rsidRPr="00191570">
        <w:rPr>
          <w:sz w:val="28"/>
          <w:szCs w:val="28"/>
        </w:rPr>
        <w:t xml:space="preserve">: на </w:t>
      </w:r>
      <w:r>
        <w:rPr>
          <w:sz w:val="28"/>
          <w:szCs w:val="28"/>
        </w:rPr>
        <w:t>молярах наличие</w:t>
      </w:r>
      <w:r w:rsidRPr="00191570">
        <w:rPr>
          <w:sz w:val="28"/>
          <w:szCs w:val="28"/>
        </w:rPr>
        <w:t xml:space="preserve"> </w:t>
      </w:r>
      <w:r>
        <w:rPr>
          <w:sz w:val="28"/>
          <w:szCs w:val="28"/>
        </w:rPr>
        <w:t>«+</w:t>
      </w:r>
      <w:proofErr w:type="gramStart"/>
      <w:r>
        <w:rPr>
          <w:sz w:val="28"/>
          <w:szCs w:val="28"/>
        </w:rPr>
        <w:t>»-</w:t>
      </w:r>
      <w:proofErr w:type="gramEnd"/>
      <w:r w:rsidRPr="00191570">
        <w:rPr>
          <w:sz w:val="28"/>
          <w:szCs w:val="28"/>
        </w:rPr>
        <w:t>плюс или</w:t>
      </w:r>
      <w:r>
        <w:rPr>
          <w:sz w:val="28"/>
          <w:szCs w:val="28"/>
        </w:rPr>
        <w:t xml:space="preserve"> «Y»-игрек</w:t>
      </w:r>
      <w:r w:rsidRPr="00191570">
        <w:rPr>
          <w:sz w:val="28"/>
          <w:szCs w:val="28"/>
        </w:rPr>
        <w:t xml:space="preserve"> </w:t>
      </w:r>
      <w:r>
        <w:rPr>
          <w:sz w:val="28"/>
          <w:szCs w:val="28"/>
        </w:rPr>
        <w:t>– рисунка</w:t>
      </w:r>
      <w:r w:rsidRPr="00191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жевательной поверхности </w:t>
      </w:r>
      <w:r w:rsidRPr="00191570">
        <w:rPr>
          <w:sz w:val="28"/>
          <w:szCs w:val="28"/>
        </w:rPr>
        <w:t>коронок первых больших коренных зубов, а также количества в них бугорков или дополн</w:t>
      </w:r>
      <w:r w:rsidRPr="00191570">
        <w:rPr>
          <w:sz w:val="28"/>
          <w:szCs w:val="28"/>
        </w:rPr>
        <w:t>и</w:t>
      </w:r>
      <w:r w:rsidRPr="00191570">
        <w:rPr>
          <w:sz w:val="28"/>
          <w:szCs w:val="28"/>
        </w:rPr>
        <w:t>тельног</w:t>
      </w:r>
      <w:r>
        <w:rPr>
          <w:sz w:val="28"/>
          <w:szCs w:val="28"/>
        </w:rPr>
        <w:t xml:space="preserve">о бугорка </w:t>
      </w:r>
      <w:proofErr w:type="spellStart"/>
      <w:r>
        <w:rPr>
          <w:sz w:val="28"/>
          <w:szCs w:val="28"/>
        </w:rPr>
        <w:t>Карабелли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Карабелли</w:t>
      </w:r>
      <w:r w:rsidRPr="00D752CC">
        <w:rPr>
          <w:sz w:val="28"/>
          <w:szCs w:val="28"/>
        </w:rPr>
        <w:t>-</w:t>
      </w:r>
      <w:r w:rsidRPr="00191570">
        <w:rPr>
          <w:sz w:val="28"/>
          <w:szCs w:val="28"/>
        </w:rPr>
        <w:t>де</w:t>
      </w:r>
      <w:r w:rsidRPr="00D752CC">
        <w:rPr>
          <w:sz w:val="28"/>
          <w:szCs w:val="28"/>
        </w:rPr>
        <w:t>-</w:t>
      </w:r>
      <w:r w:rsidRPr="00191570">
        <w:rPr>
          <w:sz w:val="28"/>
          <w:szCs w:val="28"/>
        </w:rPr>
        <w:t>Йонг</w:t>
      </w:r>
      <w:r>
        <w:rPr>
          <w:sz w:val="28"/>
          <w:szCs w:val="28"/>
        </w:rPr>
        <w:t>а</w:t>
      </w:r>
      <w:proofErr w:type="spellEnd"/>
      <w:r w:rsidRPr="00D752CC">
        <w:rPr>
          <w:sz w:val="28"/>
          <w:szCs w:val="28"/>
        </w:rPr>
        <w:t xml:space="preserve"> [3, 4]</w:t>
      </w:r>
      <w:r w:rsidRPr="00191570">
        <w:rPr>
          <w:sz w:val="28"/>
          <w:szCs w:val="28"/>
        </w:rPr>
        <w:t xml:space="preserve">. </w:t>
      </w:r>
      <w:proofErr w:type="spellStart"/>
      <w:proofErr w:type="gramStart"/>
      <w:r w:rsidRPr="00191570">
        <w:rPr>
          <w:sz w:val="28"/>
          <w:szCs w:val="28"/>
        </w:rPr>
        <w:t>Одонтоглифич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изучение</w:t>
      </w:r>
      <w:r w:rsidRPr="00191570">
        <w:rPr>
          <w:sz w:val="28"/>
          <w:szCs w:val="28"/>
        </w:rPr>
        <w:t xml:space="preserve"> всех групп зубов целесообразно проводить с учетом рекоме</w:t>
      </w:r>
      <w:r w:rsidRPr="00191570">
        <w:rPr>
          <w:sz w:val="28"/>
          <w:szCs w:val="28"/>
        </w:rPr>
        <w:t>н</w:t>
      </w:r>
      <w:r w:rsidRPr="00191570">
        <w:rPr>
          <w:sz w:val="28"/>
          <w:szCs w:val="28"/>
        </w:rPr>
        <w:t xml:space="preserve">даций (А. </w:t>
      </w:r>
      <w:proofErr w:type="spellStart"/>
      <w:r w:rsidRPr="00191570">
        <w:rPr>
          <w:sz w:val="28"/>
          <w:szCs w:val="28"/>
        </w:rPr>
        <w:t>Guinetta</w:t>
      </w:r>
      <w:proofErr w:type="spellEnd"/>
      <w:r w:rsidRPr="00191570">
        <w:rPr>
          <w:sz w:val="28"/>
          <w:szCs w:val="28"/>
        </w:rPr>
        <w:t>, 1999 и P.</w:t>
      </w:r>
      <w:proofErr w:type="gramEnd"/>
      <w:r w:rsidRPr="00191570">
        <w:rPr>
          <w:sz w:val="28"/>
          <w:szCs w:val="28"/>
        </w:rPr>
        <w:t xml:space="preserve"> </w:t>
      </w:r>
      <w:proofErr w:type="spellStart"/>
      <w:proofErr w:type="gramStart"/>
      <w:r w:rsidRPr="00191570">
        <w:rPr>
          <w:sz w:val="28"/>
          <w:szCs w:val="28"/>
        </w:rPr>
        <w:t>Hershkovitz</w:t>
      </w:r>
      <w:proofErr w:type="spellEnd"/>
      <w:r w:rsidRPr="00191570">
        <w:rPr>
          <w:sz w:val="28"/>
          <w:szCs w:val="28"/>
        </w:rPr>
        <w:t>, 199</w:t>
      </w:r>
      <w:r>
        <w:rPr>
          <w:sz w:val="28"/>
          <w:szCs w:val="28"/>
        </w:rPr>
        <w:t>0), отражённых в классифик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Pr="00191570">
        <w:rPr>
          <w:sz w:val="28"/>
          <w:szCs w:val="28"/>
        </w:rPr>
        <w:t>А.</w:t>
      </w:r>
      <w:r w:rsidRPr="00D752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D752CC">
        <w:rPr>
          <w:sz w:val="28"/>
          <w:szCs w:val="28"/>
        </w:rPr>
        <w:t>.</w:t>
      </w:r>
      <w:proofErr w:type="gramEnd"/>
      <w:r w:rsidRPr="00191570">
        <w:rPr>
          <w:sz w:val="28"/>
          <w:szCs w:val="28"/>
        </w:rPr>
        <w:t xml:space="preserve"> Зубова</w:t>
      </w:r>
      <w:r w:rsidRPr="009F63AE">
        <w:rPr>
          <w:sz w:val="28"/>
          <w:szCs w:val="28"/>
        </w:rPr>
        <w:t xml:space="preserve"> (</w:t>
      </w:r>
      <w:r w:rsidRPr="00191570">
        <w:rPr>
          <w:sz w:val="28"/>
          <w:szCs w:val="28"/>
        </w:rPr>
        <w:t xml:space="preserve">1974) рельефа </w:t>
      </w:r>
      <w:proofErr w:type="gramStart"/>
      <w:r w:rsidRPr="00191570">
        <w:rPr>
          <w:sz w:val="28"/>
          <w:szCs w:val="28"/>
        </w:rPr>
        <w:t>жевательной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апроксимальных</w:t>
      </w:r>
      <w:proofErr w:type="spellEnd"/>
      <w:r>
        <w:rPr>
          <w:sz w:val="28"/>
          <w:szCs w:val="28"/>
        </w:rPr>
        <w:t xml:space="preserve"> поверхн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</w:t>
      </w:r>
      <w:r w:rsidRPr="009F63AE">
        <w:rPr>
          <w:sz w:val="28"/>
          <w:szCs w:val="28"/>
        </w:rPr>
        <w:t xml:space="preserve"> [3]</w:t>
      </w:r>
      <w:r>
        <w:rPr>
          <w:sz w:val="28"/>
          <w:szCs w:val="28"/>
        </w:rPr>
        <w:t>.</w:t>
      </w:r>
    </w:p>
    <w:p w:rsidR="00FA0F56" w:rsidRPr="00160A6E" w:rsidRDefault="00FA0F56" w:rsidP="00FA0F56">
      <w:pPr>
        <w:ind w:firstLine="709"/>
        <w:jc w:val="both"/>
        <w:rPr>
          <w:sz w:val="28"/>
          <w:szCs w:val="28"/>
        </w:rPr>
      </w:pPr>
      <w:r w:rsidRPr="00160A6E">
        <w:rPr>
          <w:sz w:val="28"/>
          <w:szCs w:val="28"/>
        </w:rPr>
        <w:t>Таким образом, модифицированные антропологические четыре вариа</w:t>
      </w:r>
      <w:r w:rsidRPr="00160A6E">
        <w:rPr>
          <w:sz w:val="28"/>
          <w:szCs w:val="28"/>
        </w:rPr>
        <w:t>н</w:t>
      </w:r>
      <w:r w:rsidRPr="00160A6E">
        <w:rPr>
          <w:sz w:val="28"/>
          <w:szCs w:val="28"/>
        </w:rPr>
        <w:t>та клыков определялись следующими одонтологическ</w:t>
      </w:r>
      <w:r>
        <w:rPr>
          <w:sz w:val="28"/>
          <w:szCs w:val="28"/>
        </w:rPr>
        <w:t>ими</w:t>
      </w:r>
      <w:r w:rsidRPr="00160A6E">
        <w:rPr>
          <w:sz w:val="28"/>
          <w:szCs w:val="28"/>
        </w:rPr>
        <w:t xml:space="preserve"> показателям</w:t>
      </w:r>
      <w:r>
        <w:rPr>
          <w:sz w:val="28"/>
          <w:szCs w:val="28"/>
        </w:rPr>
        <w:t>и</w:t>
      </w:r>
      <w:r w:rsidRPr="00160A6E">
        <w:rPr>
          <w:sz w:val="28"/>
          <w:szCs w:val="28"/>
        </w:rPr>
        <w:t>: первый антропологический вариант клыков характеризовался плоск</w:t>
      </w:r>
      <w:r>
        <w:rPr>
          <w:sz w:val="28"/>
          <w:szCs w:val="28"/>
        </w:rPr>
        <w:t>им или незначительным пологим воз</w:t>
      </w:r>
      <w:r w:rsidRPr="00160A6E">
        <w:rPr>
          <w:sz w:val="28"/>
          <w:szCs w:val="28"/>
        </w:rPr>
        <w:t xml:space="preserve">вышением, которое слабо выраженное на общем фоне </w:t>
      </w:r>
      <w:proofErr w:type="spellStart"/>
      <w:r w:rsidRPr="00160A6E">
        <w:rPr>
          <w:sz w:val="28"/>
          <w:szCs w:val="28"/>
        </w:rPr>
        <w:t>лингвальной</w:t>
      </w:r>
      <w:proofErr w:type="spellEnd"/>
      <w:r w:rsidRPr="00160A6E">
        <w:rPr>
          <w:sz w:val="28"/>
          <w:szCs w:val="28"/>
        </w:rPr>
        <w:t xml:space="preserve"> поверхности. Второй антропологический вариант клыков проявлялся четко выраженным полукруг</w:t>
      </w:r>
      <w:r>
        <w:rPr>
          <w:sz w:val="28"/>
          <w:szCs w:val="28"/>
        </w:rPr>
        <w:t>лым или овальной формы воз</w:t>
      </w:r>
      <w:r w:rsidRPr="00160A6E">
        <w:rPr>
          <w:sz w:val="28"/>
          <w:szCs w:val="28"/>
        </w:rPr>
        <w:t>выш</w:t>
      </w:r>
      <w:r w:rsidRPr="00160A6E">
        <w:rPr>
          <w:sz w:val="28"/>
          <w:szCs w:val="28"/>
        </w:rPr>
        <w:t>е</w:t>
      </w:r>
      <w:r w:rsidRPr="00160A6E">
        <w:rPr>
          <w:sz w:val="28"/>
          <w:szCs w:val="28"/>
        </w:rPr>
        <w:t xml:space="preserve">нием эмали в области </w:t>
      </w:r>
      <w:proofErr w:type="spellStart"/>
      <w:r w:rsidRPr="00160A6E">
        <w:rPr>
          <w:sz w:val="28"/>
          <w:szCs w:val="28"/>
        </w:rPr>
        <w:t>лингвального</w:t>
      </w:r>
      <w:proofErr w:type="spellEnd"/>
      <w:r w:rsidRPr="00160A6E">
        <w:rPr>
          <w:sz w:val="28"/>
          <w:szCs w:val="28"/>
        </w:rPr>
        <w:t xml:space="preserve"> бугорка. Третий антропологический в</w:t>
      </w:r>
      <w:r w:rsidRPr="00160A6E">
        <w:rPr>
          <w:sz w:val="28"/>
          <w:szCs w:val="28"/>
        </w:rPr>
        <w:t>а</w:t>
      </w:r>
      <w:r w:rsidRPr="00160A6E">
        <w:rPr>
          <w:sz w:val="28"/>
          <w:szCs w:val="28"/>
        </w:rPr>
        <w:t>риан</w:t>
      </w:r>
      <w:r>
        <w:rPr>
          <w:sz w:val="28"/>
          <w:szCs w:val="28"/>
        </w:rPr>
        <w:t>т клыков определялся наличием чё</w:t>
      </w:r>
      <w:r w:rsidRPr="00160A6E">
        <w:rPr>
          <w:sz w:val="28"/>
          <w:szCs w:val="28"/>
        </w:rPr>
        <w:t xml:space="preserve">тко обособленного бугорка, что имеет свою вершину с </w:t>
      </w:r>
      <w:proofErr w:type="spellStart"/>
      <w:r w:rsidRPr="00160A6E">
        <w:rPr>
          <w:sz w:val="28"/>
          <w:szCs w:val="28"/>
        </w:rPr>
        <w:t>лингвальной</w:t>
      </w:r>
      <w:proofErr w:type="spellEnd"/>
      <w:r w:rsidRPr="00160A6E">
        <w:rPr>
          <w:sz w:val="28"/>
          <w:szCs w:val="28"/>
        </w:rPr>
        <w:t xml:space="preserve"> поверхности, не достигает уровня режуще</w:t>
      </w:r>
      <w:r>
        <w:rPr>
          <w:sz w:val="28"/>
          <w:szCs w:val="28"/>
        </w:rPr>
        <w:t>й части основного бугорка. Четвё</w:t>
      </w:r>
      <w:r w:rsidRPr="00160A6E">
        <w:rPr>
          <w:sz w:val="28"/>
          <w:szCs w:val="28"/>
        </w:rPr>
        <w:t>ртый антропологический вариант характер</w:t>
      </w:r>
      <w:r w:rsidRPr="00160A6E">
        <w:rPr>
          <w:sz w:val="28"/>
          <w:szCs w:val="28"/>
        </w:rPr>
        <w:t>и</w:t>
      </w:r>
      <w:r w:rsidRPr="00160A6E">
        <w:rPr>
          <w:sz w:val="28"/>
          <w:szCs w:val="28"/>
        </w:rPr>
        <w:t xml:space="preserve">зовался тем, что вершина </w:t>
      </w:r>
      <w:proofErr w:type="spellStart"/>
      <w:r w:rsidRPr="00160A6E">
        <w:rPr>
          <w:sz w:val="28"/>
          <w:szCs w:val="28"/>
        </w:rPr>
        <w:t>лингвального</w:t>
      </w:r>
      <w:proofErr w:type="spellEnd"/>
      <w:r w:rsidRPr="00160A6E">
        <w:rPr>
          <w:sz w:val="28"/>
          <w:szCs w:val="28"/>
        </w:rPr>
        <w:t xml:space="preserve"> бугорка находилась на одном уровне с режущим краем. Кроме определения степени выраженности </w:t>
      </w:r>
      <w:proofErr w:type="spellStart"/>
      <w:r w:rsidRPr="00160A6E">
        <w:rPr>
          <w:sz w:val="28"/>
          <w:szCs w:val="28"/>
        </w:rPr>
        <w:t>лингвального</w:t>
      </w:r>
      <w:proofErr w:type="spellEnd"/>
      <w:r w:rsidRPr="00160A6E">
        <w:rPr>
          <w:sz w:val="28"/>
          <w:szCs w:val="28"/>
        </w:rPr>
        <w:t xml:space="preserve"> бугорка по отношению к основному, нами учитывалась в клыках форма ве</w:t>
      </w:r>
      <w:r w:rsidRPr="00160A6E">
        <w:rPr>
          <w:sz w:val="28"/>
          <w:szCs w:val="28"/>
        </w:rPr>
        <w:t>с</w:t>
      </w:r>
      <w:r w:rsidRPr="00160A6E">
        <w:rPr>
          <w:sz w:val="28"/>
          <w:szCs w:val="28"/>
        </w:rPr>
        <w:t xml:space="preserve">тибулярной поверхности: прямоугольная, овальная и треугольная. Группа </w:t>
      </w:r>
      <w:proofErr w:type="spellStart"/>
      <w:r w:rsidRPr="00160A6E">
        <w:rPr>
          <w:sz w:val="28"/>
          <w:szCs w:val="28"/>
        </w:rPr>
        <w:t>премоляров</w:t>
      </w:r>
      <w:proofErr w:type="spellEnd"/>
      <w:r w:rsidRPr="00160A6E">
        <w:rPr>
          <w:sz w:val="28"/>
          <w:szCs w:val="28"/>
        </w:rPr>
        <w:t xml:space="preserve"> выраженных признаков </w:t>
      </w:r>
      <w:proofErr w:type="spellStart"/>
      <w:r w:rsidRPr="00160A6E">
        <w:rPr>
          <w:sz w:val="28"/>
          <w:szCs w:val="28"/>
        </w:rPr>
        <w:t>инцизивации</w:t>
      </w:r>
      <w:proofErr w:type="spellEnd"/>
      <w:r w:rsidRPr="00160A6E">
        <w:rPr>
          <w:sz w:val="28"/>
          <w:szCs w:val="28"/>
        </w:rPr>
        <w:t xml:space="preserve"> или </w:t>
      </w:r>
      <w:proofErr w:type="spellStart"/>
      <w:r w:rsidRPr="00160A6E">
        <w:rPr>
          <w:sz w:val="28"/>
          <w:szCs w:val="28"/>
        </w:rPr>
        <w:t>моляризации</w:t>
      </w:r>
      <w:proofErr w:type="spellEnd"/>
      <w:r w:rsidRPr="00160A6E">
        <w:rPr>
          <w:sz w:val="28"/>
          <w:szCs w:val="28"/>
        </w:rPr>
        <w:t xml:space="preserve"> по наш</w:t>
      </w:r>
      <w:r w:rsidRPr="00160A6E">
        <w:rPr>
          <w:sz w:val="28"/>
          <w:szCs w:val="28"/>
        </w:rPr>
        <w:t>е</w:t>
      </w:r>
      <w:r w:rsidRPr="00160A6E">
        <w:rPr>
          <w:sz w:val="28"/>
          <w:szCs w:val="28"/>
        </w:rPr>
        <w:t xml:space="preserve">му мнению не </w:t>
      </w:r>
      <w:proofErr w:type="gramStart"/>
      <w:r w:rsidRPr="00160A6E">
        <w:rPr>
          <w:sz w:val="28"/>
          <w:szCs w:val="28"/>
        </w:rPr>
        <w:t>имеет</w:t>
      </w:r>
      <w:proofErr w:type="gramEnd"/>
      <w:r w:rsidRPr="00160A6E">
        <w:rPr>
          <w:sz w:val="28"/>
          <w:szCs w:val="28"/>
        </w:rPr>
        <w:t xml:space="preserve"> так как данный класс зубов находится на грани поля </w:t>
      </w:r>
      <w:proofErr w:type="spellStart"/>
      <w:r w:rsidRPr="00160A6E">
        <w:rPr>
          <w:sz w:val="28"/>
          <w:szCs w:val="28"/>
        </w:rPr>
        <w:t>и</w:t>
      </w:r>
      <w:r w:rsidRPr="00160A6E">
        <w:rPr>
          <w:sz w:val="28"/>
          <w:szCs w:val="28"/>
        </w:rPr>
        <w:t>н</w:t>
      </w:r>
      <w:r w:rsidRPr="00160A6E">
        <w:rPr>
          <w:sz w:val="28"/>
          <w:szCs w:val="28"/>
        </w:rPr>
        <w:t>цизивации</w:t>
      </w:r>
      <w:proofErr w:type="spellEnd"/>
      <w:r w:rsidRPr="00160A6E">
        <w:rPr>
          <w:sz w:val="28"/>
          <w:szCs w:val="28"/>
        </w:rPr>
        <w:t xml:space="preserve"> и </w:t>
      </w:r>
      <w:proofErr w:type="spellStart"/>
      <w:r w:rsidRPr="00160A6E">
        <w:rPr>
          <w:sz w:val="28"/>
          <w:szCs w:val="28"/>
        </w:rPr>
        <w:t>моляризации</w:t>
      </w:r>
      <w:proofErr w:type="spellEnd"/>
      <w:r w:rsidRPr="00160A6E">
        <w:rPr>
          <w:sz w:val="28"/>
          <w:szCs w:val="28"/>
        </w:rPr>
        <w:t xml:space="preserve">, поэтому </w:t>
      </w:r>
      <w:proofErr w:type="spellStart"/>
      <w:r w:rsidRPr="00160A6E">
        <w:rPr>
          <w:sz w:val="28"/>
          <w:szCs w:val="28"/>
        </w:rPr>
        <w:t>класс-специфических</w:t>
      </w:r>
      <w:proofErr w:type="spellEnd"/>
      <w:r w:rsidRPr="00160A6E">
        <w:rPr>
          <w:sz w:val="28"/>
          <w:szCs w:val="28"/>
        </w:rPr>
        <w:t xml:space="preserve"> признаков нет, бл</w:t>
      </w:r>
      <w:r w:rsidRPr="00160A6E">
        <w:rPr>
          <w:sz w:val="28"/>
          <w:szCs w:val="28"/>
        </w:rPr>
        <w:t>а</w:t>
      </w:r>
      <w:r w:rsidRPr="00160A6E">
        <w:rPr>
          <w:sz w:val="28"/>
          <w:szCs w:val="28"/>
        </w:rPr>
        <w:t>годаря наложению одних признаков на другие.</w:t>
      </w:r>
    </w:p>
    <w:p w:rsidR="00FA0F56" w:rsidRDefault="00FA0F56" w:rsidP="00FA0F56">
      <w:pPr>
        <w:tabs>
          <w:tab w:val="left" w:pos="-5954"/>
        </w:tabs>
        <w:ind w:firstLine="709"/>
        <w:jc w:val="both"/>
        <w:rPr>
          <w:sz w:val="28"/>
          <w:szCs w:val="28"/>
        </w:rPr>
      </w:pPr>
      <w:r w:rsidRPr="00191570">
        <w:rPr>
          <w:sz w:val="28"/>
          <w:szCs w:val="28"/>
        </w:rPr>
        <w:t>Также проводилось детальное изучение группы моляров. Одонтолог</w:t>
      </w:r>
      <w:r w:rsidRPr="00191570">
        <w:rPr>
          <w:sz w:val="28"/>
          <w:szCs w:val="28"/>
        </w:rPr>
        <w:t>и</w:t>
      </w:r>
      <w:r w:rsidRPr="00191570">
        <w:rPr>
          <w:sz w:val="28"/>
          <w:szCs w:val="28"/>
        </w:rPr>
        <w:t>ческие признаки больших коренных зубов сопоставлялись с одонтологич</w:t>
      </w:r>
      <w:r w:rsidRPr="00191570">
        <w:rPr>
          <w:sz w:val="28"/>
          <w:szCs w:val="28"/>
        </w:rPr>
        <w:t>е</w:t>
      </w:r>
      <w:r w:rsidRPr="00191570">
        <w:rPr>
          <w:sz w:val="28"/>
          <w:szCs w:val="28"/>
        </w:rPr>
        <w:t>ск</w:t>
      </w:r>
      <w:r>
        <w:rPr>
          <w:sz w:val="28"/>
          <w:szCs w:val="28"/>
        </w:rPr>
        <w:t>ими</w:t>
      </w:r>
      <w:r w:rsidRPr="00191570">
        <w:rPr>
          <w:sz w:val="28"/>
          <w:szCs w:val="28"/>
        </w:rPr>
        <w:t xml:space="preserve"> признаками других классов зубов, как </w:t>
      </w:r>
      <w:proofErr w:type="gramStart"/>
      <w:r w:rsidRPr="00191570">
        <w:rPr>
          <w:sz w:val="28"/>
          <w:szCs w:val="28"/>
        </w:rPr>
        <w:t>верхней</w:t>
      </w:r>
      <w:proofErr w:type="gramEnd"/>
      <w:r w:rsidRPr="00191570">
        <w:rPr>
          <w:sz w:val="28"/>
          <w:szCs w:val="28"/>
        </w:rPr>
        <w:t xml:space="preserve"> так и нижней челюстей согласно существующих одонтологических признаков в группе резцов, кл</w:t>
      </w:r>
      <w:r w:rsidRPr="00191570">
        <w:rPr>
          <w:sz w:val="28"/>
          <w:szCs w:val="28"/>
        </w:rPr>
        <w:t>ы</w:t>
      </w:r>
      <w:r w:rsidRPr="00191570">
        <w:rPr>
          <w:sz w:val="28"/>
          <w:szCs w:val="28"/>
        </w:rPr>
        <w:t xml:space="preserve">ков, </w:t>
      </w:r>
      <w:proofErr w:type="spellStart"/>
      <w:r w:rsidRPr="00191570">
        <w:rPr>
          <w:sz w:val="28"/>
          <w:szCs w:val="28"/>
        </w:rPr>
        <w:t>премоляров</w:t>
      </w:r>
      <w:proofErr w:type="spellEnd"/>
      <w:r w:rsidRPr="00191570">
        <w:rPr>
          <w:sz w:val="28"/>
          <w:szCs w:val="28"/>
        </w:rPr>
        <w:t xml:space="preserve"> и моляров. Одонтологические признаки, а именно проявл</w:t>
      </w:r>
      <w:r w:rsidRPr="00191570">
        <w:rPr>
          <w:sz w:val="28"/>
          <w:szCs w:val="28"/>
        </w:rPr>
        <w:t>е</w:t>
      </w:r>
      <w:r w:rsidRPr="00191570">
        <w:rPr>
          <w:sz w:val="28"/>
          <w:szCs w:val="28"/>
        </w:rPr>
        <w:t xml:space="preserve">ние </w:t>
      </w:r>
      <w:proofErr w:type="spellStart"/>
      <w:r w:rsidRPr="00191570">
        <w:rPr>
          <w:sz w:val="28"/>
          <w:szCs w:val="28"/>
        </w:rPr>
        <w:t>стилои</w:t>
      </w:r>
      <w:r>
        <w:rPr>
          <w:sz w:val="28"/>
          <w:szCs w:val="28"/>
        </w:rPr>
        <w:t>дних</w:t>
      </w:r>
      <w:proofErr w:type="spellEnd"/>
      <w:r>
        <w:rPr>
          <w:sz w:val="28"/>
          <w:szCs w:val="28"/>
        </w:rPr>
        <w:t xml:space="preserve"> структур (морфогенетическое</w:t>
      </w:r>
      <w:r w:rsidRPr="00191570">
        <w:rPr>
          <w:sz w:val="28"/>
          <w:szCs w:val="28"/>
        </w:rPr>
        <w:t xml:space="preserve"> поле </w:t>
      </w:r>
      <w:proofErr w:type="spellStart"/>
      <w:r w:rsidRPr="00191570">
        <w:rPr>
          <w:sz w:val="28"/>
          <w:szCs w:val="28"/>
        </w:rPr>
        <w:t>инцизивации</w:t>
      </w:r>
      <w:proofErr w:type="spellEnd"/>
      <w:r w:rsidRPr="00191570">
        <w:rPr>
          <w:sz w:val="28"/>
          <w:szCs w:val="28"/>
        </w:rPr>
        <w:t xml:space="preserve">) в молярах, кроме появления бугорка </w:t>
      </w:r>
      <w:proofErr w:type="spellStart"/>
      <w:r w:rsidRPr="00191570">
        <w:rPr>
          <w:sz w:val="28"/>
          <w:szCs w:val="28"/>
        </w:rPr>
        <w:t>Карабелли</w:t>
      </w:r>
      <w:proofErr w:type="spellEnd"/>
      <w:r w:rsidRPr="00191570">
        <w:rPr>
          <w:sz w:val="28"/>
          <w:szCs w:val="28"/>
        </w:rPr>
        <w:t>, сопровождается в некоторых случаях наличием на вестибулярной поверх</w:t>
      </w:r>
      <w:r>
        <w:rPr>
          <w:sz w:val="28"/>
          <w:szCs w:val="28"/>
        </w:rPr>
        <w:t xml:space="preserve">ности моляров верхней челюсти </w:t>
      </w:r>
      <w:proofErr w:type="spellStart"/>
      <w:r>
        <w:rPr>
          <w:sz w:val="28"/>
          <w:szCs w:val="28"/>
        </w:rPr>
        <w:t>э</w:t>
      </w:r>
      <w:r w:rsidRPr="00191570">
        <w:rPr>
          <w:sz w:val="28"/>
          <w:szCs w:val="28"/>
        </w:rPr>
        <w:t>кзост</w:t>
      </w:r>
      <w:r w:rsidRPr="00191570">
        <w:rPr>
          <w:sz w:val="28"/>
          <w:szCs w:val="28"/>
        </w:rPr>
        <w:t>и</w:t>
      </w:r>
      <w:r w:rsidRPr="00191570">
        <w:rPr>
          <w:sz w:val="28"/>
          <w:szCs w:val="28"/>
        </w:rPr>
        <w:t>ля</w:t>
      </w:r>
      <w:proofErr w:type="spellEnd"/>
      <w:r w:rsidRPr="009F63AE">
        <w:rPr>
          <w:sz w:val="28"/>
          <w:szCs w:val="28"/>
        </w:rPr>
        <w:t xml:space="preserve"> [7]</w:t>
      </w:r>
      <w:r w:rsidRPr="001915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1570">
        <w:rPr>
          <w:sz w:val="28"/>
          <w:szCs w:val="28"/>
        </w:rPr>
        <w:t xml:space="preserve">Так, в </w:t>
      </w:r>
      <w:r>
        <w:rPr>
          <w:sz w:val="28"/>
          <w:szCs w:val="28"/>
        </w:rPr>
        <w:t>резцах</w:t>
      </w:r>
      <w:r w:rsidRPr="00191570">
        <w:rPr>
          <w:sz w:val="28"/>
          <w:szCs w:val="28"/>
        </w:rPr>
        <w:t xml:space="preserve"> влияние поля </w:t>
      </w:r>
      <w:proofErr w:type="spellStart"/>
      <w:r w:rsidRPr="00191570">
        <w:rPr>
          <w:sz w:val="28"/>
          <w:szCs w:val="28"/>
        </w:rPr>
        <w:t>инцизивации</w:t>
      </w:r>
      <w:proofErr w:type="spellEnd"/>
      <w:r w:rsidRPr="00191570">
        <w:rPr>
          <w:sz w:val="28"/>
          <w:szCs w:val="28"/>
        </w:rPr>
        <w:t xml:space="preserve"> в наших наблюдениях </w:t>
      </w:r>
      <w:r>
        <w:rPr>
          <w:sz w:val="28"/>
          <w:szCs w:val="28"/>
        </w:rPr>
        <w:t>проя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лялось</w:t>
      </w:r>
      <w:r w:rsidRPr="00191570">
        <w:rPr>
          <w:sz w:val="28"/>
          <w:szCs w:val="28"/>
        </w:rPr>
        <w:t xml:space="preserve"> наличием треугольной или </w:t>
      </w:r>
      <w:proofErr w:type="spellStart"/>
      <w:r w:rsidRPr="00191570">
        <w:rPr>
          <w:sz w:val="28"/>
          <w:szCs w:val="28"/>
        </w:rPr>
        <w:t>овоидной</w:t>
      </w:r>
      <w:proofErr w:type="spellEnd"/>
      <w:r w:rsidRPr="00191570">
        <w:rPr>
          <w:sz w:val="28"/>
          <w:szCs w:val="28"/>
        </w:rPr>
        <w:t xml:space="preserve"> формы</w:t>
      </w:r>
      <w:r>
        <w:rPr>
          <w:sz w:val="28"/>
          <w:szCs w:val="28"/>
        </w:rPr>
        <w:t xml:space="preserve"> коронки</w:t>
      </w:r>
      <w:r w:rsidRPr="00191570">
        <w:rPr>
          <w:sz w:val="28"/>
          <w:szCs w:val="28"/>
        </w:rPr>
        <w:t>,</w:t>
      </w:r>
      <w:r>
        <w:rPr>
          <w:sz w:val="28"/>
          <w:szCs w:val="28"/>
        </w:rPr>
        <w:t xml:space="preserve"> наличием </w:t>
      </w:r>
      <w:proofErr w:type="spellStart"/>
      <w:r>
        <w:rPr>
          <w:sz w:val="28"/>
          <w:szCs w:val="28"/>
        </w:rPr>
        <w:t>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лоидних</w:t>
      </w:r>
      <w:proofErr w:type="spellEnd"/>
      <w:r>
        <w:rPr>
          <w:sz w:val="28"/>
          <w:szCs w:val="28"/>
        </w:rPr>
        <w:t xml:space="preserve"> бугорков (</w:t>
      </w:r>
      <w:proofErr w:type="spellStart"/>
      <w:r>
        <w:rPr>
          <w:sz w:val="28"/>
          <w:szCs w:val="28"/>
        </w:rPr>
        <w:t>э</w:t>
      </w:r>
      <w:r w:rsidRPr="00191570">
        <w:rPr>
          <w:sz w:val="28"/>
          <w:szCs w:val="28"/>
        </w:rPr>
        <w:t>кзостил</w:t>
      </w:r>
      <w:r>
        <w:rPr>
          <w:sz w:val="28"/>
          <w:szCs w:val="28"/>
        </w:rPr>
        <w:t>ей</w:t>
      </w:r>
      <w:proofErr w:type="spellEnd"/>
      <w:r w:rsidRPr="00191570">
        <w:rPr>
          <w:sz w:val="28"/>
          <w:szCs w:val="28"/>
        </w:rPr>
        <w:t>) на центральных и латеральных резцах</w:t>
      </w:r>
      <w:r>
        <w:rPr>
          <w:sz w:val="28"/>
          <w:szCs w:val="28"/>
        </w:rPr>
        <w:t>,</w:t>
      </w:r>
      <w:r w:rsidRPr="00191570">
        <w:rPr>
          <w:sz w:val="28"/>
          <w:szCs w:val="28"/>
        </w:rPr>
        <w:t xml:space="preserve"> в кл</w:t>
      </w:r>
      <w:r w:rsidRPr="00191570">
        <w:rPr>
          <w:sz w:val="28"/>
          <w:szCs w:val="28"/>
        </w:rPr>
        <w:t>ы</w:t>
      </w:r>
      <w:r w:rsidRPr="00191570">
        <w:rPr>
          <w:sz w:val="28"/>
          <w:szCs w:val="28"/>
        </w:rPr>
        <w:t xml:space="preserve">ках разной степенью развития </w:t>
      </w:r>
      <w:proofErr w:type="spellStart"/>
      <w:r w:rsidRPr="00191570">
        <w:rPr>
          <w:sz w:val="28"/>
          <w:szCs w:val="28"/>
        </w:rPr>
        <w:t>лингвального</w:t>
      </w:r>
      <w:proofErr w:type="spellEnd"/>
      <w:r w:rsidRPr="00191570">
        <w:rPr>
          <w:sz w:val="28"/>
          <w:szCs w:val="28"/>
        </w:rPr>
        <w:t xml:space="preserve"> бугорка, в группе боковых з</w:t>
      </w:r>
      <w:r w:rsidRPr="00191570">
        <w:rPr>
          <w:sz w:val="28"/>
          <w:szCs w:val="28"/>
        </w:rPr>
        <w:t>у</w:t>
      </w:r>
      <w:r w:rsidRPr="00191570">
        <w:rPr>
          <w:sz w:val="28"/>
          <w:szCs w:val="28"/>
        </w:rPr>
        <w:t xml:space="preserve">бов, особенно в больших коренных зубах </w:t>
      </w:r>
      <w:r>
        <w:rPr>
          <w:sz w:val="28"/>
          <w:szCs w:val="28"/>
        </w:rPr>
        <w:t xml:space="preserve">– наличием </w:t>
      </w:r>
      <w:proofErr w:type="spellStart"/>
      <w:r>
        <w:rPr>
          <w:sz w:val="28"/>
          <w:szCs w:val="28"/>
        </w:rPr>
        <w:t>э</w:t>
      </w:r>
      <w:r w:rsidRPr="00191570">
        <w:rPr>
          <w:sz w:val="28"/>
          <w:szCs w:val="28"/>
        </w:rPr>
        <w:t>кзостиля</w:t>
      </w:r>
      <w:proofErr w:type="spellEnd"/>
      <w:r>
        <w:rPr>
          <w:sz w:val="28"/>
          <w:szCs w:val="28"/>
        </w:rPr>
        <w:t xml:space="preserve">, бугорка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рабелли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Карабелли-</w:t>
      </w:r>
      <w:r w:rsidRPr="00191570">
        <w:rPr>
          <w:sz w:val="28"/>
          <w:szCs w:val="28"/>
        </w:rPr>
        <w:t>де</w:t>
      </w:r>
      <w:r>
        <w:rPr>
          <w:sz w:val="28"/>
          <w:szCs w:val="28"/>
        </w:rPr>
        <w:t>-</w:t>
      </w:r>
      <w:r w:rsidRPr="00191570">
        <w:rPr>
          <w:sz w:val="28"/>
          <w:szCs w:val="28"/>
        </w:rPr>
        <w:t>Йонг</w:t>
      </w:r>
      <w:r>
        <w:rPr>
          <w:sz w:val="28"/>
          <w:szCs w:val="28"/>
        </w:rPr>
        <w:t>а</w:t>
      </w:r>
      <w:proofErr w:type="spellEnd"/>
      <w:r w:rsidRPr="00191570">
        <w:rPr>
          <w:sz w:val="28"/>
          <w:szCs w:val="28"/>
        </w:rPr>
        <w:t xml:space="preserve">. Проявления признаков </w:t>
      </w:r>
      <w:proofErr w:type="spellStart"/>
      <w:r w:rsidRPr="00191570">
        <w:rPr>
          <w:sz w:val="28"/>
          <w:szCs w:val="28"/>
        </w:rPr>
        <w:t>инцизивации</w:t>
      </w:r>
      <w:proofErr w:type="spellEnd"/>
      <w:r w:rsidRPr="00191570">
        <w:rPr>
          <w:sz w:val="28"/>
          <w:szCs w:val="28"/>
        </w:rPr>
        <w:t>, в зн</w:t>
      </w:r>
      <w:r w:rsidRPr="00191570">
        <w:rPr>
          <w:sz w:val="28"/>
          <w:szCs w:val="28"/>
        </w:rPr>
        <w:t>а</w:t>
      </w:r>
      <w:r w:rsidRPr="00191570">
        <w:rPr>
          <w:sz w:val="28"/>
          <w:szCs w:val="28"/>
        </w:rPr>
        <w:t xml:space="preserve">чительной степени в наших исследованиях, проявлялись на нижней челюсти. </w:t>
      </w:r>
    </w:p>
    <w:p w:rsidR="00FA0F56" w:rsidRDefault="00FA0F56" w:rsidP="00FA0F56">
      <w:pPr>
        <w:ind w:firstLine="709"/>
        <w:jc w:val="both"/>
        <w:rPr>
          <w:sz w:val="28"/>
          <w:szCs w:val="28"/>
        </w:rPr>
      </w:pPr>
      <w:r w:rsidRPr="00191570">
        <w:rPr>
          <w:sz w:val="28"/>
          <w:szCs w:val="28"/>
        </w:rPr>
        <w:t>Влияние одонтологических признаков больши</w:t>
      </w:r>
      <w:r>
        <w:rPr>
          <w:sz w:val="28"/>
          <w:szCs w:val="28"/>
        </w:rPr>
        <w:t>х коренных зубов (</w:t>
      </w:r>
      <w:proofErr w:type="spellStart"/>
      <w:r>
        <w:rPr>
          <w:sz w:val="28"/>
          <w:szCs w:val="28"/>
        </w:rPr>
        <w:t>мол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ризация</w:t>
      </w:r>
      <w:proofErr w:type="spellEnd"/>
      <w:r>
        <w:rPr>
          <w:sz w:val="28"/>
          <w:szCs w:val="28"/>
        </w:rPr>
        <w:t>) проявляется</w:t>
      </w:r>
      <w:r w:rsidRPr="00191570">
        <w:rPr>
          <w:sz w:val="28"/>
          <w:szCs w:val="28"/>
        </w:rPr>
        <w:t xml:space="preserve"> прежде всего наличием в молярах </w:t>
      </w:r>
      <w:proofErr w:type="spellStart"/>
      <w:proofErr w:type="gramStart"/>
      <w:r w:rsidRPr="00191570">
        <w:rPr>
          <w:sz w:val="28"/>
          <w:szCs w:val="28"/>
        </w:rPr>
        <w:t>п</w:t>
      </w:r>
      <w:r w:rsidRPr="00160A6E">
        <w:rPr>
          <w:sz w:val="28"/>
          <w:szCs w:val="28"/>
        </w:rPr>
        <w:t>’</w:t>
      </w:r>
      <w:r w:rsidRPr="00191570">
        <w:rPr>
          <w:sz w:val="28"/>
          <w:szCs w:val="28"/>
        </w:rPr>
        <w:t>яти</w:t>
      </w:r>
      <w:proofErr w:type="spellEnd"/>
      <w:proofErr w:type="gramEnd"/>
      <w:r w:rsidRPr="00191570">
        <w:rPr>
          <w:sz w:val="28"/>
          <w:szCs w:val="28"/>
        </w:rPr>
        <w:t xml:space="preserve"> </w:t>
      </w:r>
      <w:r>
        <w:rPr>
          <w:sz w:val="28"/>
          <w:szCs w:val="28"/>
        </w:rPr>
        <w:t>бугорков,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личием</w:t>
      </w:r>
      <w:r w:rsidRPr="00191570">
        <w:rPr>
          <w:sz w:val="28"/>
          <w:szCs w:val="28"/>
        </w:rPr>
        <w:t xml:space="preserve"> «+» или «Y» -</w:t>
      </w:r>
      <w:r w:rsidRPr="00160A6E">
        <w:rPr>
          <w:sz w:val="28"/>
          <w:szCs w:val="28"/>
        </w:rPr>
        <w:t xml:space="preserve"> </w:t>
      </w:r>
      <w:r w:rsidRPr="00191570">
        <w:rPr>
          <w:sz w:val="28"/>
          <w:szCs w:val="28"/>
        </w:rPr>
        <w:t xml:space="preserve">рисунка </w:t>
      </w:r>
      <w:r>
        <w:rPr>
          <w:sz w:val="28"/>
          <w:szCs w:val="28"/>
        </w:rPr>
        <w:t>жевательной поверхности коронки</w:t>
      </w:r>
      <w:r w:rsidRPr="00191570">
        <w:rPr>
          <w:sz w:val="28"/>
          <w:szCs w:val="28"/>
        </w:rPr>
        <w:t xml:space="preserve">; большим количеством бугорков (5,4), наличие α-, β-, γ-ямок. К признакам </w:t>
      </w:r>
      <w:proofErr w:type="spellStart"/>
      <w:r w:rsidRPr="00191570">
        <w:rPr>
          <w:sz w:val="28"/>
          <w:szCs w:val="28"/>
        </w:rPr>
        <w:t>моляризации</w:t>
      </w:r>
      <w:proofErr w:type="spellEnd"/>
      <w:r w:rsidRPr="00191570">
        <w:rPr>
          <w:sz w:val="28"/>
          <w:szCs w:val="28"/>
        </w:rPr>
        <w:t xml:space="preserve"> принадлежат дополнительные и дублирующие борозды. Все вышеперечисленные одонтологические признаки определялись в проведенных нами исследованиях и имели разную степень проявления, а также были более хара</w:t>
      </w:r>
      <w:r w:rsidRPr="00191570">
        <w:rPr>
          <w:sz w:val="28"/>
          <w:szCs w:val="28"/>
        </w:rPr>
        <w:t>к</w:t>
      </w:r>
      <w:r w:rsidRPr="00191570">
        <w:rPr>
          <w:sz w:val="28"/>
          <w:szCs w:val="28"/>
        </w:rPr>
        <w:t>терны для верхней челюсти, а также имели разную степень проявления.</w:t>
      </w:r>
    </w:p>
    <w:p w:rsidR="00FA0F56" w:rsidRDefault="00FA0F56" w:rsidP="00FA0F56">
      <w:pPr>
        <w:ind w:firstLine="709"/>
        <w:jc w:val="both"/>
        <w:rPr>
          <w:sz w:val="28"/>
          <w:szCs w:val="28"/>
        </w:rPr>
      </w:pPr>
      <w:proofErr w:type="gramStart"/>
      <w:r w:rsidRPr="00191570">
        <w:rPr>
          <w:sz w:val="28"/>
          <w:szCs w:val="28"/>
        </w:rPr>
        <w:t>Как показывают результаты наших исследований «Y»-</w:t>
      </w:r>
      <w:r>
        <w:rPr>
          <w:sz w:val="28"/>
          <w:szCs w:val="28"/>
        </w:rPr>
        <w:t>рисунок</w:t>
      </w:r>
      <w:r w:rsidRPr="00191570">
        <w:rPr>
          <w:sz w:val="28"/>
          <w:szCs w:val="28"/>
        </w:rPr>
        <w:t xml:space="preserve"> хара</w:t>
      </w:r>
      <w:r w:rsidRPr="00191570">
        <w:rPr>
          <w:sz w:val="28"/>
          <w:szCs w:val="28"/>
        </w:rPr>
        <w:t>к</w:t>
      </w:r>
      <w:r w:rsidRPr="00191570">
        <w:rPr>
          <w:sz w:val="28"/>
          <w:szCs w:val="28"/>
        </w:rPr>
        <w:t>теризует</w:t>
      </w:r>
      <w:r>
        <w:rPr>
          <w:sz w:val="28"/>
          <w:szCs w:val="28"/>
        </w:rPr>
        <w:t xml:space="preserve">ся наличием дистального </w:t>
      </w:r>
      <w:proofErr w:type="spellStart"/>
      <w:r>
        <w:rPr>
          <w:sz w:val="28"/>
          <w:szCs w:val="28"/>
        </w:rPr>
        <w:t>гребеня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191570">
        <w:rPr>
          <w:sz w:val="28"/>
          <w:szCs w:val="28"/>
        </w:rPr>
        <w:t>ригон</w:t>
      </w:r>
      <w:r>
        <w:rPr>
          <w:sz w:val="28"/>
          <w:szCs w:val="28"/>
        </w:rPr>
        <w:t>а</w:t>
      </w:r>
      <w:proofErr w:type="spellEnd"/>
      <w:r w:rsidRPr="001915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который </w:t>
      </w:r>
      <w:r w:rsidRPr="00191570">
        <w:rPr>
          <w:sz w:val="28"/>
          <w:szCs w:val="28"/>
        </w:rPr>
        <w:t>соединя</w:t>
      </w:r>
      <w:r>
        <w:rPr>
          <w:sz w:val="28"/>
          <w:szCs w:val="28"/>
        </w:rPr>
        <w:t xml:space="preserve">ет </w:t>
      </w:r>
      <w:proofErr w:type="spellStart"/>
      <w:r>
        <w:rPr>
          <w:sz w:val="28"/>
          <w:szCs w:val="28"/>
        </w:rPr>
        <w:t>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конус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эпиконус</w:t>
      </w:r>
      <w:proofErr w:type="spellEnd"/>
      <w:r w:rsidRPr="00191570">
        <w:rPr>
          <w:sz w:val="28"/>
          <w:szCs w:val="28"/>
        </w:rPr>
        <w:t>, и име</w:t>
      </w:r>
      <w:r>
        <w:rPr>
          <w:sz w:val="28"/>
          <w:szCs w:val="28"/>
        </w:rPr>
        <w:t>ет</w:t>
      </w:r>
      <w:r w:rsidRPr="00191570">
        <w:rPr>
          <w:sz w:val="28"/>
          <w:szCs w:val="28"/>
        </w:rPr>
        <w:t xml:space="preserve"> разную степень выраженности, что определ</w:t>
      </w:r>
      <w:r w:rsidRPr="00191570">
        <w:rPr>
          <w:sz w:val="28"/>
          <w:szCs w:val="28"/>
        </w:rPr>
        <w:t>я</w:t>
      </w:r>
      <w:r w:rsidRPr="00191570">
        <w:rPr>
          <w:sz w:val="28"/>
          <w:szCs w:val="28"/>
        </w:rPr>
        <w:t xml:space="preserve">лось </w:t>
      </w:r>
      <w:proofErr w:type="spellStart"/>
      <w:r w:rsidRPr="00191570">
        <w:rPr>
          <w:sz w:val="28"/>
          <w:szCs w:val="28"/>
        </w:rPr>
        <w:t>одонто</w:t>
      </w:r>
      <w:r w:rsidRPr="00191570">
        <w:rPr>
          <w:sz w:val="28"/>
          <w:szCs w:val="28"/>
        </w:rPr>
        <w:t>г</w:t>
      </w:r>
      <w:r w:rsidRPr="00191570">
        <w:rPr>
          <w:sz w:val="28"/>
          <w:szCs w:val="28"/>
        </w:rPr>
        <w:t>лифич</w:t>
      </w:r>
      <w:r>
        <w:rPr>
          <w:sz w:val="28"/>
          <w:szCs w:val="28"/>
        </w:rPr>
        <w:t>ески</w:t>
      </w:r>
      <w:proofErr w:type="spellEnd"/>
      <w:r>
        <w:rPr>
          <w:sz w:val="28"/>
          <w:szCs w:val="28"/>
        </w:rPr>
        <w:t>, как близким и отдалё</w:t>
      </w:r>
      <w:r w:rsidRPr="00191570">
        <w:rPr>
          <w:sz w:val="28"/>
          <w:szCs w:val="28"/>
        </w:rPr>
        <w:t>нным расположением ямок (α, β). Установлено, что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шестибугорковый</w:t>
      </w:r>
      <w:proofErr w:type="spellEnd"/>
      <w:r>
        <w:rPr>
          <w:sz w:val="28"/>
          <w:szCs w:val="28"/>
        </w:rPr>
        <w:t xml:space="preserve"> моляр в группе наших исследуемых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циентов не встречался, однако </w:t>
      </w:r>
      <w:proofErr w:type="spellStart"/>
      <w:r>
        <w:rPr>
          <w:sz w:val="28"/>
          <w:szCs w:val="28"/>
        </w:rPr>
        <w:t>п</w:t>
      </w:r>
      <w:r w:rsidRPr="00191570">
        <w:rPr>
          <w:sz w:val="28"/>
          <w:szCs w:val="28"/>
        </w:rPr>
        <w:t>яти</w:t>
      </w:r>
      <w:r>
        <w:rPr>
          <w:sz w:val="28"/>
          <w:szCs w:val="28"/>
        </w:rPr>
        <w:t>бугорковый</w:t>
      </w:r>
      <w:proofErr w:type="spellEnd"/>
      <w:r w:rsidRPr="00191570">
        <w:rPr>
          <w:sz w:val="28"/>
          <w:szCs w:val="28"/>
        </w:rPr>
        <w:t xml:space="preserve"> моляр чаще встречался при «Y» </w:t>
      </w:r>
      <w:proofErr w:type="spellStart"/>
      <w:r w:rsidRPr="00191570">
        <w:rPr>
          <w:sz w:val="28"/>
          <w:szCs w:val="28"/>
        </w:rPr>
        <w:t>одонтоглифич</w:t>
      </w:r>
      <w:r>
        <w:rPr>
          <w:sz w:val="28"/>
          <w:szCs w:val="28"/>
        </w:rPr>
        <w:t>еском</w:t>
      </w:r>
      <w:proofErr w:type="spellEnd"/>
      <w:r w:rsidRPr="00191570">
        <w:rPr>
          <w:sz w:val="28"/>
          <w:szCs w:val="28"/>
        </w:rPr>
        <w:t xml:space="preserve"> рисунке, чем при «+» рисунке.</w:t>
      </w:r>
      <w:proofErr w:type="gramEnd"/>
    </w:p>
    <w:p w:rsidR="00FA0F56" w:rsidRDefault="00FA0F56" w:rsidP="00FA0F56">
      <w:pPr>
        <w:ind w:firstLine="709"/>
        <w:jc w:val="both"/>
        <w:rPr>
          <w:sz w:val="28"/>
          <w:szCs w:val="28"/>
        </w:rPr>
      </w:pPr>
      <w:r w:rsidRPr="00BA6D27">
        <w:rPr>
          <w:b/>
          <w:sz w:val="28"/>
          <w:szCs w:val="28"/>
        </w:rPr>
        <w:t>Выводы.</w:t>
      </w:r>
      <w:r w:rsidRPr="00191570">
        <w:rPr>
          <w:sz w:val="28"/>
          <w:szCs w:val="28"/>
        </w:rPr>
        <w:t xml:space="preserve"> Учитывая </w:t>
      </w:r>
      <w:proofErr w:type="gramStart"/>
      <w:r>
        <w:rPr>
          <w:sz w:val="28"/>
          <w:szCs w:val="28"/>
        </w:rPr>
        <w:t>упомянутое</w:t>
      </w:r>
      <w:proofErr w:type="gramEnd"/>
      <w:r>
        <w:rPr>
          <w:sz w:val="28"/>
          <w:szCs w:val="28"/>
        </w:rPr>
        <w:t xml:space="preserve"> </w:t>
      </w:r>
      <w:r w:rsidRPr="00191570">
        <w:rPr>
          <w:sz w:val="28"/>
          <w:szCs w:val="28"/>
        </w:rPr>
        <w:t>выше, нами предложен метод испол</w:t>
      </w:r>
      <w:r w:rsidRPr="00191570">
        <w:rPr>
          <w:sz w:val="28"/>
          <w:szCs w:val="28"/>
        </w:rPr>
        <w:t>ь</w:t>
      </w:r>
      <w:r w:rsidRPr="00191570">
        <w:rPr>
          <w:sz w:val="28"/>
          <w:szCs w:val="28"/>
        </w:rPr>
        <w:t>зования индивидуального одонтологического статуса при проведении суде</w:t>
      </w:r>
      <w:r w:rsidRPr="00191570">
        <w:rPr>
          <w:sz w:val="28"/>
          <w:szCs w:val="28"/>
        </w:rPr>
        <w:t>б</w:t>
      </w:r>
      <w:r w:rsidRPr="00191570">
        <w:rPr>
          <w:sz w:val="28"/>
          <w:szCs w:val="28"/>
        </w:rPr>
        <w:t>но-медицин</w:t>
      </w:r>
      <w:r>
        <w:rPr>
          <w:sz w:val="28"/>
          <w:szCs w:val="28"/>
        </w:rPr>
        <w:t>ских экспе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тиз. Также учёт</w:t>
      </w:r>
      <w:r w:rsidRPr="00191570">
        <w:rPr>
          <w:sz w:val="28"/>
          <w:szCs w:val="28"/>
        </w:rPr>
        <w:t xml:space="preserve"> рельефа </w:t>
      </w:r>
      <w:proofErr w:type="spellStart"/>
      <w:r>
        <w:rPr>
          <w:sz w:val="28"/>
          <w:szCs w:val="28"/>
        </w:rPr>
        <w:t>окклюзионной</w:t>
      </w:r>
      <w:proofErr w:type="spellEnd"/>
      <w:r>
        <w:rPr>
          <w:sz w:val="28"/>
          <w:szCs w:val="28"/>
        </w:rPr>
        <w:t xml:space="preserve"> поверхности </w:t>
      </w:r>
      <w:r w:rsidRPr="00191570">
        <w:rPr>
          <w:sz w:val="28"/>
          <w:szCs w:val="28"/>
        </w:rPr>
        <w:t>различных групп зубов, в частности контактных или жевательных</w:t>
      </w:r>
      <w:r>
        <w:rPr>
          <w:sz w:val="28"/>
          <w:szCs w:val="28"/>
        </w:rPr>
        <w:t>,</w:t>
      </w:r>
      <w:r w:rsidRPr="00191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большое значение в клинической стоматологии. </w:t>
      </w:r>
      <w:r w:rsidRPr="00191570">
        <w:rPr>
          <w:sz w:val="28"/>
          <w:szCs w:val="28"/>
        </w:rPr>
        <w:t>Полученные данные одонт</w:t>
      </w:r>
      <w:r w:rsidRPr="00191570">
        <w:rPr>
          <w:sz w:val="28"/>
          <w:szCs w:val="28"/>
        </w:rPr>
        <w:t>о</w:t>
      </w:r>
      <w:r w:rsidRPr="00191570">
        <w:rPr>
          <w:sz w:val="28"/>
          <w:szCs w:val="28"/>
        </w:rPr>
        <w:t xml:space="preserve">логического и </w:t>
      </w:r>
      <w:proofErr w:type="spellStart"/>
      <w:r w:rsidRPr="00191570">
        <w:rPr>
          <w:sz w:val="28"/>
          <w:szCs w:val="28"/>
        </w:rPr>
        <w:t>одонтогл</w:t>
      </w:r>
      <w:r w:rsidRPr="00191570">
        <w:rPr>
          <w:sz w:val="28"/>
          <w:szCs w:val="28"/>
        </w:rPr>
        <w:t>и</w:t>
      </w:r>
      <w:r w:rsidRPr="00191570">
        <w:rPr>
          <w:sz w:val="28"/>
          <w:szCs w:val="28"/>
        </w:rPr>
        <w:t>фичного</w:t>
      </w:r>
      <w:proofErr w:type="spellEnd"/>
      <w:r w:rsidRPr="00191570">
        <w:rPr>
          <w:sz w:val="28"/>
          <w:szCs w:val="28"/>
        </w:rPr>
        <w:t xml:space="preserve"> исследования актуальны для проведения судебной экспертизы неизвестных</w:t>
      </w:r>
      <w:r>
        <w:rPr>
          <w:sz w:val="28"/>
          <w:szCs w:val="28"/>
        </w:rPr>
        <w:t xml:space="preserve"> лиц</w:t>
      </w:r>
      <w:r w:rsidRPr="00191570">
        <w:rPr>
          <w:sz w:val="28"/>
          <w:szCs w:val="28"/>
        </w:rPr>
        <w:t xml:space="preserve"> и в дальнейшем могут быть использ</w:t>
      </w:r>
      <w:r w:rsidRPr="00191570">
        <w:rPr>
          <w:sz w:val="28"/>
          <w:szCs w:val="28"/>
        </w:rPr>
        <w:t>о</w:t>
      </w:r>
      <w:r w:rsidRPr="00191570">
        <w:rPr>
          <w:sz w:val="28"/>
          <w:szCs w:val="28"/>
        </w:rPr>
        <w:t>ваны для создания алгоритмов проведения исследований по одонтологич</w:t>
      </w:r>
      <w:r w:rsidRPr="00191570">
        <w:rPr>
          <w:sz w:val="28"/>
          <w:szCs w:val="28"/>
        </w:rPr>
        <w:t>е</w:t>
      </w:r>
      <w:r w:rsidRPr="00191570">
        <w:rPr>
          <w:sz w:val="28"/>
          <w:szCs w:val="28"/>
        </w:rPr>
        <w:t>ско</w:t>
      </w:r>
      <w:r>
        <w:rPr>
          <w:sz w:val="28"/>
          <w:szCs w:val="28"/>
        </w:rPr>
        <w:t>му</w:t>
      </w:r>
      <w:r w:rsidRPr="00191570">
        <w:rPr>
          <w:sz w:val="28"/>
          <w:szCs w:val="28"/>
        </w:rPr>
        <w:t xml:space="preserve"> статус</w:t>
      </w:r>
      <w:r>
        <w:rPr>
          <w:sz w:val="28"/>
          <w:szCs w:val="28"/>
        </w:rPr>
        <w:t>у</w:t>
      </w:r>
      <w:r w:rsidRPr="00191570">
        <w:rPr>
          <w:sz w:val="28"/>
          <w:szCs w:val="28"/>
        </w:rPr>
        <w:t>.</w:t>
      </w:r>
    </w:p>
    <w:p w:rsidR="00FA0F56" w:rsidRPr="00191570" w:rsidRDefault="00FA0F56" w:rsidP="00FA0F56">
      <w:pPr>
        <w:jc w:val="both"/>
        <w:rPr>
          <w:sz w:val="28"/>
          <w:szCs w:val="28"/>
        </w:rPr>
      </w:pPr>
    </w:p>
    <w:p w:rsidR="00FA0F56" w:rsidRDefault="00FA0F56" w:rsidP="00FA0F56">
      <w:pPr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ЛИТЕРАРУРА</w:t>
      </w:r>
    </w:p>
    <w:p w:rsidR="00FA0F56" w:rsidRPr="00D84EF0" w:rsidRDefault="00FA0F56" w:rsidP="00FA0F56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FA0F56" w:rsidRPr="00900C68" w:rsidRDefault="00FA0F56" w:rsidP="008651C4">
      <w:pPr>
        <w:numPr>
          <w:ilvl w:val="0"/>
          <w:numId w:val="44"/>
        </w:numPr>
        <w:tabs>
          <w:tab w:val="left" w:pos="-5954"/>
          <w:tab w:val="left" w:pos="-5812"/>
        </w:tabs>
        <w:jc w:val="both"/>
        <w:rPr>
          <w:sz w:val="28"/>
          <w:szCs w:val="28"/>
        </w:rPr>
      </w:pPr>
      <w:r w:rsidRPr="00900C68">
        <w:rPr>
          <w:sz w:val="28"/>
          <w:szCs w:val="28"/>
        </w:rPr>
        <w:t>Зубов А. А. Эволюция и географическая изменчивость физического т</w:t>
      </w:r>
      <w:r w:rsidRPr="00900C68">
        <w:rPr>
          <w:sz w:val="28"/>
          <w:szCs w:val="28"/>
        </w:rPr>
        <w:t>и</w:t>
      </w:r>
      <w:r w:rsidRPr="00900C68">
        <w:rPr>
          <w:sz w:val="28"/>
          <w:szCs w:val="28"/>
        </w:rPr>
        <w:t>па ч</w:t>
      </w:r>
      <w:r w:rsidRPr="00900C68">
        <w:rPr>
          <w:sz w:val="28"/>
          <w:szCs w:val="28"/>
        </w:rPr>
        <w:t>е</w:t>
      </w:r>
      <w:r w:rsidRPr="00900C68">
        <w:rPr>
          <w:sz w:val="28"/>
          <w:szCs w:val="28"/>
        </w:rPr>
        <w:t xml:space="preserve">ловека / А. А. Зубов. М.: Наука, 1999. – 98 </w:t>
      </w:r>
      <w:proofErr w:type="gramStart"/>
      <w:r w:rsidRPr="00900C68">
        <w:rPr>
          <w:sz w:val="28"/>
          <w:szCs w:val="28"/>
        </w:rPr>
        <w:t>с</w:t>
      </w:r>
      <w:proofErr w:type="gramEnd"/>
      <w:r w:rsidRPr="00900C68">
        <w:rPr>
          <w:sz w:val="28"/>
          <w:szCs w:val="28"/>
        </w:rPr>
        <w:t>.</w:t>
      </w:r>
    </w:p>
    <w:p w:rsidR="00FA0F56" w:rsidRPr="00900C68" w:rsidRDefault="00FA0F56" w:rsidP="008651C4">
      <w:pPr>
        <w:pStyle w:val="af2"/>
        <w:numPr>
          <w:ilvl w:val="0"/>
          <w:numId w:val="44"/>
        </w:numPr>
        <w:tabs>
          <w:tab w:val="left" w:pos="-5954"/>
          <w:tab w:val="left" w:pos="-5812"/>
        </w:tabs>
        <w:contextualSpacing/>
        <w:jc w:val="both"/>
        <w:rPr>
          <w:sz w:val="28"/>
          <w:szCs w:val="28"/>
        </w:rPr>
      </w:pPr>
      <w:r w:rsidRPr="00900C68">
        <w:rPr>
          <w:sz w:val="28"/>
          <w:szCs w:val="28"/>
        </w:rPr>
        <w:t xml:space="preserve">Зубов А. А. Зубы. Морфология человека; под </w:t>
      </w:r>
      <w:proofErr w:type="spellStart"/>
      <w:proofErr w:type="gramStart"/>
      <w:r w:rsidRPr="00900C68">
        <w:rPr>
          <w:sz w:val="28"/>
          <w:szCs w:val="28"/>
        </w:rPr>
        <w:t>ред</w:t>
      </w:r>
      <w:proofErr w:type="spellEnd"/>
      <w:proofErr w:type="gramEnd"/>
      <w:r w:rsidRPr="00900C68">
        <w:rPr>
          <w:sz w:val="28"/>
          <w:szCs w:val="28"/>
        </w:rPr>
        <w:t xml:space="preserve"> Б. А. Никитюка и В. П. </w:t>
      </w:r>
      <w:proofErr w:type="spellStart"/>
      <w:r w:rsidRPr="00900C68">
        <w:rPr>
          <w:sz w:val="28"/>
          <w:szCs w:val="28"/>
        </w:rPr>
        <w:t>Чтец</w:t>
      </w:r>
      <w:r w:rsidRPr="00900C68">
        <w:rPr>
          <w:sz w:val="28"/>
          <w:szCs w:val="28"/>
        </w:rPr>
        <w:t>о</w:t>
      </w:r>
      <w:r w:rsidRPr="00900C68">
        <w:rPr>
          <w:sz w:val="28"/>
          <w:szCs w:val="28"/>
        </w:rPr>
        <w:t>ва</w:t>
      </w:r>
      <w:proofErr w:type="spellEnd"/>
      <w:r w:rsidRPr="00900C68">
        <w:rPr>
          <w:sz w:val="28"/>
          <w:szCs w:val="28"/>
        </w:rPr>
        <w:t xml:space="preserve"> / А. А. Зубов. </w:t>
      </w:r>
      <w:proofErr w:type="spellStart"/>
      <w:r w:rsidRPr="00900C68">
        <w:rPr>
          <w:sz w:val="28"/>
          <w:szCs w:val="28"/>
        </w:rPr>
        <w:t>М.:Медицина</w:t>
      </w:r>
      <w:proofErr w:type="spellEnd"/>
      <w:r w:rsidRPr="00900C68">
        <w:rPr>
          <w:sz w:val="28"/>
          <w:szCs w:val="28"/>
        </w:rPr>
        <w:t xml:space="preserve">, 1990 – 210 </w:t>
      </w:r>
      <w:proofErr w:type="gramStart"/>
      <w:r w:rsidRPr="00900C68">
        <w:rPr>
          <w:sz w:val="28"/>
          <w:szCs w:val="28"/>
        </w:rPr>
        <w:t>с</w:t>
      </w:r>
      <w:proofErr w:type="gramEnd"/>
      <w:r w:rsidRPr="00900C68">
        <w:rPr>
          <w:sz w:val="28"/>
          <w:szCs w:val="28"/>
        </w:rPr>
        <w:t>.</w:t>
      </w:r>
    </w:p>
    <w:p w:rsidR="00FA0F56" w:rsidRPr="00900C68" w:rsidRDefault="00FA0F56" w:rsidP="008651C4">
      <w:pPr>
        <w:pStyle w:val="ListParagraph"/>
        <w:numPr>
          <w:ilvl w:val="0"/>
          <w:numId w:val="44"/>
        </w:numPr>
        <w:tabs>
          <w:tab w:val="left" w:pos="-5954"/>
          <w:tab w:val="left" w:pos="-58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0C68">
        <w:rPr>
          <w:rFonts w:ascii="Times New Roman" w:hAnsi="Times New Roman"/>
          <w:sz w:val="28"/>
          <w:szCs w:val="28"/>
          <w:lang w:val="ru-RU"/>
        </w:rPr>
        <w:t>Зубов А. А. Одонтология. Методика антропологических иссл</w:t>
      </w:r>
      <w:r w:rsidRPr="00900C68">
        <w:rPr>
          <w:rFonts w:ascii="Times New Roman" w:hAnsi="Times New Roman"/>
          <w:sz w:val="28"/>
          <w:szCs w:val="28"/>
          <w:lang w:val="ru-RU"/>
        </w:rPr>
        <w:t>е</w:t>
      </w:r>
      <w:r w:rsidRPr="00900C68">
        <w:rPr>
          <w:rFonts w:ascii="Times New Roman" w:hAnsi="Times New Roman"/>
          <w:sz w:val="28"/>
          <w:szCs w:val="28"/>
          <w:lang w:val="ru-RU"/>
        </w:rPr>
        <w:t xml:space="preserve">дований / А. А. Зубов // М.: Наука, 1968. – 190 </w:t>
      </w:r>
      <w:proofErr w:type="gramStart"/>
      <w:r w:rsidRPr="00900C68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900C68">
        <w:rPr>
          <w:rFonts w:ascii="Times New Roman" w:hAnsi="Times New Roman"/>
          <w:sz w:val="28"/>
          <w:szCs w:val="28"/>
          <w:lang w:val="ru-RU"/>
        </w:rPr>
        <w:t>.</w:t>
      </w:r>
    </w:p>
    <w:p w:rsidR="00FA0F56" w:rsidRPr="00900C68" w:rsidRDefault="00FA0F56" w:rsidP="008651C4">
      <w:pPr>
        <w:pStyle w:val="ListParagraph"/>
        <w:numPr>
          <w:ilvl w:val="0"/>
          <w:numId w:val="44"/>
        </w:numPr>
        <w:tabs>
          <w:tab w:val="left" w:pos="-5954"/>
          <w:tab w:val="left" w:pos="-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C68">
        <w:rPr>
          <w:rFonts w:ascii="Times New Roman" w:hAnsi="Times New Roman"/>
          <w:sz w:val="28"/>
          <w:szCs w:val="28"/>
          <w:lang w:val="ru-RU"/>
        </w:rPr>
        <w:t>Зубов А. А. Методическое пособие по антропологическому анализу одонтологических материалов / А. А. Зубов // М.: Вестник антропол</w:t>
      </w:r>
      <w:r w:rsidRPr="00900C68">
        <w:rPr>
          <w:rFonts w:ascii="Times New Roman" w:hAnsi="Times New Roman"/>
          <w:sz w:val="28"/>
          <w:szCs w:val="28"/>
          <w:lang w:val="ru-RU"/>
        </w:rPr>
        <w:t>о</w:t>
      </w:r>
      <w:r w:rsidRPr="00900C68">
        <w:rPr>
          <w:rFonts w:ascii="Times New Roman" w:hAnsi="Times New Roman"/>
          <w:sz w:val="28"/>
          <w:szCs w:val="28"/>
          <w:lang w:val="ru-RU"/>
        </w:rPr>
        <w:t xml:space="preserve">гии, 2006. – 90 </w:t>
      </w:r>
      <w:proofErr w:type="gramStart"/>
      <w:r w:rsidRPr="00900C68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900C68">
        <w:rPr>
          <w:rFonts w:ascii="Times New Roman" w:hAnsi="Times New Roman"/>
          <w:sz w:val="28"/>
          <w:szCs w:val="28"/>
          <w:lang w:val="ru-RU"/>
        </w:rPr>
        <w:t>.</w:t>
      </w:r>
    </w:p>
    <w:p w:rsidR="00FA0F56" w:rsidRPr="00900C68" w:rsidRDefault="00FA0F56" w:rsidP="008651C4">
      <w:pPr>
        <w:pStyle w:val="ListParagraph"/>
        <w:numPr>
          <w:ilvl w:val="0"/>
          <w:numId w:val="44"/>
        </w:numPr>
        <w:tabs>
          <w:tab w:val="left" w:pos="-5954"/>
          <w:tab w:val="left" w:pos="-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C68">
        <w:rPr>
          <w:rFonts w:ascii="Times New Roman" w:hAnsi="Times New Roman"/>
          <w:sz w:val="28"/>
          <w:szCs w:val="28"/>
        </w:rPr>
        <w:t xml:space="preserve">Михайличенко Б. В. </w:t>
      </w:r>
      <w:proofErr w:type="spellStart"/>
      <w:r w:rsidRPr="00900C68">
        <w:rPr>
          <w:rFonts w:ascii="Times New Roman" w:hAnsi="Times New Roman"/>
          <w:sz w:val="28"/>
          <w:szCs w:val="28"/>
        </w:rPr>
        <w:t>Судебная</w:t>
      </w:r>
      <w:proofErr w:type="spellEnd"/>
      <w:r w:rsidRPr="00900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C68">
        <w:rPr>
          <w:rFonts w:ascii="Times New Roman" w:hAnsi="Times New Roman"/>
          <w:sz w:val="28"/>
          <w:szCs w:val="28"/>
        </w:rPr>
        <w:t>стоматология</w:t>
      </w:r>
      <w:proofErr w:type="spellEnd"/>
      <w:r w:rsidRPr="00900C68">
        <w:rPr>
          <w:rFonts w:ascii="Times New Roman" w:hAnsi="Times New Roman"/>
          <w:sz w:val="28"/>
          <w:szCs w:val="28"/>
        </w:rPr>
        <w:t>. /</w:t>
      </w:r>
      <w:r w:rsidRPr="00900C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0C68">
        <w:rPr>
          <w:rFonts w:ascii="Times New Roman" w:hAnsi="Times New Roman"/>
          <w:sz w:val="28"/>
          <w:szCs w:val="28"/>
        </w:rPr>
        <w:t>Б. В. Михайличенко</w:t>
      </w:r>
      <w:r w:rsidRPr="00900C68">
        <w:rPr>
          <w:rFonts w:ascii="Times New Roman" w:hAnsi="Times New Roman"/>
          <w:sz w:val="28"/>
          <w:szCs w:val="28"/>
          <w:lang w:val="ru-RU"/>
        </w:rPr>
        <w:t>.</w:t>
      </w:r>
      <w:r w:rsidRPr="00900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C68">
        <w:rPr>
          <w:rFonts w:ascii="Times New Roman" w:hAnsi="Times New Roman"/>
          <w:sz w:val="28"/>
          <w:szCs w:val="28"/>
        </w:rPr>
        <w:t>К</w:t>
      </w:r>
      <w:r w:rsidRPr="00900C68">
        <w:rPr>
          <w:rFonts w:ascii="Times New Roman" w:hAnsi="Times New Roman"/>
          <w:sz w:val="28"/>
          <w:szCs w:val="28"/>
        </w:rPr>
        <w:t>и</w:t>
      </w:r>
      <w:r w:rsidRPr="00900C68">
        <w:rPr>
          <w:rFonts w:ascii="Times New Roman" w:hAnsi="Times New Roman"/>
          <w:sz w:val="28"/>
          <w:szCs w:val="28"/>
        </w:rPr>
        <w:t>ев</w:t>
      </w:r>
      <w:proofErr w:type="spellEnd"/>
      <w:r w:rsidRPr="00900C68">
        <w:rPr>
          <w:rFonts w:ascii="Times New Roman" w:hAnsi="Times New Roman"/>
          <w:sz w:val="28"/>
          <w:szCs w:val="28"/>
        </w:rPr>
        <w:t>, «МП Леся»</w:t>
      </w:r>
      <w:r w:rsidRPr="00900C6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00C68">
        <w:rPr>
          <w:rFonts w:ascii="Times New Roman" w:hAnsi="Times New Roman"/>
          <w:sz w:val="28"/>
          <w:szCs w:val="28"/>
        </w:rPr>
        <w:t xml:space="preserve">2004. </w:t>
      </w:r>
      <w:r w:rsidRPr="00900C6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900C68">
        <w:rPr>
          <w:rFonts w:ascii="Times New Roman" w:hAnsi="Times New Roman"/>
          <w:sz w:val="28"/>
          <w:szCs w:val="28"/>
        </w:rPr>
        <w:t>351с.</w:t>
      </w:r>
    </w:p>
    <w:p w:rsidR="008651C4" w:rsidRDefault="00FA0F56" w:rsidP="008651C4">
      <w:pPr>
        <w:pStyle w:val="af2"/>
        <w:numPr>
          <w:ilvl w:val="0"/>
          <w:numId w:val="44"/>
        </w:numPr>
        <w:tabs>
          <w:tab w:val="left" w:pos="-5954"/>
          <w:tab w:val="left" w:pos="-5812"/>
        </w:tabs>
        <w:contextualSpacing/>
        <w:jc w:val="both"/>
        <w:outlineLvl w:val="0"/>
        <w:rPr>
          <w:sz w:val="28"/>
          <w:szCs w:val="28"/>
        </w:rPr>
      </w:pPr>
      <w:r w:rsidRPr="008651C4">
        <w:rPr>
          <w:sz w:val="28"/>
          <w:szCs w:val="28"/>
        </w:rPr>
        <w:t xml:space="preserve">Костенко Є. Я. </w:t>
      </w:r>
      <w:proofErr w:type="spellStart"/>
      <w:r w:rsidRPr="008651C4">
        <w:rPr>
          <w:sz w:val="28"/>
          <w:szCs w:val="28"/>
        </w:rPr>
        <w:t>Клініко-експериментальне</w:t>
      </w:r>
      <w:proofErr w:type="spellEnd"/>
      <w:r w:rsidRPr="008651C4">
        <w:rPr>
          <w:sz w:val="28"/>
          <w:szCs w:val="28"/>
        </w:rPr>
        <w:t xml:space="preserve"> </w:t>
      </w:r>
      <w:proofErr w:type="spellStart"/>
      <w:r w:rsidRPr="008651C4">
        <w:rPr>
          <w:sz w:val="28"/>
          <w:szCs w:val="28"/>
        </w:rPr>
        <w:t>обґрунтування</w:t>
      </w:r>
      <w:proofErr w:type="spellEnd"/>
      <w:r w:rsidRPr="008651C4">
        <w:rPr>
          <w:sz w:val="28"/>
          <w:szCs w:val="28"/>
        </w:rPr>
        <w:t xml:space="preserve"> </w:t>
      </w:r>
      <w:proofErr w:type="spellStart"/>
      <w:r w:rsidRPr="008651C4">
        <w:rPr>
          <w:sz w:val="28"/>
          <w:szCs w:val="28"/>
        </w:rPr>
        <w:t>суд</w:t>
      </w:r>
      <w:r w:rsidRPr="008651C4">
        <w:rPr>
          <w:sz w:val="28"/>
          <w:szCs w:val="28"/>
        </w:rPr>
        <w:t>о</w:t>
      </w:r>
      <w:r w:rsidRPr="008651C4">
        <w:rPr>
          <w:sz w:val="28"/>
          <w:szCs w:val="28"/>
        </w:rPr>
        <w:t>во-медичної</w:t>
      </w:r>
      <w:proofErr w:type="spellEnd"/>
      <w:r w:rsidRPr="008651C4">
        <w:rPr>
          <w:sz w:val="28"/>
          <w:szCs w:val="28"/>
        </w:rPr>
        <w:t xml:space="preserve"> </w:t>
      </w:r>
      <w:proofErr w:type="spellStart"/>
      <w:r w:rsidRPr="008651C4">
        <w:rPr>
          <w:sz w:val="28"/>
          <w:szCs w:val="28"/>
        </w:rPr>
        <w:t>класифікації</w:t>
      </w:r>
      <w:proofErr w:type="spellEnd"/>
      <w:r w:rsidRPr="008651C4">
        <w:rPr>
          <w:sz w:val="28"/>
          <w:szCs w:val="28"/>
        </w:rPr>
        <w:t xml:space="preserve"> </w:t>
      </w:r>
      <w:proofErr w:type="spellStart"/>
      <w:r w:rsidRPr="008651C4">
        <w:rPr>
          <w:sz w:val="28"/>
          <w:szCs w:val="28"/>
        </w:rPr>
        <w:t>стоматологічного</w:t>
      </w:r>
      <w:proofErr w:type="spellEnd"/>
      <w:r w:rsidRPr="008651C4">
        <w:rPr>
          <w:sz w:val="28"/>
          <w:szCs w:val="28"/>
        </w:rPr>
        <w:t xml:space="preserve"> статусу / Є. Я. Костенко, В. Д. </w:t>
      </w:r>
      <w:proofErr w:type="spellStart"/>
      <w:r w:rsidRPr="008651C4">
        <w:rPr>
          <w:sz w:val="28"/>
          <w:szCs w:val="28"/>
        </w:rPr>
        <w:t>Мішалов</w:t>
      </w:r>
      <w:proofErr w:type="spellEnd"/>
      <w:r w:rsidRPr="008651C4">
        <w:rPr>
          <w:sz w:val="28"/>
          <w:szCs w:val="28"/>
        </w:rPr>
        <w:t xml:space="preserve">, М. М. Слива, М. Ю. Гончарук-Хомин // </w:t>
      </w:r>
      <w:proofErr w:type="spellStart"/>
      <w:proofErr w:type="gramStart"/>
      <w:r w:rsidRPr="008651C4">
        <w:rPr>
          <w:sz w:val="28"/>
          <w:szCs w:val="28"/>
        </w:rPr>
        <w:t>В</w:t>
      </w:r>
      <w:proofErr w:type="gramEnd"/>
      <w:r w:rsidRPr="008651C4">
        <w:rPr>
          <w:sz w:val="28"/>
          <w:szCs w:val="28"/>
        </w:rPr>
        <w:t>існик</w:t>
      </w:r>
      <w:proofErr w:type="spellEnd"/>
      <w:r w:rsidRPr="008651C4">
        <w:rPr>
          <w:sz w:val="28"/>
          <w:szCs w:val="28"/>
        </w:rPr>
        <w:t xml:space="preserve"> проблем </w:t>
      </w:r>
      <w:proofErr w:type="spellStart"/>
      <w:r w:rsidRPr="008651C4">
        <w:rPr>
          <w:sz w:val="28"/>
          <w:szCs w:val="28"/>
        </w:rPr>
        <w:t>біології</w:t>
      </w:r>
      <w:proofErr w:type="spellEnd"/>
      <w:r w:rsidRPr="008651C4">
        <w:rPr>
          <w:sz w:val="28"/>
          <w:szCs w:val="28"/>
        </w:rPr>
        <w:t xml:space="preserve"> та </w:t>
      </w:r>
      <w:proofErr w:type="spellStart"/>
      <w:r w:rsidRPr="008651C4">
        <w:rPr>
          <w:sz w:val="28"/>
          <w:szCs w:val="28"/>
        </w:rPr>
        <w:t>медицини</w:t>
      </w:r>
      <w:proofErr w:type="spellEnd"/>
      <w:r w:rsidRPr="008651C4">
        <w:rPr>
          <w:sz w:val="28"/>
          <w:szCs w:val="28"/>
        </w:rPr>
        <w:t xml:space="preserve">. – 2013. – </w:t>
      </w:r>
      <w:proofErr w:type="spellStart"/>
      <w:r w:rsidRPr="008651C4">
        <w:rPr>
          <w:sz w:val="28"/>
          <w:szCs w:val="28"/>
        </w:rPr>
        <w:t>Вип</w:t>
      </w:r>
      <w:proofErr w:type="spellEnd"/>
      <w:r w:rsidRPr="008651C4">
        <w:rPr>
          <w:sz w:val="28"/>
          <w:szCs w:val="28"/>
        </w:rPr>
        <w:t>. 4, т.1 (104). – С. 361-365.</w:t>
      </w:r>
    </w:p>
    <w:p w:rsidR="008651C4" w:rsidRPr="008651C4" w:rsidRDefault="00FA0F56" w:rsidP="008651C4">
      <w:pPr>
        <w:pStyle w:val="af2"/>
        <w:numPr>
          <w:ilvl w:val="0"/>
          <w:numId w:val="44"/>
        </w:numPr>
        <w:tabs>
          <w:tab w:val="left" w:pos="-5954"/>
          <w:tab w:val="left" w:pos="-5812"/>
        </w:tabs>
        <w:contextualSpacing/>
        <w:jc w:val="both"/>
        <w:outlineLvl w:val="0"/>
        <w:rPr>
          <w:sz w:val="28"/>
          <w:szCs w:val="28"/>
        </w:rPr>
      </w:pPr>
      <w:proofErr w:type="spellStart"/>
      <w:r w:rsidRPr="008651C4">
        <w:rPr>
          <w:sz w:val="28"/>
          <w:szCs w:val="28"/>
        </w:rPr>
        <w:lastRenderedPageBreak/>
        <w:t>Ломиашвили</w:t>
      </w:r>
      <w:proofErr w:type="spellEnd"/>
      <w:r w:rsidRPr="008651C4">
        <w:rPr>
          <w:sz w:val="28"/>
          <w:szCs w:val="28"/>
        </w:rPr>
        <w:t xml:space="preserve"> Л. М. Вариабельность форм моляров зубочелюстного </w:t>
      </w:r>
      <w:proofErr w:type="spellStart"/>
      <w:r w:rsidRPr="008651C4">
        <w:rPr>
          <w:sz w:val="28"/>
          <w:szCs w:val="28"/>
        </w:rPr>
        <w:t>апарата</w:t>
      </w:r>
      <w:proofErr w:type="spellEnd"/>
      <w:r w:rsidRPr="008651C4">
        <w:rPr>
          <w:sz w:val="28"/>
          <w:szCs w:val="28"/>
        </w:rPr>
        <w:t xml:space="preserve"> человека / Л. М. </w:t>
      </w:r>
      <w:proofErr w:type="spellStart"/>
      <w:r w:rsidRPr="008651C4">
        <w:rPr>
          <w:sz w:val="28"/>
          <w:szCs w:val="28"/>
        </w:rPr>
        <w:t>Ломиашвили</w:t>
      </w:r>
      <w:proofErr w:type="spellEnd"/>
      <w:r w:rsidRPr="008651C4">
        <w:rPr>
          <w:sz w:val="28"/>
          <w:szCs w:val="28"/>
        </w:rPr>
        <w:t>, Д. В. Погодаев // Институт стоматологии. – 2004. – № 4 . – С. 74–77.</w:t>
      </w:r>
    </w:p>
    <w:p w:rsidR="00FA0F56" w:rsidRPr="008651C4" w:rsidRDefault="00FA0F56" w:rsidP="008651C4">
      <w:pPr>
        <w:pStyle w:val="af2"/>
        <w:numPr>
          <w:ilvl w:val="0"/>
          <w:numId w:val="44"/>
        </w:numPr>
        <w:tabs>
          <w:tab w:val="left" w:pos="-5954"/>
          <w:tab w:val="left" w:pos="-5812"/>
        </w:tabs>
        <w:contextualSpacing/>
        <w:jc w:val="both"/>
        <w:outlineLvl w:val="0"/>
        <w:rPr>
          <w:sz w:val="28"/>
          <w:szCs w:val="28"/>
        </w:rPr>
      </w:pPr>
      <w:proofErr w:type="spellStart"/>
      <w:r w:rsidRPr="008651C4">
        <w:rPr>
          <w:sz w:val="28"/>
          <w:szCs w:val="28"/>
        </w:rPr>
        <w:t>Пашынян</w:t>
      </w:r>
      <w:proofErr w:type="spellEnd"/>
      <w:r w:rsidRPr="008651C4">
        <w:rPr>
          <w:sz w:val="28"/>
          <w:szCs w:val="28"/>
        </w:rPr>
        <w:t xml:space="preserve"> Г. А. Идентификация личности по </w:t>
      </w:r>
      <w:proofErr w:type="gramStart"/>
      <w:r w:rsidRPr="008651C4">
        <w:rPr>
          <w:sz w:val="28"/>
          <w:szCs w:val="28"/>
        </w:rPr>
        <w:t>комплексному</w:t>
      </w:r>
      <w:proofErr w:type="gramEnd"/>
      <w:r w:rsidRPr="008651C4">
        <w:rPr>
          <w:sz w:val="28"/>
          <w:szCs w:val="28"/>
        </w:rPr>
        <w:t xml:space="preserve"> исследовании особенностей строения зубов и зубных рядов / Г. А. </w:t>
      </w:r>
      <w:proofErr w:type="spellStart"/>
      <w:r w:rsidRPr="008651C4">
        <w:rPr>
          <w:sz w:val="28"/>
          <w:szCs w:val="28"/>
        </w:rPr>
        <w:t>Пашынян</w:t>
      </w:r>
      <w:proofErr w:type="spellEnd"/>
      <w:r w:rsidRPr="008651C4">
        <w:rPr>
          <w:sz w:val="28"/>
          <w:szCs w:val="28"/>
        </w:rPr>
        <w:t xml:space="preserve"> // Судебно-медицинская экспертиза: научно-практический журнал. – 2005. – том 48, №45. – С. 26-29.</w:t>
      </w:r>
    </w:p>
    <w:p w:rsidR="00FA0F56" w:rsidRDefault="00FA0F56" w:rsidP="008651C4">
      <w:pPr>
        <w:tabs>
          <w:tab w:val="left" w:pos="-5812"/>
        </w:tabs>
        <w:autoSpaceDE w:val="0"/>
        <w:autoSpaceDN w:val="0"/>
        <w:adjustRightInd w:val="0"/>
        <w:rPr>
          <w:rFonts w:eastAsia="ArialMT"/>
          <w:sz w:val="28"/>
          <w:szCs w:val="28"/>
        </w:rPr>
      </w:pPr>
    </w:p>
    <w:p w:rsidR="00FA0F56" w:rsidRPr="00DD3555" w:rsidRDefault="00FA0F56" w:rsidP="008651C4">
      <w:pPr>
        <w:tabs>
          <w:tab w:val="left" w:pos="-5812"/>
        </w:tabs>
        <w:jc w:val="center"/>
        <w:rPr>
          <w:b/>
          <w:sz w:val="28"/>
          <w:szCs w:val="28"/>
          <w:lang w:val="en-US"/>
        </w:rPr>
      </w:pPr>
      <w:r w:rsidRPr="00DD3555">
        <w:rPr>
          <w:b/>
          <w:sz w:val="28"/>
          <w:szCs w:val="28"/>
          <w:lang w:val="en-US"/>
        </w:rPr>
        <w:t xml:space="preserve">ESPECIALLY THE USE OF ODONTOLOGICAL AND </w:t>
      </w:r>
      <w:proofErr w:type="spellStart"/>
      <w:r w:rsidRPr="00DD3555">
        <w:rPr>
          <w:b/>
          <w:sz w:val="28"/>
          <w:szCs w:val="28"/>
          <w:lang w:val="en-US"/>
        </w:rPr>
        <w:t>ODONTOGLIFICAl</w:t>
      </w:r>
      <w:proofErr w:type="spellEnd"/>
      <w:r w:rsidRPr="00DD3555">
        <w:rPr>
          <w:b/>
          <w:sz w:val="28"/>
          <w:szCs w:val="28"/>
          <w:lang w:val="en-US"/>
        </w:rPr>
        <w:t xml:space="preserve"> RESEARCH TEETH DURING FORENSIC</w:t>
      </w:r>
    </w:p>
    <w:p w:rsidR="008651C4" w:rsidRDefault="008651C4" w:rsidP="008651C4">
      <w:pPr>
        <w:pStyle w:val="aa"/>
        <w:tabs>
          <w:tab w:val="left" w:pos="-5954"/>
        </w:tabs>
        <w:rPr>
          <w:b/>
          <w:sz w:val="28"/>
          <w:szCs w:val="28"/>
          <w:lang w:eastAsia="uk-UA"/>
        </w:rPr>
      </w:pPr>
    </w:p>
    <w:p w:rsidR="00FA0F56" w:rsidRPr="008651C4" w:rsidRDefault="00FA0F56" w:rsidP="008651C4">
      <w:pPr>
        <w:pStyle w:val="aa"/>
        <w:rPr>
          <w:b/>
          <w:lang w:val="en-US" w:eastAsia="uk-UA"/>
        </w:rPr>
      </w:pPr>
      <w:proofErr w:type="spellStart"/>
      <w:proofErr w:type="gramStart"/>
      <w:r w:rsidRPr="008651C4">
        <w:rPr>
          <w:b/>
          <w:lang w:val="en-US" w:eastAsia="uk-UA"/>
        </w:rPr>
        <w:t>Olijnyk</w:t>
      </w:r>
      <w:proofErr w:type="spellEnd"/>
      <w:r w:rsidRPr="008651C4">
        <w:rPr>
          <w:b/>
          <w:lang w:val="en-US" w:eastAsia="uk-UA"/>
        </w:rPr>
        <w:t xml:space="preserve"> I. Yu.</w:t>
      </w:r>
      <w:proofErr w:type="gramEnd"/>
    </w:p>
    <w:p w:rsidR="00FA0F56" w:rsidRPr="00DD3555" w:rsidRDefault="00FA0F56" w:rsidP="008651C4">
      <w:pPr>
        <w:tabs>
          <w:tab w:val="left" w:pos="-5812"/>
        </w:tabs>
        <w:jc w:val="both"/>
        <w:rPr>
          <w:b/>
          <w:sz w:val="28"/>
          <w:szCs w:val="28"/>
          <w:lang w:val="en-US"/>
        </w:rPr>
      </w:pPr>
    </w:p>
    <w:p w:rsidR="008651C4" w:rsidRPr="008651C4" w:rsidRDefault="00FA0F56" w:rsidP="008651C4">
      <w:pPr>
        <w:ind w:firstLine="709"/>
        <w:jc w:val="both"/>
        <w:rPr>
          <w:sz w:val="28"/>
          <w:szCs w:val="28"/>
          <w:lang w:val="en-US" w:eastAsia="uk-UA"/>
        </w:rPr>
      </w:pPr>
      <w:r w:rsidRPr="00DD3555">
        <w:rPr>
          <w:sz w:val="28"/>
          <w:szCs w:val="28"/>
          <w:lang w:val="en-GB" w:eastAsia="uk-UA"/>
        </w:rPr>
        <w:t>Toda</w:t>
      </w:r>
      <w:r w:rsidRPr="00DD3555">
        <w:rPr>
          <w:sz w:val="28"/>
          <w:szCs w:val="28"/>
          <w:lang w:val="en-US" w:eastAsia="uk-UA"/>
        </w:rPr>
        <w:t>y</w:t>
      </w:r>
      <w:r w:rsidRPr="00DD3555">
        <w:rPr>
          <w:sz w:val="28"/>
          <w:szCs w:val="28"/>
          <w:lang w:val="en-GB" w:eastAsia="uk-UA"/>
        </w:rPr>
        <w:t xml:space="preserve"> </w:t>
      </w:r>
      <w:proofErr w:type="gramStart"/>
      <w:r w:rsidRPr="00DD3555">
        <w:rPr>
          <w:sz w:val="28"/>
          <w:szCs w:val="28"/>
          <w:lang w:val="en-GB" w:eastAsia="uk-UA"/>
        </w:rPr>
        <w:t>different techniques for dental forensic examinations are used, but lacks</w:t>
      </w:r>
      <w:proofErr w:type="gramEnd"/>
      <w:r w:rsidRPr="00DD3555">
        <w:rPr>
          <w:sz w:val="28"/>
          <w:szCs w:val="28"/>
          <w:lang w:val="en-GB" w:eastAsia="uk-UA"/>
        </w:rPr>
        <w:t xml:space="preserve"> a clear schemes and algorithms of identification activities with the use of forensic </w:t>
      </w:r>
      <w:proofErr w:type="spellStart"/>
      <w:r w:rsidRPr="00DD3555">
        <w:rPr>
          <w:sz w:val="28"/>
          <w:szCs w:val="28"/>
          <w:lang w:val="en-GB" w:eastAsia="uk-UA"/>
        </w:rPr>
        <w:t>odontology</w:t>
      </w:r>
      <w:proofErr w:type="spellEnd"/>
      <w:r w:rsidRPr="00DD3555">
        <w:rPr>
          <w:sz w:val="28"/>
          <w:szCs w:val="28"/>
          <w:lang w:val="en-GB" w:eastAsia="uk-UA"/>
        </w:rPr>
        <w:t xml:space="preserve"> research. The current level of dentistry make it possible to study further integration methods of study using </w:t>
      </w:r>
      <w:proofErr w:type="spellStart"/>
      <w:r w:rsidRPr="00DD3555">
        <w:rPr>
          <w:sz w:val="28"/>
          <w:szCs w:val="28"/>
          <w:lang w:val="en-GB" w:eastAsia="uk-UA"/>
        </w:rPr>
        <w:t>morphometric</w:t>
      </w:r>
      <w:proofErr w:type="spellEnd"/>
      <w:r w:rsidRPr="00DD3555">
        <w:rPr>
          <w:sz w:val="28"/>
          <w:szCs w:val="28"/>
          <w:lang w:val="en-GB" w:eastAsia="uk-UA"/>
        </w:rPr>
        <w:t xml:space="preserve">, </w:t>
      </w:r>
      <w:proofErr w:type="spellStart"/>
      <w:r w:rsidRPr="00DD3555">
        <w:rPr>
          <w:sz w:val="28"/>
          <w:szCs w:val="28"/>
          <w:lang w:val="en-GB" w:eastAsia="uk-UA"/>
        </w:rPr>
        <w:t>radioviziografical</w:t>
      </w:r>
      <w:proofErr w:type="spellEnd"/>
      <w:r w:rsidRPr="00DD3555">
        <w:rPr>
          <w:sz w:val="28"/>
          <w:szCs w:val="28"/>
          <w:lang w:val="en-GB" w:eastAsia="uk-UA"/>
        </w:rPr>
        <w:t xml:space="preserve"> indicators and mathematical analysis to the results of examinations. The data </w:t>
      </w:r>
      <w:proofErr w:type="spellStart"/>
      <w:r w:rsidRPr="00DD3555">
        <w:rPr>
          <w:sz w:val="28"/>
          <w:szCs w:val="28"/>
          <w:lang w:val="en-GB" w:eastAsia="uk-UA"/>
        </w:rPr>
        <w:t>odontology</w:t>
      </w:r>
      <w:proofErr w:type="spellEnd"/>
      <w:r w:rsidRPr="00DD3555">
        <w:rPr>
          <w:sz w:val="28"/>
          <w:szCs w:val="28"/>
          <w:lang w:val="en-GB" w:eastAsia="uk-UA"/>
        </w:rPr>
        <w:t xml:space="preserve"> and </w:t>
      </w:r>
      <w:proofErr w:type="spellStart"/>
      <w:r w:rsidRPr="00DD3555">
        <w:rPr>
          <w:sz w:val="28"/>
          <w:szCs w:val="28"/>
          <w:lang w:val="en-GB" w:eastAsia="uk-UA"/>
        </w:rPr>
        <w:t>odontoglifical</w:t>
      </w:r>
      <w:proofErr w:type="spellEnd"/>
      <w:r w:rsidRPr="00DD3555">
        <w:rPr>
          <w:sz w:val="28"/>
          <w:szCs w:val="28"/>
          <w:lang w:val="en-GB" w:eastAsia="uk-UA"/>
        </w:rPr>
        <w:t xml:space="preserve"> research relevant to forensic examination of unknown people and can later be used to create algorithms research for </w:t>
      </w:r>
      <w:proofErr w:type="spellStart"/>
      <w:r w:rsidRPr="00DD3555">
        <w:rPr>
          <w:sz w:val="28"/>
          <w:szCs w:val="28"/>
          <w:lang w:val="en-GB" w:eastAsia="uk-UA"/>
        </w:rPr>
        <w:t>odontology</w:t>
      </w:r>
      <w:proofErr w:type="spellEnd"/>
      <w:r w:rsidRPr="00DD3555">
        <w:rPr>
          <w:sz w:val="28"/>
          <w:szCs w:val="28"/>
          <w:lang w:val="en-GB" w:eastAsia="uk-UA"/>
        </w:rPr>
        <w:t xml:space="preserve"> status.</w:t>
      </w:r>
    </w:p>
    <w:p w:rsidR="00FA0F56" w:rsidRPr="00DD3555" w:rsidRDefault="00FA0F56" w:rsidP="008651C4">
      <w:pPr>
        <w:ind w:firstLine="709"/>
        <w:jc w:val="both"/>
        <w:rPr>
          <w:b/>
          <w:sz w:val="28"/>
          <w:szCs w:val="28"/>
          <w:lang/>
        </w:rPr>
      </w:pPr>
      <w:r w:rsidRPr="00DD3555">
        <w:rPr>
          <w:b/>
          <w:sz w:val="28"/>
          <w:szCs w:val="28"/>
          <w:lang/>
        </w:rPr>
        <w:t xml:space="preserve">Key words: </w:t>
      </w:r>
      <w:r w:rsidRPr="00DD3555">
        <w:rPr>
          <w:sz w:val="28"/>
          <w:szCs w:val="28"/>
          <w:lang/>
        </w:rPr>
        <w:t xml:space="preserve">forensic examination, forensic </w:t>
      </w:r>
      <w:proofErr w:type="spellStart"/>
      <w:r w:rsidRPr="00DD3555">
        <w:rPr>
          <w:sz w:val="28"/>
          <w:szCs w:val="28"/>
          <w:lang/>
        </w:rPr>
        <w:t>odontology</w:t>
      </w:r>
      <w:proofErr w:type="spellEnd"/>
      <w:r w:rsidRPr="00DD3555">
        <w:rPr>
          <w:sz w:val="28"/>
          <w:szCs w:val="28"/>
          <w:lang/>
        </w:rPr>
        <w:t xml:space="preserve">, study </w:t>
      </w:r>
      <w:proofErr w:type="spellStart"/>
      <w:r w:rsidRPr="00DD3555">
        <w:rPr>
          <w:sz w:val="28"/>
          <w:szCs w:val="28"/>
          <w:lang/>
        </w:rPr>
        <w:t>morphometric</w:t>
      </w:r>
      <w:proofErr w:type="spellEnd"/>
      <w:r w:rsidRPr="00DD3555">
        <w:rPr>
          <w:sz w:val="28"/>
          <w:szCs w:val="28"/>
          <w:lang/>
        </w:rPr>
        <w:t xml:space="preserve"> </w:t>
      </w:r>
      <w:proofErr w:type="gramStart"/>
      <w:r w:rsidRPr="00DD3555">
        <w:rPr>
          <w:sz w:val="28"/>
          <w:szCs w:val="28"/>
          <w:lang/>
        </w:rPr>
        <w:t>indices</w:t>
      </w:r>
      <w:proofErr w:type="gramEnd"/>
      <w:r w:rsidRPr="00DD3555">
        <w:rPr>
          <w:sz w:val="28"/>
          <w:szCs w:val="28"/>
          <w:lang/>
        </w:rPr>
        <w:t xml:space="preserve"> </w:t>
      </w:r>
      <w:proofErr w:type="spellStart"/>
      <w:r w:rsidRPr="00DD3555">
        <w:rPr>
          <w:sz w:val="28"/>
          <w:szCs w:val="28"/>
          <w:lang/>
        </w:rPr>
        <w:t>radioviziografic</w:t>
      </w:r>
      <w:proofErr w:type="spellEnd"/>
      <w:r w:rsidRPr="00DD3555">
        <w:rPr>
          <w:sz w:val="28"/>
          <w:szCs w:val="28"/>
          <w:lang/>
        </w:rPr>
        <w:t xml:space="preserve"> performance.</w:t>
      </w:r>
    </w:p>
    <w:p w:rsidR="00FA0F56" w:rsidRPr="00FA0F56" w:rsidRDefault="00FA0F56" w:rsidP="00FA0F56">
      <w:pPr>
        <w:pStyle w:val="caaieiaie1"/>
        <w:keepNext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8"/>
          <w:lang w:val="en-US"/>
        </w:rPr>
      </w:pPr>
    </w:p>
    <w:p w:rsidR="00FA0F56" w:rsidRPr="00DD3555" w:rsidRDefault="00FA0F56" w:rsidP="00FA0F56">
      <w:pPr>
        <w:pStyle w:val="caaieiaie1"/>
        <w:keepNext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8"/>
        </w:rPr>
      </w:pPr>
      <w:r w:rsidRPr="00DD3555">
        <w:rPr>
          <w:szCs w:val="28"/>
        </w:rPr>
        <w:t xml:space="preserve">Адрес для переписки: </w:t>
      </w:r>
    </w:p>
    <w:p w:rsidR="00FA0F56" w:rsidRPr="00DD3555" w:rsidRDefault="00FA0F56" w:rsidP="00FA0F56">
      <w:pPr>
        <w:rPr>
          <w:sz w:val="28"/>
          <w:szCs w:val="28"/>
        </w:rPr>
      </w:pPr>
      <w:r w:rsidRPr="00DD3555">
        <w:rPr>
          <w:sz w:val="28"/>
          <w:szCs w:val="28"/>
        </w:rPr>
        <w:t xml:space="preserve"> 58022</w:t>
      </w:r>
      <w:r w:rsidRPr="00FA0F56">
        <w:rPr>
          <w:sz w:val="28"/>
          <w:szCs w:val="28"/>
        </w:rPr>
        <w:t xml:space="preserve">, </w:t>
      </w:r>
      <w:r w:rsidRPr="00DD3555">
        <w:rPr>
          <w:sz w:val="28"/>
          <w:szCs w:val="28"/>
        </w:rPr>
        <w:t xml:space="preserve">Украина, </w:t>
      </w:r>
      <w:proofErr w:type="gramStart"/>
      <w:r w:rsidRPr="00DD3555">
        <w:rPr>
          <w:sz w:val="28"/>
          <w:szCs w:val="28"/>
        </w:rPr>
        <w:t>г</w:t>
      </w:r>
      <w:proofErr w:type="gramEnd"/>
      <w:r w:rsidRPr="00DD3555">
        <w:rPr>
          <w:sz w:val="28"/>
          <w:szCs w:val="28"/>
        </w:rPr>
        <w:t>. Черновцы, ул. Головна, 137 </w:t>
      </w:r>
    </w:p>
    <w:p w:rsidR="00FA0F56" w:rsidRPr="00DD3555" w:rsidRDefault="00FA0F56" w:rsidP="008651C4">
      <w:pPr>
        <w:pStyle w:val="caaieiaie1"/>
        <w:keepNext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8"/>
          <w:lang w:eastAsia="uk-UA"/>
        </w:rPr>
      </w:pPr>
      <w:r w:rsidRPr="00DD3555">
        <w:rPr>
          <w:szCs w:val="28"/>
        </w:rPr>
        <w:t xml:space="preserve">Электронный адрес: </w:t>
      </w:r>
      <w:proofErr w:type="spellStart"/>
      <w:r w:rsidRPr="00DD3555">
        <w:rPr>
          <w:szCs w:val="28"/>
          <w:lang w:val="en-US" w:eastAsia="uk-UA"/>
        </w:rPr>
        <w:t>olijnyk</w:t>
      </w:r>
      <w:proofErr w:type="spellEnd"/>
      <w:r w:rsidRPr="00DD3555">
        <w:rPr>
          <w:szCs w:val="28"/>
          <w:lang w:eastAsia="uk-UA"/>
        </w:rPr>
        <w:t>@</w:t>
      </w:r>
      <w:r w:rsidRPr="00DD3555">
        <w:rPr>
          <w:szCs w:val="28"/>
          <w:lang w:val="en-US" w:eastAsia="uk-UA"/>
        </w:rPr>
        <w:t>list</w:t>
      </w:r>
      <w:r w:rsidRPr="00DD3555">
        <w:rPr>
          <w:szCs w:val="28"/>
          <w:lang w:eastAsia="uk-UA"/>
        </w:rPr>
        <w:t>.</w:t>
      </w:r>
      <w:proofErr w:type="spellStart"/>
      <w:r w:rsidRPr="00DD3555">
        <w:rPr>
          <w:szCs w:val="28"/>
          <w:lang w:val="en-US" w:eastAsia="uk-UA"/>
        </w:rPr>
        <w:t>ru</w:t>
      </w:r>
      <w:proofErr w:type="spellEnd"/>
    </w:p>
    <w:p w:rsidR="008651C4" w:rsidRDefault="008651C4" w:rsidP="00FA0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4"/>
          <w:sz w:val="28"/>
          <w:szCs w:val="28"/>
        </w:rPr>
      </w:pPr>
    </w:p>
    <w:p w:rsidR="00FA0F56" w:rsidRPr="00DD3555" w:rsidRDefault="00FA0F56" w:rsidP="00865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pacing w:val="4"/>
          <w:sz w:val="28"/>
          <w:szCs w:val="28"/>
        </w:rPr>
        <w:t>ВГУЗ «</w:t>
      </w:r>
      <w:proofErr w:type="spellStart"/>
      <w:r>
        <w:rPr>
          <w:spacing w:val="4"/>
          <w:sz w:val="28"/>
          <w:szCs w:val="28"/>
        </w:rPr>
        <w:t>Буковинский</w:t>
      </w:r>
      <w:proofErr w:type="spellEnd"/>
      <w:r>
        <w:rPr>
          <w:spacing w:val="4"/>
          <w:sz w:val="28"/>
          <w:szCs w:val="28"/>
        </w:rPr>
        <w:t xml:space="preserve"> государственный медицинский университет»</w:t>
      </w:r>
    </w:p>
    <w:p w:rsidR="004844D7" w:rsidRPr="006E3314" w:rsidRDefault="00B61274" w:rsidP="00FA0F56">
      <w:pPr>
        <w:pStyle w:val="aa"/>
        <w:tabs>
          <w:tab w:val="left" w:pos="-5954"/>
        </w:tabs>
        <w:ind w:firstLine="709"/>
        <w:jc w:val="right"/>
        <w:rPr>
          <w:sz w:val="28"/>
          <w:szCs w:val="28"/>
        </w:rPr>
      </w:pPr>
      <w:r w:rsidRPr="006E3314">
        <w:rPr>
          <w:sz w:val="28"/>
          <w:szCs w:val="28"/>
        </w:rPr>
        <w:t xml:space="preserve">Поступила в редакцию </w:t>
      </w:r>
      <w:r w:rsidR="00CA7120">
        <w:rPr>
          <w:sz w:val="28"/>
          <w:szCs w:val="28"/>
        </w:rPr>
        <w:t xml:space="preserve"> 2.</w:t>
      </w:r>
      <w:r w:rsidR="008651C4">
        <w:rPr>
          <w:sz w:val="28"/>
          <w:szCs w:val="28"/>
        </w:rPr>
        <w:t>10</w:t>
      </w:r>
      <w:r w:rsidRPr="006E3314">
        <w:rPr>
          <w:sz w:val="28"/>
          <w:szCs w:val="28"/>
        </w:rPr>
        <w:t>.201</w:t>
      </w:r>
      <w:r w:rsidR="0072140C" w:rsidRPr="006E3314">
        <w:rPr>
          <w:sz w:val="28"/>
          <w:szCs w:val="28"/>
        </w:rPr>
        <w:t>6</w:t>
      </w:r>
      <w:r w:rsidRPr="006E3314">
        <w:rPr>
          <w:sz w:val="28"/>
          <w:szCs w:val="28"/>
        </w:rPr>
        <w:t>.</w:t>
      </w:r>
    </w:p>
    <w:p w:rsidR="00305EA4" w:rsidRPr="006E3314" w:rsidRDefault="00305EA4" w:rsidP="00FA0F56">
      <w:pPr>
        <w:tabs>
          <w:tab w:val="left" w:pos="-5954"/>
        </w:tabs>
        <w:ind w:firstLine="709"/>
        <w:jc w:val="both"/>
        <w:rPr>
          <w:sz w:val="28"/>
          <w:szCs w:val="28"/>
        </w:rPr>
      </w:pPr>
    </w:p>
    <w:sectPr w:rsidR="00305EA4" w:rsidRPr="006E3314" w:rsidSect="009847C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9AE" w:rsidRDefault="009359AE">
      <w:r>
        <w:separator/>
      </w:r>
    </w:p>
  </w:endnote>
  <w:endnote w:type="continuationSeparator" w:id="0">
    <w:p w:rsidR="009359AE" w:rsidRDefault="00935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E2" w:rsidRDefault="00A8000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6E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6EE2" w:rsidRDefault="00E26EE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E2" w:rsidRDefault="00A8000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6EE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51C4">
      <w:rPr>
        <w:rStyle w:val="a9"/>
        <w:noProof/>
      </w:rPr>
      <w:t>5</w:t>
    </w:r>
    <w:r>
      <w:rPr>
        <w:rStyle w:val="a9"/>
      </w:rPr>
      <w:fldChar w:fldCharType="end"/>
    </w:r>
  </w:p>
  <w:p w:rsidR="00E26EE2" w:rsidRDefault="00E26EE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E2" w:rsidRDefault="00E26EE2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9AE" w:rsidRDefault="009359AE">
      <w:r>
        <w:separator/>
      </w:r>
    </w:p>
  </w:footnote>
  <w:footnote w:type="continuationSeparator" w:id="0">
    <w:p w:rsidR="009359AE" w:rsidRDefault="00935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E2" w:rsidRDefault="00E26EE2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E26EE2" w:rsidRDefault="00E26EE2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E26EE2" w:rsidRDefault="006E3314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15. Вып. </w:t>
    </w:r>
    <w:r w:rsidRPr="006E3314">
      <w:rPr>
        <w:b/>
        <w:bCs/>
        <w:sz w:val="18"/>
      </w:rPr>
      <w:t>3</w:t>
    </w:r>
    <w:r w:rsidR="00E26EE2">
      <w:rPr>
        <w:b/>
        <w:bCs/>
        <w:sz w:val="18"/>
      </w:rPr>
      <w:t xml:space="preserve">. 2016. </w:t>
    </w:r>
  </w:p>
  <w:p w:rsidR="00E26EE2" w:rsidRDefault="00E26EE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E2" w:rsidRDefault="00E26EE2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E26EE2" w:rsidRDefault="00E26EE2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E26EE2" w:rsidRDefault="006E3314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15. Вып. </w:t>
    </w:r>
    <w:r>
      <w:rPr>
        <w:b/>
        <w:bCs/>
        <w:sz w:val="18"/>
        <w:lang w:val="en-US"/>
      </w:rPr>
      <w:t>3</w:t>
    </w:r>
    <w:r w:rsidR="00E26EE2">
      <w:rPr>
        <w:b/>
        <w:bCs/>
        <w:sz w:val="18"/>
      </w:rPr>
      <w:t>. 20</w:t>
    </w:r>
    <w:r w:rsidR="00E26EE2">
      <w:rPr>
        <w:b/>
        <w:bCs/>
        <w:sz w:val="18"/>
        <w:lang w:val="en-US"/>
      </w:rPr>
      <w:t>1</w:t>
    </w:r>
    <w:r w:rsidR="00E26EE2">
      <w:rPr>
        <w:b/>
        <w:bCs/>
        <w:sz w:val="18"/>
      </w:rPr>
      <w:t xml:space="preserve">6. </w:t>
    </w:r>
  </w:p>
  <w:p w:rsidR="00E26EE2" w:rsidRDefault="00E26EE2" w:rsidP="00245C93">
    <w:pPr>
      <w:pStyle w:val="a6"/>
      <w:tabs>
        <w:tab w:val="clear" w:pos="4677"/>
        <w:tab w:val="clear" w:pos="9355"/>
        <w:tab w:val="right" w:pos="-58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55A"/>
    <w:multiLevelType w:val="hybridMultilevel"/>
    <w:tmpl w:val="EA28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1F02"/>
    <w:multiLevelType w:val="hybridMultilevel"/>
    <w:tmpl w:val="814CD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BB546EC"/>
    <w:multiLevelType w:val="hybridMultilevel"/>
    <w:tmpl w:val="8CF409E2"/>
    <w:lvl w:ilvl="0" w:tplc="B5561D3A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4826A8E"/>
    <w:multiLevelType w:val="hybridMultilevel"/>
    <w:tmpl w:val="274610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70E22BB"/>
    <w:multiLevelType w:val="hybridMultilevel"/>
    <w:tmpl w:val="13588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0D69F6"/>
    <w:multiLevelType w:val="hybridMultilevel"/>
    <w:tmpl w:val="0218A892"/>
    <w:lvl w:ilvl="0" w:tplc="F782C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</w:lvl>
    <w:lvl w:ilvl="2" w:tplc="500A208A">
      <w:numFmt w:val="none"/>
      <w:lvlText w:val=""/>
      <w:lvlJc w:val="left"/>
      <w:pPr>
        <w:tabs>
          <w:tab w:val="num" w:pos="360"/>
        </w:tabs>
      </w:pPr>
    </w:lvl>
    <w:lvl w:ilvl="3" w:tplc="CEE49234">
      <w:numFmt w:val="none"/>
      <w:lvlText w:val=""/>
      <w:lvlJc w:val="left"/>
      <w:pPr>
        <w:tabs>
          <w:tab w:val="num" w:pos="360"/>
        </w:tabs>
      </w:pPr>
    </w:lvl>
    <w:lvl w:ilvl="4" w:tplc="5D54F23C">
      <w:numFmt w:val="none"/>
      <w:lvlText w:val=""/>
      <w:lvlJc w:val="left"/>
      <w:pPr>
        <w:tabs>
          <w:tab w:val="num" w:pos="360"/>
        </w:tabs>
      </w:pPr>
    </w:lvl>
    <w:lvl w:ilvl="5" w:tplc="75549826">
      <w:numFmt w:val="none"/>
      <w:lvlText w:val=""/>
      <w:lvlJc w:val="left"/>
      <w:pPr>
        <w:tabs>
          <w:tab w:val="num" w:pos="360"/>
        </w:tabs>
      </w:pPr>
    </w:lvl>
    <w:lvl w:ilvl="6" w:tplc="68A60352">
      <w:numFmt w:val="none"/>
      <w:lvlText w:val=""/>
      <w:lvlJc w:val="left"/>
      <w:pPr>
        <w:tabs>
          <w:tab w:val="num" w:pos="360"/>
        </w:tabs>
      </w:pPr>
    </w:lvl>
    <w:lvl w:ilvl="7" w:tplc="A38CC7DE">
      <w:numFmt w:val="none"/>
      <w:lvlText w:val=""/>
      <w:lvlJc w:val="left"/>
      <w:pPr>
        <w:tabs>
          <w:tab w:val="num" w:pos="360"/>
        </w:tabs>
      </w:pPr>
    </w:lvl>
    <w:lvl w:ilvl="8" w:tplc="233030B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B7762B2"/>
    <w:multiLevelType w:val="hybridMultilevel"/>
    <w:tmpl w:val="47A4C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57CD0"/>
    <w:multiLevelType w:val="hybridMultilevel"/>
    <w:tmpl w:val="2B0E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C63DB"/>
    <w:multiLevelType w:val="hybridMultilevel"/>
    <w:tmpl w:val="1E8404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0CC7188"/>
    <w:multiLevelType w:val="hybridMultilevel"/>
    <w:tmpl w:val="6D8AC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62AA2"/>
    <w:multiLevelType w:val="hybridMultilevel"/>
    <w:tmpl w:val="71B25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DE32AD"/>
    <w:multiLevelType w:val="multilevel"/>
    <w:tmpl w:val="B884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15">
    <w:nsid w:val="266C4381"/>
    <w:multiLevelType w:val="hybridMultilevel"/>
    <w:tmpl w:val="DBE0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F1455"/>
    <w:multiLevelType w:val="hybridMultilevel"/>
    <w:tmpl w:val="D38C2EC2"/>
    <w:lvl w:ilvl="0" w:tplc="B706E902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2A7D3FAC"/>
    <w:multiLevelType w:val="hybridMultilevel"/>
    <w:tmpl w:val="C694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648C4"/>
    <w:multiLevelType w:val="hybridMultilevel"/>
    <w:tmpl w:val="59DC9E20"/>
    <w:lvl w:ilvl="0" w:tplc="CEDC8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611885"/>
    <w:multiLevelType w:val="hybridMultilevel"/>
    <w:tmpl w:val="B1906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84175"/>
    <w:multiLevelType w:val="hybridMultilevel"/>
    <w:tmpl w:val="CEA8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32B19"/>
    <w:multiLevelType w:val="hybridMultilevel"/>
    <w:tmpl w:val="44FC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B5F3B"/>
    <w:multiLevelType w:val="hybridMultilevel"/>
    <w:tmpl w:val="10C0F4F4"/>
    <w:lvl w:ilvl="0" w:tplc="E4B6B988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3">
    <w:nsid w:val="3BB26728"/>
    <w:multiLevelType w:val="hybridMultilevel"/>
    <w:tmpl w:val="8F7C3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61CCA"/>
    <w:multiLevelType w:val="hybridMultilevel"/>
    <w:tmpl w:val="5570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83274"/>
    <w:multiLevelType w:val="hybridMultilevel"/>
    <w:tmpl w:val="F75A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C7A00"/>
    <w:multiLevelType w:val="hybridMultilevel"/>
    <w:tmpl w:val="57EC5C3A"/>
    <w:lvl w:ilvl="0" w:tplc="58401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A485A"/>
    <w:multiLevelType w:val="hybridMultilevel"/>
    <w:tmpl w:val="AB288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BAA7AD4"/>
    <w:multiLevelType w:val="hybridMultilevel"/>
    <w:tmpl w:val="A59AB79C"/>
    <w:lvl w:ilvl="0" w:tplc="CC72CD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>
    <w:nsid w:val="53594749"/>
    <w:multiLevelType w:val="hybridMultilevel"/>
    <w:tmpl w:val="051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6637D"/>
    <w:multiLevelType w:val="hybridMultilevel"/>
    <w:tmpl w:val="080AACBC"/>
    <w:lvl w:ilvl="0" w:tplc="3DCAE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CA0DA8"/>
    <w:multiLevelType w:val="hybridMultilevel"/>
    <w:tmpl w:val="2BD02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C149EB"/>
    <w:multiLevelType w:val="hybridMultilevel"/>
    <w:tmpl w:val="F74A6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4C7F13"/>
    <w:multiLevelType w:val="hybridMultilevel"/>
    <w:tmpl w:val="3BEC2A94"/>
    <w:lvl w:ilvl="0" w:tplc="5B26469C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4">
    <w:nsid w:val="62AE750A"/>
    <w:multiLevelType w:val="hybridMultilevel"/>
    <w:tmpl w:val="BE52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11F1C"/>
    <w:multiLevelType w:val="hybridMultilevel"/>
    <w:tmpl w:val="69683C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C1476E6"/>
    <w:multiLevelType w:val="hybridMultilevel"/>
    <w:tmpl w:val="64DA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16845"/>
    <w:multiLevelType w:val="hybridMultilevel"/>
    <w:tmpl w:val="D2BA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12533"/>
    <w:multiLevelType w:val="hybridMultilevel"/>
    <w:tmpl w:val="82D4A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EE7E3D"/>
    <w:multiLevelType w:val="hybridMultilevel"/>
    <w:tmpl w:val="E0B4173E"/>
    <w:lvl w:ilvl="0" w:tplc="1AE8B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C101E3"/>
    <w:multiLevelType w:val="hybridMultilevel"/>
    <w:tmpl w:val="4420F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1D1FB4"/>
    <w:multiLevelType w:val="hybridMultilevel"/>
    <w:tmpl w:val="9640924E"/>
    <w:lvl w:ilvl="0" w:tplc="413E60D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6"/>
  </w:num>
  <w:num w:numId="4">
    <w:abstractNumId w:val="26"/>
  </w:num>
  <w:num w:numId="5">
    <w:abstractNumId w:val="31"/>
  </w:num>
  <w:num w:numId="6">
    <w:abstractNumId w:val="8"/>
  </w:num>
  <w:num w:numId="7">
    <w:abstractNumId w:val="18"/>
  </w:num>
  <w:num w:numId="8">
    <w:abstractNumId w:val="37"/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5"/>
  </w:num>
  <w:num w:numId="13">
    <w:abstractNumId w:val="32"/>
  </w:num>
  <w:num w:numId="14">
    <w:abstractNumId w:val="36"/>
  </w:num>
  <w:num w:numId="15">
    <w:abstractNumId w:val="4"/>
  </w:num>
  <w:num w:numId="16">
    <w:abstractNumId w:val="12"/>
  </w:num>
  <w:num w:numId="17">
    <w:abstractNumId w:val="28"/>
  </w:num>
  <w:num w:numId="18">
    <w:abstractNumId w:val="2"/>
  </w:num>
  <w:num w:numId="19">
    <w:abstractNumId w:val="22"/>
  </w:num>
  <w:num w:numId="20">
    <w:abstractNumId w:val="33"/>
  </w:num>
  <w:num w:numId="21">
    <w:abstractNumId w:val="39"/>
  </w:num>
  <w:num w:numId="22">
    <w:abstractNumId w:val="25"/>
  </w:num>
  <w:num w:numId="23">
    <w:abstractNumId w:val="34"/>
  </w:num>
  <w:num w:numId="24">
    <w:abstractNumId w:val="15"/>
  </w:num>
  <w:num w:numId="25">
    <w:abstractNumId w:val="11"/>
  </w:num>
  <w:num w:numId="26">
    <w:abstractNumId w:val="9"/>
  </w:num>
  <w:num w:numId="27">
    <w:abstractNumId w:val="16"/>
  </w:num>
  <w:num w:numId="28">
    <w:abstractNumId w:val="27"/>
  </w:num>
  <w:num w:numId="29">
    <w:abstractNumId w:val="40"/>
  </w:num>
  <w:num w:numId="30">
    <w:abstractNumId w:val="20"/>
  </w:num>
  <w:num w:numId="31">
    <w:abstractNumId w:val="3"/>
  </w:num>
  <w:num w:numId="32">
    <w:abstractNumId w:val="29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7"/>
  </w:num>
  <w:num w:numId="36">
    <w:abstractNumId w:val="35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9"/>
  </w:num>
  <w:num w:numId="41">
    <w:abstractNumId w:val="23"/>
  </w:num>
  <w:num w:numId="42">
    <w:abstractNumId w:val="21"/>
  </w:num>
  <w:num w:numId="43">
    <w:abstractNumId w:val="38"/>
  </w:num>
  <w:num w:numId="4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85"/>
    <w:rsid w:val="00003A43"/>
    <w:rsid w:val="00032732"/>
    <w:rsid w:val="000345D7"/>
    <w:rsid w:val="00046963"/>
    <w:rsid w:val="00051C40"/>
    <w:rsid w:val="00052205"/>
    <w:rsid w:val="00055514"/>
    <w:rsid w:val="00067320"/>
    <w:rsid w:val="000739DD"/>
    <w:rsid w:val="000A715A"/>
    <w:rsid w:val="000B45B1"/>
    <w:rsid w:val="00100D99"/>
    <w:rsid w:val="00112B8F"/>
    <w:rsid w:val="001219D0"/>
    <w:rsid w:val="001423DB"/>
    <w:rsid w:val="00173BDC"/>
    <w:rsid w:val="001A46DB"/>
    <w:rsid w:val="001B376A"/>
    <w:rsid w:val="001C74E6"/>
    <w:rsid w:val="002130F1"/>
    <w:rsid w:val="002240F5"/>
    <w:rsid w:val="00231B68"/>
    <w:rsid w:val="00240906"/>
    <w:rsid w:val="00243DAA"/>
    <w:rsid w:val="00245C93"/>
    <w:rsid w:val="0028769E"/>
    <w:rsid w:val="002A6B32"/>
    <w:rsid w:val="002B1921"/>
    <w:rsid w:val="002B2508"/>
    <w:rsid w:val="002B5C05"/>
    <w:rsid w:val="002C2467"/>
    <w:rsid w:val="002C7328"/>
    <w:rsid w:val="002D1B0C"/>
    <w:rsid w:val="002D2728"/>
    <w:rsid w:val="002D30E6"/>
    <w:rsid w:val="002E2581"/>
    <w:rsid w:val="002E6F9F"/>
    <w:rsid w:val="002F5EB7"/>
    <w:rsid w:val="002F60FD"/>
    <w:rsid w:val="00305E63"/>
    <w:rsid w:val="00305EA4"/>
    <w:rsid w:val="00306378"/>
    <w:rsid w:val="003074BC"/>
    <w:rsid w:val="00321B1A"/>
    <w:rsid w:val="00341712"/>
    <w:rsid w:val="0034463C"/>
    <w:rsid w:val="00362EA5"/>
    <w:rsid w:val="0036723B"/>
    <w:rsid w:val="00393206"/>
    <w:rsid w:val="003D30EA"/>
    <w:rsid w:val="00423D3E"/>
    <w:rsid w:val="00426007"/>
    <w:rsid w:val="004337E4"/>
    <w:rsid w:val="0045000E"/>
    <w:rsid w:val="00465DCD"/>
    <w:rsid w:val="004844D7"/>
    <w:rsid w:val="00494908"/>
    <w:rsid w:val="0049610C"/>
    <w:rsid w:val="004A3B30"/>
    <w:rsid w:val="004B1187"/>
    <w:rsid w:val="004D4A30"/>
    <w:rsid w:val="004D4E23"/>
    <w:rsid w:val="00513657"/>
    <w:rsid w:val="005226D3"/>
    <w:rsid w:val="0053219F"/>
    <w:rsid w:val="00534793"/>
    <w:rsid w:val="00541B5A"/>
    <w:rsid w:val="00557DD6"/>
    <w:rsid w:val="005A1313"/>
    <w:rsid w:val="005A71CB"/>
    <w:rsid w:val="005B4200"/>
    <w:rsid w:val="005D67F0"/>
    <w:rsid w:val="005E5B1D"/>
    <w:rsid w:val="005F5AE1"/>
    <w:rsid w:val="00613C6D"/>
    <w:rsid w:val="006221C8"/>
    <w:rsid w:val="00635193"/>
    <w:rsid w:val="00637A2A"/>
    <w:rsid w:val="00637A30"/>
    <w:rsid w:val="006405DF"/>
    <w:rsid w:val="00663180"/>
    <w:rsid w:val="006654C1"/>
    <w:rsid w:val="00670B9E"/>
    <w:rsid w:val="00672F33"/>
    <w:rsid w:val="0068642D"/>
    <w:rsid w:val="006A2E7A"/>
    <w:rsid w:val="006B6899"/>
    <w:rsid w:val="006C57E0"/>
    <w:rsid w:val="006D2108"/>
    <w:rsid w:val="006E3314"/>
    <w:rsid w:val="00706605"/>
    <w:rsid w:val="0072140C"/>
    <w:rsid w:val="00747B78"/>
    <w:rsid w:val="007510A4"/>
    <w:rsid w:val="0075416F"/>
    <w:rsid w:val="00781F58"/>
    <w:rsid w:val="007941B2"/>
    <w:rsid w:val="007A5064"/>
    <w:rsid w:val="007D06DE"/>
    <w:rsid w:val="007E741F"/>
    <w:rsid w:val="007E7697"/>
    <w:rsid w:val="007F3AC4"/>
    <w:rsid w:val="00802B75"/>
    <w:rsid w:val="00810140"/>
    <w:rsid w:val="0081499D"/>
    <w:rsid w:val="00820D0F"/>
    <w:rsid w:val="008228B3"/>
    <w:rsid w:val="00860B78"/>
    <w:rsid w:val="00864D79"/>
    <w:rsid w:val="008651C4"/>
    <w:rsid w:val="0089307B"/>
    <w:rsid w:val="008B1DBE"/>
    <w:rsid w:val="008C2920"/>
    <w:rsid w:val="008E14B2"/>
    <w:rsid w:val="008E1CDF"/>
    <w:rsid w:val="008E5FF9"/>
    <w:rsid w:val="009174B8"/>
    <w:rsid w:val="00933949"/>
    <w:rsid w:val="009359AE"/>
    <w:rsid w:val="00962062"/>
    <w:rsid w:val="009847C1"/>
    <w:rsid w:val="009A57D7"/>
    <w:rsid w:val="009E428D"/>
    <w:rsid w:val="009E7429"/>
    <w:rsid w:val="009F5FD1"/>
    <w:rsid w:val="00A05062"/>
    <w:rsid w:val="00A13476"/>
    <w:rsid w:val="00A23B85"/>
    <w:rsid w:val="00A35D7A"/>
    <w:rsid w:val="00A50A77"/>
    <w:rsid w:val="00A51860"/>
    <w:rsid w:val="00A56258"/>
    <w:rsid w:val="00A67A9F"/>
    <w:rsid w:val="00A8000F"/>
    <w:rsid w:val="00A93B79"/>
    <w:rsid w:val="00A96A71"/>
    <w:rsid w:val="00AA7C92"/>
    <w:rsid w:val="00AD72F8"/>
    <w:rsid w:val="00AF3138"/>
    <w:rsid w:val="00AF69F5"/>
    <w:rsid w:val="00B01893"/>
    <w:rsid w:val="00B031B5"/>
    <w:rsid w:val="00B104D9"/>
    <w:rsid w:val="00B43A2D"/>
    <w:rsid w:val="00B57191"/>
    <w:rsid w:val="00B61274"/>
    <w:rsid w:val="00B85E81"/>
    <w:rsid w:val="00B91912"/>
    <w:rsid w:val="00BD6490"/>
    <w:rsid w:val="00BE51F6"/>
    <w:rsid w:val="00BF676D"/>
    <w:rsid w:val="00C05D20"/>
    <w:rsid w:val="00C242C6"/>
    <w:rsid w:val="00C44831"/>
    <w:rsid w:val="00C571A3"/>
    <w:rsid w:val="00CA0AF4"/>
    <w:rsid w:val="00CA7120"/>
    <w:rsid w:val="00CB5983"/>
    <w:rsid w:val="00CC03B6"/>
    <w:rsid w:val="00CD2102"/>
    <w:rsid w:val="00CE25BB"/>
    <w:rsid w:val="00D027B7"/>
    <w:rsid w:val="00D0304A"/>
    <w:rsid w:val="00D07FD7"/>
    <w:rsid w:val="00D34D81"/>
    <w:rsid w:val="00D43C46"/>
    <w:rsid w:val="00D46DCF"/>
    <w:rsid w:val="00D63D17"/>
    <w:rsid w:val="00D72F5A"/>
    <w:rsid w:val="00D8778E"/>
    <w:rsid w:val="00D945B7"/>
    <w:rsid w:val="00DF5C90"/>
    <w:rsid w:val="00E027BE"/>
    <w:rsid w:val="00E034AC"/>
    <w:rsid w:val="00E26402"/>
    <w:rsid w:val="00E26EE2"/>
    <w:rsid w:val="00E51218"/>
    <w:rsid w:val="00E66FFE"/>
    <w:rsid w:val="00E76C14"/>
    <w:rsid w:val="00E968FF"/>
    <w:rsid w:val="00EA740B"/>
    <w:rsid w:val="00EC0603"/>
    <w:rsid w:val="00EE4FFE"/>
    <w:rsid w:val="00F86844"/>
    <w:rsid w:val="00F93D95"/>
    <w:rsid w:val="00F952BB"/>
    <w:rsid w:val="00FA0CC1"/>
    <w:rsid w:val="00FA0F56"/>
    <w:rsid w:val="00FB2412"/>
    <w:rsid w:val="00FC15D6"/>
    <w:rsid w:val="00FC6167"/>
    <w:rsid w:val="00FC7A54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1860"/>
    <w:rPr>
      <w:sz w:val="24"/>
      <w:szCs w:val="24"/>
    </w:rPr>
  </w:style>
  <w:style w:type="paragraph" w:styleId="1">
    <w:name w:val="heading 1"/>
    <w:basedOn w:val="a2"/>
    <w:next w:val="a2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qFormat/>
    <w:rsid w:val="00A51860"/>
    <w:pPr>
      <w:keepNext/>
      <w:numPr>
        <w:numId w:val="1"/>
      </w:numPr>
      <w:ind w:left="0"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A51860"/>
    <w:pPr>
      <w:tabs>
        <w:tab w:val="center" w:pos="4677"/>
        <w:tab w:val="right" w:pos="9355"/>
      </w:tabs>
    </w:pPr>
  </w:style>
  <w:style w:type="paragraph" w:styleId="a7">
    <w:name w:val="footer"/>
    <w:basedOn w:val="a2"/>
    <w:rsid w:val="00A51860"/>
    <w:pPr>
      <w:tabs>
        <w:tab w:val="center" w:pos="4677"/>
        <w:tab w:val="right" w:pos="9355"/>
      </w:tabs>
    </w:pPr>
  </w:style>
  <w:style w:type="paragraph" w:styleId="a8">
    <w:name w:val="Normal (Web)"/>
    <w:basedOn w:val="a2"/>
    <w:uiPriority w:val="99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basedOn w:val="a3"/>
    <w:rsid w:val="00A51860"/>
  </w:style>
  <w:style w:type="paragraph" w:styleId="aa">
    <w:name w:val="Body Text"/>
    <w:basedOn w:val="a2"/>
    <w:semiHidden/>
    <w:rsid w:val="00A51860"/>
    <w:pPr>
      <w:jc w:val="center"/>
    </w:pPr>
  </w:style>
  <w:style w:type="paragraph" w:styleId="30">
    <w:name w:val="Body Text 3"/>
    <w:basedOn w:val="a2"/>
    <w:semiHidden/>
    <w:rsid w:val="00A51860"/>
    <w:pPr>
      <w:jc w:val="both"/>
    </w:pPr>
    <w:rPr>
      <w:color w:val="FF0000"/>
      <w:sz w:val="28"/>
      <w:szCs w:val="28"/>
    </w:rPr>
  </w:style>
  <w:style w:type="character" w:styleId="ab">
    <w:name w:val="Hyperlink"/>
    <w:basedOn w:val="a3"/>
    <w:semiHidden/>
    <w:rsid w:val="00A51860"/>
    <w:rPr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0">
    <w:name w:val="Body Text 2"/>
    <w:basedOn w:val="a2"/>
    <w:semiHidden/>
    <w:rsid w:val="00A51860"/>
    <w:pPr>
      <w:jc w:val="center"/>
    </w:pPr>
    <w:rPr>
      <w:b/>
      <w:bCs/>
      <w:sz w:val="28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uiPriority w:val="99"/>
    <w:semiHidden/>
    <w:rsid w:val="00A51860"/>
    <w:pPr>
      <w:ind w:firstLine="709"/>
      <w:jc w:val="both"/>
    </w:pPr>
    <w:rPr>
      <w:sz w:val="28"/>
    </w:rPr>
  </w:style>
  <w:style w:type="paragraph" w:styleId="21">
    <w:name w:val="Body Text Indent 2"/>
    <w:basedOn w:val="a2"/>
    <w:semiHidden/>
    <w:rsid w:val="00A51860"/>
    <w:pPr>
      <w:ind w:firstLine="363"/>
    </w:pPr>
    <w:rPr>
      <w:b/>
      <w:bCs/>
      <w:sz w:val="28"/>
      <w:lang w:val="en-US"/>
    </w:rPr>
  </w:style>
  <w:style w:type="character" w:styleId="af">
    <w:name w:val="FollowedHyperlink"/>
    <w:basedOn w:val="a3"/>
    <w:semiHidden/>
    <w:rsid w:val="00A51860"/>
    <w:rPr>
      <w:color w:val="800080"/>
      <w:u w:val="single"/>
    </w:rPr>
  </w:style>
  <w:style w:type="paragraph" w:styleId="31">
    <w:name w:val="Body Text Indent 3"/>
    <w:basedOn w:val="a2"/>
    <w:semiHidden/>
    <w:rsid w:val="00A51860"/>
    <w:pPr>
      <w:ind w:firstLine="708"/>
      <w:jc w:val="both"/>
    </w:pPr>
    <w:rPr>
      <w:sz w:val="28"/>
    </w:rPr>
  </w:style>
  <w:style w:type="paragraph" w:styleId="af0">
    <w:name w:val="Title"/>
    <w:basedOn w:val="a2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0">
    <w:name w:val="Обычный1"/>
    <w:rsid w:val="00A51860"/>
  </w:style>
  <w:style w:type="character" w:styleId="af1">
    <w:name w:val="Strong"/>
    <w:basedOn w:val="a3"/>
    <w:qFormat/>
    <w:rsid w:val="00A51860"/>
    <w:rPr>
      <w:b/>
      <w:bCs/>
    </w:rPr>
  </w:style>
  <w:style w:type="paragraph" w:styleId="af2">
    <w:name w:val="List Paragraph"/>
    <w:basedOn w:val="a2"/>
    <w:uiPriority w:val="34"/>
    <w:qFormat/>
    <w:rsid w:val="00A51860"/>
    <w:pPr>
      <w:ind w:left="720"/>
    </w:pPr>
  </w:style>
  <w:style w:type="paragraph" w:styleId="af3">
    <w:name w:val="Plain Text"/>
    <w:basedOn w:val="a2"/>
    <w:semiHidden/>
    <w:rsid w:val="00A51860"/>
    <w:rPr>
      <w:rFonts w:ascii="Courier New" w:hAnsi="Courier New" w:cs="Courier New"/>
      <w:color w:val="000000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basedOn w:val="a3"/>
    <w:rsid w:val="00A51860"/>
  </w:style>
  <w:style w:type="character" w:customStyle="1" w:styleId="longtext">
    <w:name w:val="long_text"/>
    <w:basedOn w:val="a3"/>
    <w:rsid w:val="00A51860"/>
  </w:style>
  <w:style w:type="character" w:customStyle="1" w:styleId="partheader">
    <w:name w:val="partheader"/>
    <w:basedOn w:val="a3"/>
    <w:rsid w:val="00A51860"/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2"/>
    <w:rsid w:val="00A51860"/>
    <w:pPr>
      <w:ind w:left="720"/>
    </w:pPr>
    <w:rPr>
      <w:sz w:val="28"/>
      <w:szCs w:val="28"/>
      <w:lang w:eastAsia="en-US"/>
    </w:rPr>
  </w:style>
  <w:style w:type="paragraph" w:customStyle="1" w:styleId="a0">
    <w:name w:val="Перечисление"/>
    <w:basedOn w:val="af2"/>
    <w:qFormat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qFormat/>
    <w:rsid w:val="00A51860"/>
    <w:pPr>
      <w:numPr>
        <w:ilvl w:val="1"/>
      </w:numPr>
      <w:tabs>
        <w:tab w:val="num" w:pos="360"/>
        <w:tab w:val="num" w:pos="1440"/>
      </w:tabs>
      <w:ind w:left="1417" w:hanging="425"/>
    </w:pPr>
  </w:style>
  <w:style w:type="character" w:customStyle="1" w:styleId="12">
    <w:name w:val="Заголовок 1 Знак"/>
    <w:rsid w:val="00A5186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3">
    <w:name w:val="Абзац списка1"/>
    <w:basedOn w:val="a2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4">
    <w:name w:val="Выделение1"/>
    <w:basedOn w:val="a3"/>
    <w:rsid w:val="00A51860"/>
  </w:style>
  <w:style w:type="character" w:styleId="af6">
    <w:name w:val="Emphasis"/>
    <w:basedOn w:val="a3"/>
    <w:qFormat/>
    <w:rsid w:val="00A51860"/>
    <w:rPr>
      <w:i/>
      <w:iCs/>
    </w:rPr>
  </w:style>
  <w:style w:type="paragraph" w:customStyle="1" w:styleId="-11">
    <w:name w:val="Цветной список - Акцент 11"/>
    <w:basedOn w:val="10"/>
    <w:qFormat/>
    <w:rsid w:val="00A518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2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3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3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after="200"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 w:val="22"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Знак"/>
    <w:basedOn w:val="a3"/>
    <w:rsid w:val="00A51860"/>
    <w:rPr>
      <w:rFonts w:ascii="Courier New" w:hAnsi="Courier New"/>
      <w:lang w:val="ru-RU" w:eastAsia="ru-RU" w:bidi="ar-SA"/>
    </w:rPr>
  </w:style>
  <w:style w:type="character" w:customStyle="1" w:styleId="aff">
    <w:name w:val="Основной текст с отступом Знак"/>
    <w:aliases w:val="Основной текст с отступом Знак1 Знак,Основной текст с отступом Знак Знак Знак"/>
    <w:basedOn w:val="a3"/>
    <w:uiPriority w:val="99"/>
    <w:rsid w:val="00A51860"/>
    <w:rPr>
      <w:sz w:val="28"/>
      <w:lang w:val="ru-RU" w:eastAsia="ru-RU" w:bidi="ar-SA"/>
    </w:rPr>
  </w:style>
  <w:style w:type="character" w:customStyle="1" w:styleId="aff0">
    <w:name w:val="Основной текст Знак"/>
    <w:basedOn w:val="a3"/>
    <w:rsid w:val="00A51860"/>
    <w:rPr>
      <w:lang w:val="ru-RU" w:eastAsia="ru-RU" w:bidi="ar-SA"/>
    </w:rPr>
  </w:style>
  <w:style w:type="character" w:customStyle="1" w:styleId="32">
    <w:name w:val="Основной текст с отступом 3 Знак"/>
    <w:basedOn w:val="a3"/>
    <w:rsid w:val="00A51860"/>
    <w:rPr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napToGrid w:val="0"/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1">
    <w:name w:val="Название Знак"/>
    <w:basedOn w:val="a3"/>
    <w:rsid w:val="00A51860"/>
    <w:rPr>
      <w:b/>
      <w:lang w:val="ru-RU" w:eastAsia="ru-RU" w:bidi="ar-SA"/>
    </w:rPr>
  </w:style>
  <w:style w:type="character" w:customStyle="1" w:styleId="aff2">
    <w:name w:val="Верхний колонтитул Знак"/>
    <w:basedOn w:val="a3"/>
    <w:rsid w:val="00A51860"/>
    <w:rPr>
      <w:i/>
      <w:sz w:val="22"/>
      <w:lang w:val="ru-RU" w:eastAsia="ru-RU" w:bidi="ar-SA"/>
    </w:rPr>
  </w:style>
  <w:style w:type="character" w:customStyle="1" w:styleId="aff3">
    <w:name w:val="Нижний колонтитул Знак"/>
    <w:basedOn w:val="a3"/>
    <w:rsid w:val="00A51860"/>
    <w:rPr>
      <w:rFonts w:ascii="Arial" w:hAnsi="Arial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4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5">
    <w:name w:val="Рисунок в Диссере"/>
    <w:basedOn w:val="aff4"/>
    <w:rsid w:val="00A51860"/>
    <w:pPr>
      <w:spacing w:before="120" w:line="240" w:lineRule="auto"/>
      <w:ind w:firstLine="0"/>
      <w:jc w:val="center"/>
    </w:pPr>
  </w:style>
  <w:style w:type="paragraph" w:customStyle="1" w:styleId="aff6">
    <w:name w:val="Подпись рисунка"/>
    <w:basedOn w:val="21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basedOn w:val="a3"/>
    <w:rsid w:val="00A51860"/>
  </w:style>
  <w:style w:type="character" w:customStyle="1" w:styleId="apple-converted-space">
    <w:name w:val="apple-converted-space"/>
    <w:basedOn w:val="a3"/>
    <w:rsid w:val="00A51860"/>
  </w:style>
  <w:style w:type="paragraph" w:styleId="HTML">
    <w:name w:val="HTML Preformatted"/>
    <w:basedOn w:val="a2"/>
    <w:link w:val="HTML0"/>
    <w:uiPriority w:val="99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D4E23"/>
    <w:rPr>
      <w:rFonts w:ascii="Courier New" w:hAnsi="Courier New" w:cs="Courier New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basedOn w:val="a3"/>
    <w:rsid w:val="00A51860"/>
  </w:style>
  <w:style w:type="paragraph" w:customStyle="1" w:styleId="aff7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8"/>
    <w:rsid w:val="00A51860"/>
    <w:pPr>
      <w:numPr>
        <w:numId w:val="3"/>
      </w:numPr>
    </w:pPr>
    <w:rPr>
      <w:sz w:val="20"/>
      <w:szCs w:val="20"/>
    </w:rPr>
  </w:style>
  <w:style w:type="paragraph" w:customStyle="1" w:styleId="aff8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5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3"/>
    <w:rsid w:val="00A51860"/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9">
    <w:name w:val="Основний текст_"/>
    <w:basedOn w:val="a3"/>
    <w:link w:val="24"/>
    <w:uiPriority w:val="99"/>
    <w:rsid w:val="007E741F"/>
    <w:rPr>
      <w:sz w:val="27"/>
      <w:szCs w:val="27"/>
      <w:shd w:val="clear" w:color="auto" w:fill="FFFFFF"/>
    </w:rPr>
  </w:style>
  <w:style w:type="paragraph" w:customStyle="1" w:styleId="24">
    <w:name w:val="Основний текст2"/>
    <w:basedOn w:val="a2"/>
    <w:link w:val="aff9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a">
    <w:name w:val="Абзац списку"/>
    <w:basedOn w:val="a2"/>
    <w:qFormat/>
    <w:rsid w:val="007E741F"/>
    <w:pPr>
      <w:ind w:left="720"/>
      <w:contextualSpacing/>
    </w:pPr>
  </w:style>
  <w:style w:type="table" w:styleId="affb">
    <w:name w:val="Table Grid"/>
    <w:basedOn w:val="a4"/>
    <w:rsid w:val="005A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No Spacing"/>
    <w:link w:val="affd"/>
    <w:uiPriority w:val="1"/>
    <w:qFormat/>
    <w:rsid w:val="006221C8"/>
    <w:rPr>
      <w:rFonts w:ascii="Calibri" w:eastAsia="Calibri" w:hAnsi="Calibri"/>
      <w:sz w:val="22"/>
      <w:szCs w:val="22"/>
      <w:lang w:eastAsia="en-US"/>
    </w:rPr>
  </w:style>
  <w:style w:type="character" w:customStyle="1" w:styleId="affd">
    <w:name w:val="Без интервала Знак"/>
    <w:basedOn w:val="a3"/>
    <w:link w:val="affc"/>
    <w:uiPriority w:val="1"/>
    <w:rsid w:val="002C246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90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e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f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0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basedOn w:val="a3"/>
    <w:rsid w:val="00D34D81"/>
  </w:style>
  <w:style w:type="character" w:customStyle="1" w:styleId="line">
    <w:name w:val="line"/>
    <w:basedOn w:val="a3"/>
    <w:rsid w:val="002F5EB7"/>
  </w:style>
  <w:style w:type="character" w:customStyle="1" w:styleId="verseno">
    <w:name w:val="verseno"/>
    <w:basedOn w:val="a3"/>
    <w:rsid w:val="002F5EB7"/>
  </w:style>
  <w:style w:type="character" w:customStyle="1" w:styleId="110">
    <w:name w:val="Основной текст (11)_"/>
    <w:link w:val="111"/>
    <w:rsid w:val="002C2467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2C2467"/>
    <w:pPr>
      <w:shd w:val="clear" w:color="auto" w:fill="FFFFFF"/>
      <w:spacing w:line="240" w:lineRule="atLeast"/>
    </w:pPr>
    <w:rPr>
      <w:sz w:val="17"/>
      <w:szCs w:val="17"/>
      <w:lang/>
    </w:rPr>
  </w:style>
  <w:style w:type="character" w:customStyle="1" w:styleId="80">
    <w:name w:val="Основной текст + 8"/>
    <w:aliases w:val="5 pt14"/>
    <w:basedOn w:val="a3"/>
    <w:rsid w:val="002C2467"/>
    <w:rPr>
      <w:sz w:val="17"/>
      <w:szCs w:val="17"/>
      <w:lang w:bidi="ar-SA"/>
    </w:rPr>
  </w:style>
  <w:style w:type="paragraph" w:customStyle="1" w:styleId="16">
    <w:name w:val="Стиль1"/>
    <w:basedOn w:val="a2"/>
    <w:link w:val="17"/>
    <w:qFormat/>
    <w:rsid w:val="00B61274"/>
    <w:pPr>
      <w:ind w:firstLine="709"/>
      <w:jc w:val="both"/>
    </w:pPr>
    <w:rPr>
      <w:sz w:val="28"/>
      <w:szCs w:val="28"/>
    </w:rPr>
  </w:style>
  <w:style w:type="character" w:customStyle="1" w:styleId="17">
    <w:name w:val="Стиль1 Знак"/>
    <w:basedOn w:val="a3"/>
    <w:link w:val="16"/>
    <w:rsid w:val="00B61274"/>
    <w:rPr>
      <w:sz w:val="28"/>
      <w:szCs w:val="28"/>
    </w:rPr>
  </w:style>
  <w:style w:type="paragraph" w:customStyle="1" w:styleId="afff1">
    <w:name w:val="подрис"/>
    <w:basedOn w:val="a2"/>
    <w:link w:val="afff2"/>
    <w:qFormat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2">
    <w:name w:val="подрис Знак"/>
    <w:basedOn w:val="a3"/>
    <w:link w:val="afff1"/>
    <w:rsid w:val="00B61274"/>
    <w:rPr>
      <w:sz w:val="28"/>
      <w:szCs w:val="28"/>
      <w:shd w:val="clear" w:color="auto" w:fill="FFFFFF"/>
    </w:rPr>
  </w:style>
  <w:style w:type="paragraph" w:styleId="afff3">
    <w:name w:val="Block Text"/>
    <w:basedOn w:val="a2"/>
    <w:rsid w:val="009847C1"/>
    <w:pPr>
      <w:overflowPunct w:val="0"/>
      <w:autoSpaceDE w:val="0"/>
      <w:autoSpaceDN w:val="0"/>
      <w:adjustRightInd w:val="0"/>
      <w:spacing w:line="360" w:lineRule="auto"/>
      <w:ind w:left="-709" w:right="-5" w:firstLine="425"/>
      <w:jc w:val="both"/>
    </w:pPr>
    <w:rPr>
      <w:sz w:val="28"/>
      <w:szCs w:val="20"/>
    </w:rPr>
  </w:style>
  <w:style w:type="paragraph" w:customStyle="1" w:styleId="25">
    <w:name w:val="Обычный2"/>
    <w:rsid w:val="009847C1"/>
    <w:pPr>
      <w:snapToGrid w:val="0"/>
      <w:spacing w:before="100" w:after="100"/>
    </w:pPr>
    <w:rPr>
      <w:sz w:val="24"/>
    </w:rPr>
  </w:style>
  <w:style w:type="character" w:customStyle="1" w:styleId="afff4">
    <w:name w:val="Подзаголовок Знак"/>
    <w:basedOn w:val="a3"/>
    <w:link w:val="afff5"/>
    <w:rsid w:val="00305EA4"/>
    <w:rPr>
      <w:rFonts w:ascii="Arial" w:hAnsi="Arial"/>
      <w:i/>
      <w:sz w:val="24"/>
    </w:rPr>
  </w:style>
  <w:style w:type="paragraph" w:styleId="afff5">
    <w:name w:val="Subtitle"/>
    <w:basedOn w:val="a2"/>
    <w:link w:val="afff4"/>
    <w:qFormat/>
    <w:rsid w:val="00305EA4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paragraph" w:customStyle="1" w:styleId="210">
    <w:name w:val="Основной текст 21"/>
    <w:basedOn w:val="a2"/>
    <w:rsid w:val="00305EA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18">
    <w:name w:val="Основний текст1"/>
    <w:basedOn w:val="a2"/>
    <w:uiPriority w:val="99"/>
    <w:rsid w:val="006E3314"/>
    <w:pPr>
      <w:shd w:val="clear" w:color="auto" w:fill="FFFFFF"/>
      <w:spacing w:line="486" w:lineRule="exact"/>
      <w:jc w:val="both"/>
    </w:pPr>
    <w:rPr>
      <w:sz w:val="26"/>
      <w:szCs w:val="20"/>
      <w:lang w:val="uk-UA" w:eastAsia="uk-UA"/>
    </w:rPr>
  </w:style>
  <w:style w:type="paragraph" w:customStyle="1" w:styleId="ListParagraph">
    <w:name w:val="List Paragraph"/>
    <w:basedOn w:val="a2"/>
    <w:rsid w:val="00FA0F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3138B-223B-4996-85C5-572B32F0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11690</CharactersWithSpaces>
  <SharedDoc>false</SharedDoc>
  <HLinks>
    <vt:vector size="24" baseType="variant"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http://www.spacewx.com/ISO_solar_standard.html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http://ru.wikipedia.org/wiki/%D0%A1%D1%82%D0%B0%D0%BD%D0%B4%D0%B0%D1%80%D1%82_ISO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creator>User</dc:creator>
  <cp:lastModifiedBy>1</cp:lastModifiedBy>
  <cp:revision>3</cp:revision>
  <dcterms:created xsi:type="dcterms:W3CDTF">2016-10-23T11:06:00Z</dcterms:created>
  <dcterms:modified xsi:type="dcterms:W3CDTF">2016-10-23T11:20:00Z</dcterms:modified>
</cp:coreProperties>
</file>