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3E" w:rsidRPr="007B5B3E" w:rsidRDefault="007B5B3E" w:rsidP="007B5B3E">
      <w:pPr>
        <w:jc w:val="both"/>
        <w:rPr>
          <w:b/>
          <w:sz w:val="28"/>
          <w:szCs w:val="28"/>
        </w:rPr>
      </w:pPr>
      <w:r w:rsidRPr="007B5B3E">
        <w:rPr>
          <w:sz w:val="28"/>
          <w:szCs w:val="28"/>
        </w:rPr>
        <w:t>УДК 616.15-008.1:615.771.5+577.15/.17</w:t>
      </w:r>
    </w:p>
    <w:p w:rsidR="007B5B3E" w:rsidRPr="00E429B9" w:rsidRDefault="007B5B3E" w:rsidP="007B5B3E">
      <w:pPr>
        <w:jc w:val="both"/>
        <w:rPr>
          <w:b/>
          <w:sz w:val="28"/>
          <w:szCs w:val="28"/>
        </w:rPr>
      </w:pPr>
    </w:p>
    <w:p w:rsidR="007B5B3E" w:rsidRPr="007B5B3E" w:rsidRDefault="007B5B3E" w:rsidP="007B5B3E">
      <w:pPr>
        <w:jc w:val="center"/>
        <w:rPr>
          <w:b/>
          <w:sz w:val="28"/>
          <w:szCs w:val="28"/>
        </w:rPr>
      </w:pPr>
      <w:r w:rsidRPr="007B5B3E">
        <w:rPr>
          <w:b/>
          <w:sz w:val="28"/>
          <w:szCs w:val="28"/>
        </w:rPr>
        <w:t>ВЛИЯНИЕ АНТИОКСИДАНТНОЙ ВОДНОЙ ТЕРАПИИ НА ГЕМОСТАЗ ПРИ ПАТОЛОГИЧЕСКИХ СОСТОЯНИЯХ ОРГАНИЗМА</w:t>
      </w:r>
    </w:p>
    <w:p w:rsidR="007B5B3E" w:rsidRPr="007B5B3E" w:rsidRDefault="007B5B3E" w:rsidP="007B5B3E">
      <w:pPr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7B5B3E">
        <w:rPr>
          <w:b/>
          <w:sz w:val="28"/>
          <w:szCs w:val="28"/>
        </w:rPr>
        <w:t xml:space="preserve"> </w:t>
      </w:r>
    </w:p>
    <w:p w:rsidR="007B5B3E" w:rsidRPr="007B5B3E" w:rsidRDefault="007B5B3E" w:rsidP="007B5B3E">
      <w:pPr>
        <w:jc w:val="center"/>
        <w:rPr>
          <w:b/>
        </w:rPr>
      </w:pPr>
      <w:r>
        <w:rPr>
          <w:b/>
        </w:rPr>
        <w:t>©</w:t>
      </w:r>
      <w:r w:rsidRPr="007B5B3E">
        <w:rPr>
          <w:b/>
        </w:rPr>
        <w:t xml:space="preserve"> 2017 </w:t>
      </w:r>
      <w:r>
        <w:rPr>
          <w:b/>
        </w:rPr>
        <w:t xml:space="preserve">г. </w:t>
      </w:r>
      <w:r w:rsidRPr="007B5B3E">
        <w:rPr>
          <w:b/>
        </w:rPr>
        <w:t xml:space="preserve">Тихонова Л. В., </w:t>
      </w:r>
      <w:proofErr w:type="spellStart"/>
      <w:r w:rsidRPr="007B5B3E">
        <w:rPr>
          <w:b/>
          <w:bdr w:val="single" w:sz="4" w:space="0" w:color="auto"/>
        </w:rPr>
        <w:t>Подопригорова</w:t>
      </w:r>
      <w:proofErr w:type="spellEnd"/>
      <w:r w:rsidRPr="007B5B3E">
        <w:rPr>
          <w:b/>
          <w:bdr w:val="single" w:sz="4" w:space="0" w:color="auto"/>
        </w:rPr>
        <w:t xml:space="preserve"> В. Г.,</w:t>
      </w:r>
      <w:r w:rsidRPr="007B5B3E">
        <w:rPr>
          <w:b/>
        </w:rPr>
        <w:t xml:space="preserve"> Попков И. И.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bCs/>
          <w:i/>
          <w:sz w:val="28"/>
          <w:szCs w:val="28"/>
        </w:rPr>
      </w:pPr>
      <w:r w:rsidRPr="007B5B3E">
        <w:rPr>
          <w:bCs/>
          <w:i/>
          <w:sz w:val="28"/>
          <w:szCs w:val="28"/>
        </w:rPr>
        <w:t xml:space="preserve">На большом клиническом материале показано положительное влияние </w:t>
      </w:r>
      <w:proofErr w:type="spellStart"/>
      <w:r w:rsidRPr="007B5B3E">
        <w:rPr>
          <w:bCs/>
          <w:i/>
          <w:sz w:val="28"/>
          <w:szCs w:val="28"/>
        </w:rPr>
        <w:t>антиоксидантной</w:t>
      </w:r>
      <w:proofErr w:type="spellEnd"/>
      <w:r w:rsidRPr="007B5B3E">
        <w:rPr>
          <w:bCs/>
          <w:i/>
          <w:sz w:val="28"/>
          <w:szCs w:val="28"/>
        </w:rPr>
        <w:t xml:space="preserve"> воды «Благодатная» на эффективность лечения пацие</w:t>
      </w:r>
      <w:r w:rsidRPr="007B5B3E">
        <w:rPr>
          <w:bCs/>
          <w:i/>
          <w:sz w:val="28"/>
          <w:szCs w:val="28"/>
        </w:rPr>
        <w:t>н</w:t>
      </w:r>
      <w:r w:rsidRPr="007B5B3E">
        <w:rPr>
          <w:bCs/>
          <w:i/>
          <w:sz w:val="28"/>
          <w:szCs w:val="28"/>
        </w:rPr>
        <w:t>тов с заболеваниями, сопровождающимися ишемией, воспалением и дес</w:t>
      </w:r>
      <w:r w:rsidRPr="007B5B3E">
        <w:rPr>
          <w:bCs/>
          <w:i/>
          <w:sz w:val="28"/>
          <w:szCs w:val="28"/>
        </w:rPr>
        <w:t>т</w:t>
      </w:r>
      <w:r w:rsidRPr="007B5B3E">
        <w:rPr>
          <w:bCs/>
          <w:i/>
          <w:sz w:val="28"/>
          <w:szCs w:val="28"/>
        </w:rPr>
        <w:t>рукцией тканей.</w:t>
      </w:r>
    </w:p>
    <w:p w:rsidR="007B5B3E" w:rsidRPr="007B5B3E" w:rsidRDefault="007B5B3E" w:rsidP="007B5B3E">
      <w:pPr>
        <w:ind w:firstLine="709"/>
        <w:jc w:val="both"/>
        <w:rPr>
          <w:i/>
          <w:sz w:val="28"/>
          <w:szCs w:val="28"/>
        </w:rPr>
      </w:pPr>
      <w:r w:rsidRPr="007B5B3E">
        <w:rPr>
          <w:b/>
          <w:bCs/>
          <w:i/>
          <w:sz w:val="28"/>
          <w:szCs w:val="28"/>
        </w:rPr>
        <w:t>Ключевые слова</w:t>
      </w:r>
      <w:r w:rsidRPr="007B5B3E">
        <w:rPr>
          <w:i/>
          <w:sz w:val="28"/>
          <w:szCs w:val="28"/>
        </w:rPr>
        <w:t xml:space="preserve">:  </w:t>
      </w:r>
      <w:proofErr w:type="spellStart"/>
      <w:r w:rsidRPr="007B5B3E">
        <w:rPr>
          <w:i/>
          <w:sz w:val="28"/>
          <w:szCs w:val="28"/>
        </w:rPr>
        <w:t>антиоксидантная</w:t>
      </w:r>
      <w:proofErr w:type="spellEnd"/>
      <w:r w:rsidRPr="007B5B3E">
        <w:rPr>
          <w:i/>
          <w:sz w:val="28"/>
          <w:szCs w:val="28"/>
        </w:rPr>
        <w:t xml:space="preserve"> вода, терапия, внутренние орг</w:t>
      </w:r>
      <w:r w:rsidRPr="007B5B3E">
        <w:rPr>
          <w:i/>
          <w:sz w:val="28"/>
          <w:szCs w:val="28"/>
        </w:rPr>
        <w:t>а</w:t>
      </w:r>
      <w:r w:rsidRPr="007B5B3E">
        <w:rPr>
          <w:i/>
          <w:sz w:val="28"/>
          <w:szCs w:val="28"/>
        </w:rPr>
        <w:t>ны</w:t>
      </w:r>
      <w:r>
        <w:rPr>
          <w:i/>
          <w:sz w:val="28"/>
          <w:szCs w:val="28"/>
        </w:rPr>
        <w:t>.</w:t>
      </w:r>
    </w:p>
    <w:p w:rsidR="007B5B3E" w:rsidRDefault="007B5B3E" w:rsidP="007B5B3E">
      <w:pPr>
        <w:ind w:firstLine="709"/>
        <w:jc w:val="both"/>
        <w:rPr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Организм человека состоит по весу на 50-86% из воды (86% у новор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жденного и до 50% у пожилых людей). Содержание воды в различных частях тела составляет: кости – 20-30%; печень – до 69%; мышцы – до 70%; мозг – до 75%; почки – до 82%; кровь – до 85%. Вода помогает преобразовать пищу в энергию, помогает организму усваивать питательные вещества, увлажняет кислород для дыхания, регулирует температуру тела, участвует в обмене в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ществ. Она помогает всем метаболическим процессам, которые происходят в водной среде. Чем выше концентрация воды в любой биологической жидк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сти, тем больше скорость взаимодействий: быстрее доставляются питател</w:t>
      </w:r>
      <w:r w:rsidRPr="007B5B3E">
        <w:rPr>
          <w:sz w:val="28"/>
          <w:szCs w:val="28"/>
        </w:rPr>
        <w:t>ь</w:t>
      </w:r>
      <w:r w:rsidRPr="007B5B3E">
        <w:rPr>
          <w:sz w:val="28"/>
          <w:szCs w:val="28"/>
        </w:rPr>
        <w:t>ные вещества клеткам, быстрее пополняются энергетические запасы, быстрее выводятся побочные продукты биохимических реакций, быстрее будут идти процессы обновления и восстановления, с помощью воды легче будет идти проникновение клеток иммунной системы в самые дальние «уголки» орг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>низма. Кроме того, при достаточном количестве потребляемой воды часть её идёт на «вымывание» и вывод токсических продуктов обмена веществ</w:t>
      </w:r>
      <w:proofErr w:type="gramStart"/>
      <w:r w:rsidRPr="007B5B3E">
        <w:rPr>
          <w:sz w:val="28"/>
          <w:szCs w:val="28"/>
        </w:rPr>
        <w:t xml:space="preserve">.. </w:t>
      </w:r>
      <w:proofErr w:type="gramEnd"/>
      <w:r w:rsidRPr="007B5B3E">
        <w:rPr>
          <w:sz w:val="28"/>
          <w:szCs w:val="28"/>
        </w:rPr>
        <w:t>Вода активно участвует в химических реакциях, проходящих в нашем теле, до</w:t>
      </w:r>
      <w:r w:rsidRPr="007B5B3E">
        <w:rPr>
          <w:sz w:val="28"/>
          <w:szCs w:val="28"/>
        </w:rPr>
        <w:t>с</w:t>
      </w:r>
      <w:r w:rsidRPr="007B5B3E">
        <w:rPr>
          <w:sz w:val="28"/>
          <w:szCs w:val="28"/>
        </w:rPr>
        <w:t>тавляет питательные вещества в каждую клетку, выводит токсины, шлаки и излишки солей, содействует понижению артериального давления. Потребл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ние достаточного количества воды – это один из лучших способов предо</w:t>
      </w:r>
      <w:r w:rsidRPr="007B5B3E">
        <w:rPr>
          <w:sz w:val="28"/>
          <w:szCs w:val="28"/>
        </w:rPr>
        <w:t>т</w:t>
      </w:r>
      <w:r w:rsidRPr="007B5B3E">
        <w:rPr>
          <w:sz w:val="28"/>
          <w:szCs w:val="28"/>
        </w:rPr>
        <w:t>вратить образование камней в почках. Вода как бы «смазывает» суставы, в</w:t>
      </w:r>
      <w:r w:rsidRPr="007B5B3E">
        <w:rPr>
          <w:sz w:val="28"/>
          <w:szCs w:val="28"/>
        </w:rPr>
        <w:t>ы</w:t>
      </w:r>
      <w:r w:rsidRPr="007B5B3E">
        <w:rPr>
          <w:sz w:val="28"/>
          <w:szCs w:val="28"/>
        </w:rPr>
        <w:t>полняя тем самым роль амортизатора для спинного мозга, а также регулирует температуру тела и обеспечивает эластичность кожи. Вода необходима для нормального пищеварения. Участвуя в обмене веществ, эта уникальная жи</w:t>
      </w:r>
      <w:r w:rsidRPr="007B5B3E">
        <w:rPr>
          <w:sz w:val="28"/>
          <w:szCs w:val="28"/>
        </w:rPr>
        <w:t>д</w:t>
      </w:r>
      <w:r w:rsidRPr="007B5B3E">
        <w:rPr>
          <w:sz w:val="28"/>
          <w:szCs w:val="28"/>
        </w:rPr>
        <w:t>кость позволяет уменьшить жировые накопления и снизить вес.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Таким образом, для человека роль воды велика, а качество питьевой воды – основной критерий состояния здоровья населения.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С другой стороны, любые повреждающие факторы, вызывающие ишемию, воспаление и деструкцию ткани, опосредуются через единое к</w:t>
      </w:r>
      <w:r w:rsidRPr="007B5B3E">
        <w:rPr>
          <w:color w:val="000000"/>
          <w:spacing w:val="3"/>
          <w:sz w:val="28"/>
          <w:szCs w:val="28"/>
        </w:rPr>
        <w:t>о</w:t>
      </w:r>
      <w:r w:rsidRPr="007B5B3E">
        <w:rPr>
          <w:color w:val="000000"/>
          <w:spacing w:val="3"/>
          <w:sz w:val="28"/>
          <w:szCs w:val="28"/>
        </w:rPr>
        <w:t xml:space="preserve">нечное звено – нарушения </w:t>
      </w:r>
      <w:proofErr w:type="spellStart"/>
      <w:r w:rsidRPr="007B5B3E">
        <w:rPr>
          <w:color w:val="000000"/>
          <w:spacing w:val="3"/>
          <w:sz w:val="28"/>
          <w:szCs w:val="28"/>
        </w:rPr>
        <w:t>биорадикального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гомеостаза (уровень активных </w:t>
      </w:r>
      <w:r w:rsidRPr="007B5B3E">
        <w:rPr>
          <w:color w:val="000000"/>
          <w:spacing w:val="3"/>
          <w:sz w:val="28"/>
          <w:szCs w:val="28"/>
        </w:rPr>
        <w:lastRenderedPageBreak/>
        <w:t>форм кислорода, оксида азота и антиоксидантов). Данный интерес подкр</w:t>
      </w:r>
      <w:r w:rsidRPr="007B5B3E">
        <w:rPr>
          <w:color w:val="000000"/>
          <w:spacing w:val="3"/>
          <w:sz w:val="28"/>
          <w:szCs w:val="28"/>
        </w:rPr>
        <w:t>е</w:t>
      </w:r>
      <w:r w:rsidRPr="007B5B3E">
        <w:rPr>
          <w:color w:val="000000"/>
          <w:spacing w:val="3"/>
          <w:sz w:val="28"/>
          <w:szCs w:val="28"/>
        </w:rPr>
        <w:t xml:space="preserve">пляется тем, что нарушения </w:t>
      </w:r>
      <w:proofErr w:type="spellStart"/>
      <w:r w:rsidRPr="007B5B3E">
        <w:rPr>
          <w:color w:val="000000"/>
          <w:spacing w:val="3"/>
          <w:sz w:val="28"/>
          <w:szCs w:val="28"/>
        </w:rPr>
        <w:t>биорадикального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гомеостаза в виде дисбаланса </w:t>
      </w:r>
      <w:proofErr w:type="spellStart"/>
      <w:r w:rsidRPr="007B5B3E">
        <w:rPr>
          <w:color w:val="000000"/>
          <w:spacing w:val="3"/>
          <w:sz w:val="28"/>
          <w:szCs w:val="28"/>
        </w:rPr>
        <w:t>свободнорадикальных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реакций и защитных </w:t>
      </w:r>
      <w:proofErr w:type="spellStart"/>
      <w:r w:rsidRPr="007B5B3E">
        <w:rPr>
          <w:color w:val="000000"/>
          <w:spacing w:val="3"/>
          <w:sz w:val="28"/>
          <w:szCs w:val="28"/>
        </w:rPr>
        <w:t>антиоксидантных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систем может быть нивелирован контролируемым приемом природных и синтетических </w:t>
      </w:r>
      <w:proofErr w:type="spellStart"/>
      <w:r w:rsidRPr="007B5B3E">
        <w:rPr>
          <w:color w:val="000000"/>
          <w:spacing w:val="3"/>
          <w:sz w:val="28"/>
          <w:szCs w:val="28"/>
        </w:rPr>
        <w:t>антирадикальных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препаратов или активизироваться кислородными техн</w:t>
      </w:r>
      <w:r w:rsidRPr="007B5B3E">
        <w:rPr>
          <w:color w:val="000000"/>
          <w:spacing w:val="3"/>
          <w:sz w:val="28"/>
          <w:szCs w:val="28"/>
        </w:rPr>
        <w:t>о</w:t>
      </w:r>
      <w:r w:rsidRPr="007B5B3E">
        <w:rPr>
          <w:color w:val="000000"/>
          <w:spacing w:val="3"/>
          <w:sz w:val="28"/>
          <w:szCs w:val="28"/>
        </w:rPr>
        <w:t xml:space="preserve">логиями. </w:t>
      </w:r>
      <w:proofErr w:type="gramStart"/>
      <w:r w:rsidRPr="007B5B3E">
        <w:rPr>
          <w:color w:val="000000"/>
          <w:spacing w:val="3"/>
          <w:sz w:val="28"/>
          <w:szCs w:val="28"/>
        </w:rPr>
        <w:t>С этой целью разрабатываются разные способы и методики ко</w:t>
      </w:r>
      <w:r w:rsidRPr="007B5B3E">
        <w:rPr>
          <w:color w:val="000000"/>
          <w:spacing w:val="3"/>
          <w:sz w:val="28"/>
          <w:szCs w:val="28"/>
        </w:rPr>
        <w:t>н</w:t>
      </w:r>
      <w:r w:rsidRPr="007B5B3E">
        <w:rPr>
          <w:color w:val="000000"/>
          <w:spacing w:val="3"/>
          <w:sz w:val="28"/>
          <w:szCs w:val="28"/>
        </w:rPr>
        <w:t xml:space="preserve">троля за </w:t>
      </w:r>
      <w:proofErr w:type="spellStart"/>
      <w:r w:rsidRPr="007B5B3E">
        <w:rPr>
          <w:color w:val="000000"/>
          <w:spacing w:val="3"/>
          <w:sz w:val="28"/>
          <w:szCs w:val="28"/>
        </w:rPr>
        <w:t>биорадикалами</w:t>
      </w:r>
      <w:proofErr w:type="spellEnd"/>
      <w:r w:rsidRPr="007B5B3E">
        <w:rPr>
          <w:color w:val="000000"/>
          <w:spacing w:val="3"/>
          <w:sz w:val="28"/>
          <w:szCs w:val="28"/>
        </w:rPr>
        <w:t>, в том числе на основе прямого определения а</w:t>
      </w:r>
      <w:r w:rsidRPr="007B5B3E">
        <w:rPr>
          <w:color w:val="000000"/>
          <w:spacing w:val="3"/>
          <w:sz w:val="28"/>
          <w:szCs w:val="28"/>
        </w:rPr>
        <w:t>к</w:t>
      </w:r>
      <w:r w:rsidRPr="007B5B3E">
        <w:rPr>
          <w:color w:val="000000"/>
          <w:spacing w:val="3"/>
          <w:sz w:val="28"/>
          <w:szCs w:val="28"/>
        </w:rPr>
        <w:t xml:space="preserve">тивных форм кислорода и антиоксидантов в различных </w:t>
      </w:r>
      <w:proofErr w:type="spellStart"/>
      <w:r w:rsidRPr="007B5B3E">
        <w:rPr>
          <w:color w:val="000000"/>
          <w:spacing w:val="3"/>
          <w:sz w:val="28"/>
          <w:szCs w:val="28"/>
        </w:rPr>
        <w:t>биосредах</w:t>
      </w:r>
      <w:proofErr w:type="spellEnd"/>
      <w:r w:rsidRPr="007B5B3E">
        <w:rPr>
          <w:color w:val="000000"/>
          <w:spacing w:val="3"/>
          <w:sz w:val="28"/>
          <w:szCs w:val="28"/>
        </w:rPr>
        <w:t>, что предполагает разработку новых технологий лечения больных различного профиля, осуществление санитарно-токсикологического мониторинга за качеством потребляемых продуктов питания, в том числе воды.</w:t>
      </w:r>
      <w:proofErr w:type="gramEnd"/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proofErr w:type="gramStart"/>
      <w:r w:rsidRPr="007B5B3E">
        <w:rPr>
          <w:color w:val="000000"/>
          <w:spacing w:val="3"/>
          <w:sz w:val="28"/>
          <w:szCs w:val="28"/>
        </w:rPr>
        <w:t>В Смоленской государственной медицинской академии научными с</w:t>
      </w:r>
      <w:r w:rsidRPr="007B5B3E">
        <w:rPr>
          <w:color w:val="000000"/>
          <w:spacing w:val="3"/>
          <w:sz w:val="28"/>
          <w:szCs w:val="28"/>
        </w:rPr>
        <w:t>о</w:t>
      </w:r>
      <w:r w:rsidRPr="007B5B3E">
        <w:rPr>
          <w:color w:val="000000"/>
          <w:spacing w:val="3"/>
          <w:sz w:val="28"/>
          <w:szCs w:val="28"/>
        </w:rPr>
        <w:t>трудниками ПНИЛ в 2007-2008 гг. проводились исследования воды «Бл</w:t>
      </w:r>
      <w:r w:rsidRPr="007B5B3E">
        <w:rPr>
          <w:color w:val="000000"/>
          <w:spacing w:val="3"/>
          <w:sz w:val="28"/>
          <w:szCs w:val="28"/>
        </w:rPr>
        <w:t>а</w:t>
      </w:r>
      <w:r w:rsidRPr="007B5B3E">
        <w:rPr>
          <w:color w:val="000000"/>
          <w:spacing w:val="3"/>
          <w:sz w:val="28"/>
          <w:szCs w:val="28"/>
        </w:rPr>
        <w:t xml:space="preserve">годатной» в рамках </w:t>
      </w:r>
      <w:r w:rsidRPr="007B5B3E">
        <w:rPr>
          <w:sz w:val="28"/>
          <w:szCs w:val="28"/>
        </w:rPr>
        <w:t xml:space="preserve">научно-исследовательских работ «Мониторинг </w:t>
      </w:r>
      <w:proofErr w:type="spellStart"/>
      <w:r w:rsidRPr="007B5B3E">
        <w:rPr>
          <w:sz w:val="28"/>
          <w:szCs w:val="28"/>
        </w:rPr>
        <w:t>оксид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>тивно-антиоксидантных</w:t>
      </w:r>
      <w:proofErr w:type="spellEnd"/>
      <w:r w:rsidRPr="007B5B3E">
        <w:rPr>
          <w:sz w:val="28"/>
          <w:szCs w:val="28"/>
        </w:rPr>
        <w:t xml:space="preserve"> параметров сыворотки крови практически здоровых людей при использовании питьевой воды с различным уровнем </w:t>
      </w:r>
      <w:proofErr w:type="spellStart"/>
      <w:r w:rsidRPr="007B5B3E">
        <w:rPr>
          <w:sz w:val="28"/>
          <w:szCs w:val="28"/>
        </w:rPr>
        <w:t>биорад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кальной</w:t>
      </w:r>
      <w:proofErr w:type="spellEnd"/>
      <w:r w:rsidRPr="007B5B3E">
        <w:rPr>
          <w:sz w:val="28"/>
          <w:szCs w:val="28"/>
        </w:rPr>
        <w:t xml:space="preserve"> агрессии» и «Мониторинг продукции активных форм кислорода и </w:t>
      </w:r>
      <w:proofErr w:type="spellStart"/>
      <w:r w:rsidRPr="007B5B3E">
        <w:rPr>
          <w:sz w:val="28"/>
          <w:szCs w:val="28"/>
        </w:rPr>
        <w:t>антиоксидантной</w:t>
      </w:r>
      <w:proofErr w:type="spellEnd"/>
      <w:r w:rsidRPr="007B5B3E">
        <w:rPr>
          <w:sz w:val="28"/>
          <w:szCs w:val="28"/>
        </w:rPr>
        <w:t xml:space="preserve"> емкости сыворотки крови у больных хронической </w:t>
      </w:r>
      <w:proofErr w:type="spellStart"/>
      <w:r w:rsidRPr="007B5B3E">
        <w:rPr>
          <w:sz w:val="28"/>
          <w:szCs w:val="28"/>
        </w:rPr>
        <w:t>обстру</w:t>
      </w:r>
      <w:r w:rsidRPr="007B5B3E">
        <w:rPr>
          <w:sz w:val="28"/>
          <w:szCs w:val="28"/>
        </w:rPr>
        <w:t>к</w:t>
      </w:r>
      <w:r w:rsidRPr="007B5B3E">
        <w:rPr>
          <w:sz w:val="28"/>
          <w:szCs w:val="28"/>
        </w:rPr>
        <w:t>тивной</w:t>
      </w:r>
      <w:proofErr w:type="spellEnd"/>
      <w:r w:rsidRPr="007B5B3E">
        <w:rPr>
          <w:sz w:val="28"/>
          <w:szCs w:val="28"/>
        </w:rPr>
        <w:t xml:space="preserve"> болезнью легких при использовании питьевой воды с низким уровнем</w:t>
      </w:r>
      <w:proofErr w:type="gramEnd"/>
      <w:r w:rsidRPr="007B5B3E">
        <w:rPr>
          <w:sz w:val="28"/>
          <w:szCs w:val="28"/>
        </w:rPr>
        <w:t xml:space="preserve"> </w:t>
      </w:r>
      <w:proofErr w:type="spellStart"/>
      <w:r w:rsidRPr="007B5B3E">
        <w:rPr>
          <w:sz w:val="28"/>
          <w:szCs w:val="28"/>
        </w:rPr>
        <w:t>биорадикальной</w:t>
      </w:r>
      <w:proofErr w:type="spellEnd"/>
      <w:r w:rsidRPr="007B5B3E">
        <w:rPr>
          <w:sz w:val="28"/>
          <w:szCs w:val="28"/>
        </w:rPr>
        <w:t xml:space="preserve"> агрессии и стронция».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b/>
          <w:color w:val="000000"/>
          <w:spacing w:val="3"/>
          <w:sz w:val="28"/>
          <w:szCs w:val="28"/>
        </w:rPr>
        <w:t>Цель работы</w:t>
      </w:r>
      <w:r w:rsidRPr="007B5B3E">
        <w:rPr>
          <w:color w:val="000000"/>
          <w:spacing w:val="3"/>
          <w:sz w:val="28"/>
          <w:szCs w:val="28"/>
        </w:rPr>
        <w:t xml:space="preserve"> </w:t>
      </w:r>
      <w:r w:rsidRPr="007B5B3E">
        <w:rPr>
          <w:sz w:val="28"/>
          <w:szCs w:val="28"/>
        </w:rPr>
        <w:t>–</w:t>
      </w:r>
      <w:r w:rsidRPr="007B5B3E">
        <w:rPr>
          <w:color w:val="000000"/>
          <w:spacing w:val="3"/>
          <w:sz w:val="28"/>
          <w:szCs w:val="28"/>
        </w:rPr>
        <w:t xml:space="preserve"> разработка рекомендаций по использованию опред</w:t>
      </w:r>
      <w:r w:rsidRPr="007B5B3E">
        <w:rPr>
          <w:color w:val="000000"/>
          <w:spacing w:val="3"/>
          <w:sz w:val="28"/>
          <w:szCs w:val="28"/>
        </w:rPr>
        <w:t>е</w:t>
      </w:r>
      <w:r w:rsidRPr="007B5B3E">
        <w:rPr>
          <w:color w:val="000000"/>
          <w:spacing w:val="3"/>
          <w:sz w:val="28"/>
          <w:szCs w:val="28"/>
        </w:rPr>
        <w:t>ленных типов воды «Благодатной» у пациентов с патологией сердечнос</w:t>
      </w:r>
      <w:r w:rsidRPr="007B5B3E">
        <w:rPr>
          <w:color w:val="000000"/>
          <w:spacing w:val="3"/>
          <w:sz w:val="28"/>
          <w:szCs w:val="28"/>
        </w:rPr>
        <w:t>о</w:t>
      </w:r>
      <w:r w:rsidRPr="007B5B3E">
        <w:rPr>
          <w:color w:val="000000"/>
          <w:spacing w:val="3"/>
          <w:sz w:val="28"/>
          <w:szCs w:val="28"/>
        </w:rPr>
        <w:t xml:space="preserve">судистой, пищеварительной, дыхательной, эндокринной и других систем, основанных на анализе результатов влияния воды с различным типом </w:t>
      </w:r>
      <w:proofErr w:type="spellStart"/>
      <w:r w:rsidRPr="007B5B3E">
        <w:rPr>
          <w:color w:val="000000"/>
          <w:spacing w:val="3"/>
          <w:sz w:val="28"/>
          <w:szCs w:val="28"/>
        </w:rPr>
        <w:t>би</w:t>
      </w:r>
      <w:r w:rsidRPr="007B5B3E">
        <w:rPr>
          <w:color w:val="000000"/>
          <w:spacing w:val="3"/>
          <w:sz w:val="28"/>
          <w:szCs w:val="28"/>
        </w:rPr>
        <w:t>о</w:t>
      </w:r>
      <w:r w:rsidRPr="007B5B3E">
        <w:rPr>
          <w:color w:val="000000"/>
          <w:spacing w:val="3"/>
          <w:sz w:val="28"/>
          <w:szCs w:val="28"/>
        </w:rPr>
        <w:t>радикальной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активности на </w:t>
      </w:r>
      <w:proofErr w:type="spellStart"/>
      <w:r w:rsidRPr="007B5B3E">
        <w:rPr>
          <w:color w:val="000000"/>
          <w:spacing w:val="3"/>
          <w:sz w:val="28"/>
          <w:szCs w:val="28"/>
        </w:rPr>
        <w:t>оксидативно-антиоксидантные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параметры с</w:t>
      </w:r>
      <w:r w:rsidRPr="007B5B3E">
        <w:rPr>
          <w:color w:val="000000"/>
          <w:spacing w:val="3"/>
          <w:sz w:val="28"/>
          <w:szCs w:val="28"/>
        </w:rPr>
        <w:t>ы</w:t>
      </w:r>
      <w:r w:rsidRPr="007B5B3E">
        <w:rPr>
          <w:color w:val="000000"/>
          <w:spacing w:val="3"/>
          <w:sz w:val="28"/>
          <w:szCs w:val="28"/>
        </w:rPr>
        <w:t>воротки крови практически здоровых людей.</w:t>
      </w:r>
    </w:p>
    <w:p w:rsidR="00683E35" w:rsidRDefault="00683E35" w:rsidP="007B5B3E">
      <w:pPr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7B5B3E">
        <w:rPr>
          <w:b/>
          <w:color w:val="000000"/>
          <w:spacing w:val="3"/>
          <w:sz w:val="28"/>
          <w:szCs w:val="28"/>
        </w:rPr>
        <w:t>Объект исследования: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 xml:space="preserve">шесть типов воды «Благодатная» с различным уровнем </w:t>
      </w:r>
      <w:proofErr w:type="spellStart"/>
      <w:r w:rsidRPr="007B5B3E">
        <w:rPr>
          <w:color w:val="000000"/>
          <w:spacing w:val="3"/>
          <w:sz w:val="28"/>
          <w:szCs w:val="28"/>
        </w:rPr>
        <w:t>рН</w:t>
      </w:r>
      <w:proofErr w:type="spellEnd"/>
      <w:r w:rsidRPr="007B5B3E">
        <w:rPr>
          <w:color w:val="000000"/>
          <w:spacing w:val="3"/>
          <w:sz w:val="28"/>
          <w:szCs w:val="28"/>
        </w:rPr>
        <w:t>: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1 тип – рН=7,53;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2 тип – рН=6,80;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3 тип – рН=6,82;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4 тип – рН=7,14;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5 тип – рН=7,10;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6 тип – рН=7,03</w:t>
      </w:r>
    </w:p>
    <w:p w:rsidR="00683E35" w:rsidRDefault="00683E35" w:rsidP="007B5B3E">
      <w:pPr>
        <w:ind w:firstLine="709"/>
        <w:jc w:val="both"/>
        <w:rPr>
          <w:b/>
          <w:color w:val="000000"/>
          <w:spacing w:val="3"/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b/>
          <w:color w:val="000000"/>
          <w:spacing w:val="3"/>
          <w:sz w:val="28"/>
          <w:szCs w:val="28"/>
        </w:rPr>
        <w:t>Контингент исследуемых пациентов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1. Опытная группа – 45 практически здоровых людей, имеющих в анамнезе ряд хронических заболеваний (артериальная гипертензия, ишем</w:t>
      </w:r>
      <w:r w:rsidRPr="007B5B3E">
        <w:rPr>
          <w:color w:val="000000"/>
          <w:spacing w:val="3"/>
          <w:sz w:val="28"/>
          <w:szCs w:val="28"/>
        </w:rPr>
        <w:t>и</w:t>
      </w:r>
      <w:r w:rsidRPr="007B5B3E">
        <w:rPr>
          <w:color w:val="000000"/>
          <w:spacing w:val="3"/>
          <w:sz w:val="28"/>
          <w:szCs w:val="28"/>
        </w:rPr>
        <w:t>ческая болезнь сердца, язвенная болезнь желудка) в стадии компенсации. Исследуемые лица были разделены на 6 групп в зависимости от употребл</w:t>
      </w:r>
      <w:r w:rsidRPr="007B5B3E">
        <w:rPr>
          <w:color w:val="000000"/>
          <w:spacing w:val="3"/>
          <w:sz w:val="28"/>
          <w:szCs w:val="28"/>
        </w:rPr>
        <w:t>е</w:t>
      </w:r>
      <w:r w:rsidRPr="007B5B3E">
        <w:rPr>
          <w:color w:val="000000"/>
          <w:spacing w:val="3"/>
          <w:sz w:val="28"/>
          <w:szCs w:val="28"/>
        </w:rPr>
        <w:t>ния воды соответствующего типа. Все представители опытной группы б</w:t>
      </w:r>
      <w:r w:rsidRPr="007B5B3E">
        <w:rPr>
          <w:color w:val="000000"/>
          <w:spacing w:val="3"/>
          <w:sz w:val="28"/>
          <w:szCs w:val="28"/>
        </w:rPr>
        <w:t>ы</w:t>
      </w:r>
      <w:r w:rsidRPr="007B5B3E">
        <w:rPr>
          <w:color w:val="000000"/>
          <w:spacing w:val="3"/>
          <w:sz w:val="28"/>
          <w:szCs w:val="28"/>
        </w:rPr>
        <w:t>ли обследованы клинически (осмотр терапевта, регистрация ЭКГ с инте</w:t>
      </w:r>
      <w:r w:rsidRPr="007B5B3E">
        <w:rPr>
          <w:color w:val="000000"/>
          <w:spacing w:val="3"/>
          <w:sz w:val="28"/>
          <w:szCs w:val="28"/>
        </w:rPr>
        <w:t>р</w:t>
      </w:r>
      <w:r w:rsidRPr="007B5B3E">
        <w:rPr>
          <w:color w:val="000000"/>
          <w:spacing w:val="3"/>
          <w:sz w:val="28"/>
          <w:szCs w:val="28"/>
        </w:rPr>
        <w:lastRenderedPageBreak/>
        <w:t>претацией) и с использованием специальных методов исследования пар</w:t>
      </w:r>
      <w:r w:rsidRPr="007B5B3E">
        <w:rPr>
          <w:color w:val="000000"/>
          <w:spacing w:val="3"/>
          <w:sz w:val="28"/>
          <w:szCs w:val="28"/>
        </w:rPr>
        <w:t>а</w:t>
      </w:r>
      <w:r w:rsidRPr="007B5B3E">
        <w:rPr>
          <w:color w:val="000000"/>
          <w:spacing w:val="3"/>
          <w:sz w:val="28"/>
          <w:szCs w:val="28"/>
        </w:rPr>
        <w:t xml:space="preserve">метров </w:t>
      </w:r>
      <w:proofErr w:type="spellStart"/>
      <w:r w:rsidRPr="007B5B3E">
        <w:rPr>
          <w:color w:val="000000"/>
          <w:spacing w:val="3"/>
          <w:sz w:val="28"/>
          <w:szCs w:val="28"/>
        </w:rPr>
        <w:t>биорадикального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статуса. Обследование осуществлялось двукратно: до и после употребления воды определенного типа в течение различного срока (от двух до шести недель).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 xml:space="preserve">2. Контрольная группа (для определения контрольных параметров </w:t>
      </w:r>
      <w:proofErr w:type="spellStart"/>
      <w:r w:rsidRPr="007B5B3E">
        <w:rPr>
          <w:color w:val="000000"/>
          <w:spacing w:val="3"/>
          <w:sz w:val="28"/>
          <w:szCs w:val="28"/>
        </w:rPr>
        <w:t>биорадикального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статуса) – 60 практически здоровых доноров крови. </w:t>
      </w:r>
    </w:p>
    <w:p w:rsidR="007B5B3E" w:rsidRPr="007B5B3E" w:rsidRDefault="007B5B3E" w:rsidP="007B5B3E">
      <w:pPr>
        <w:pStyle w:val="af2"/>
        <w:ind w:left="0" w:firstLine="709"/>
        <w:jc w:val="both"/>
        <w:rPr>
          <w:color w:val="000000"/>
          <w:spacing w:val="3"/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b/>
          <w:color w:val="000000"/>
          <w:spacing w:val="3"/>
          <w:sz w:val="28"/>
          <w:szCs w:val="28"/>
        </w:rPr>
        <w:t>Методы исследования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 xml:space="preserve">Изучение </w:t>
      </w:r>
      <w:proofErr w:type="spellStart"/>
      <w:r w:rsidRPr="007B5B3E">
        <w:rPr>
          <w:color w:val="000000"/>
          <w:spacing w:val="3"/>
          <w:sz w:val="28"/>
          <w:szCs w:val="28"/>
        </w:rPr>
        <w:t>биорадикальных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показателей предложенных образцов воды и параметров </w:t>
      </w:r>
      <w:proofErr w:type="spellStart"/>
      <w:r w:rsidRPr="007B5B3E">
        <w:rPr>
          <w:color w:val="000000"/>
          <w:spacing w:val="3"/>
          <w:sz w:val="28"/>
          <w:szCs w:val="28"/>
        </w:rPr>
        <w:t>оксидативно-антиоксидантного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статуса в сыворотке крови проводилось методом хемилюминесценции, активированной родамином</w:t>
      </w:r>
      <w:proofErr w:type="gramStart"/>
      <w:r w:rsidRPr="007B5B3E">
        <w:rPr>
          <w:color w:val="000000"/>
          <w:spacing w:val="3"/>
          <w:sz w:val="28"/>
          <w:szCs w:val="28"/>
        </w:rPr>
        <w:t> Ж</w:t>
      </w:r>
      <w:proofErr w:type="gramEnd"/>
      <w:r w:rsidRPr="007B5B3E">
        <w:rPr>
          <w:color w:val="000000"/>
          <w:spacing w:val="3"/>
          <w:sz w:val="28"/>
          <w:szCs w:val="28"/>
        </w:rPr>
        <w:t xml:space="preserve"> в присутствии ионов двухвалентного железа (</w:t>
      </w:r>
      <w:proofErr w:type="spellStart"/>
      <w:r w:rsidRPr="007B5B3E">
        <w:rPr>
          <w:color w:val="000000"/>
          <w:spacing w:val="3"/>
          <w:sz w:val="28"/>
          <w:szCs w:val="28"/>
        </w:rPr>
        <w:t>Шерстнев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М.П., 1992 г.) </w:t>
      </w:r>
      <w:r w:rsidRPr="007B5B3E">
        <w:rPr>
          <w:sz w:val="28"/>
          <w:szCs w:val="28"/>
        </w:rPr>
        <w:t xml:space="preserve">на регистраторе </w:t>
      </w:r>
      <w:proofErr w:type="spellStart"/>
      <w:r w:rsidRPr="007B5B3E">
        <w:rPr>
          <w:sz w:val="28"/>
          <w:szCs w:val="28"/>
        </w:rPr>
        <w:t>биорадикалов</w:t>
      </w:r>
      <w:proofErr w:type="spellEnd"/>
      <w:r w:rsidRPr="007B5B3E">
        <w:rPr>
          <w:sz w:val="28"/>
          <w:szCs w:val="28"/>
        </w:rPr>
        <w:t xml:space="preserve"> </w:t>
      </w:r>
      <w:r w:rsidRPr="007B5B3E">
        <w:rPr>
          <w:sz w:val="28"/>
          <w:szCs w:val="28"/>
          <w:lang w:val="en-US"/>
        </w:rPr>
        <w:t>DRR</w:t>
      </w:r>
      <w:r w:rsidRPr="007B5B3E">
        <w:rPr>
          <w:sz w:val="28"/>
          <w:szCs w:val="28"/>
        </w:rPr>
        <w:t>-02 по методике академика Ю.</w:t>
      </w:r>
      <w:r w:rsidR="00683E35">
        <w:rPr>
          <w:sz w:val="28"/>
          <w:szCs w:val="28"/>
        </w:rPr>
        <w:t xml:space="preserve"> </w:t>
      </w:r>
      <w:r w:rsidRPr="007B5B3E">
        <w:rPr>
          <w:sz w:val="28"/>
          <w:szCs w:val="28"/>
        </w:rPr>
        <w:t>А. Владимирова (1992).</w:t>
      </w:r>
      <w:r w:rsidRPr="007B5B3E">
        <w:rPr>
          <w:color w:val="000000"/>
          <w:spacing w:val="3"/>
          <w:sz w:val="28"/>
          <w:szCs w:val="28"/>
        </w:rPr>
        <w:t xml:space="preserve"> В качестве стандартной системы использовалась суспензия желточных липопротеидов. В процессе исследования определ</w:t>
      </w:r>
      <w:r w:rsidRPr="007B5B3E">
        <w:rPr>
          <w:color w:val="000000"/>
          <w:spacing w:val="3"/>
          <w:sz w:val="28"/>
          <w:szCs w:val="28"/>
        </w:rPr>
        <w:t>я</w:t>
      </w:r>
      <w:r w:rsidRPr="007B5B3E">
        <w:rPr>
          <w:color w:val="000000"/>
          <w:spacing w:val="3"/>
          <w:sz w:val="28"/>
          <w:szCs w:val="28"/>
        </w:rPr>
        <w:t>лась амплитуда быстрой вспышки, прямо пропорциональная уровню ги</w:t>
      </w:r>
      <w:r w:rsidRPr="007B5B3E">
        <w:rPr>
          <w:color w:val="000000"/>
          <w:spacing w:val="3"/>
          <w:sz w:val="28"/>
          <w:szCs w:val="28"/>
        </w:rPr>
        <w:t>д</w:t>
      </w:r>
      <w:r w:rsidRPr="007B5B3E">
        <w:rPr>
          <w:color w:val="000000"/>
          <w:spacing w:val="3"/>
          <w:sz w:val="28"/>
          <w:szCs w:val="28"/>
        </w:rPr>
        <w:t>роперекисей липидов (ГПЛ) – агрессивных компонентов, и амплитуда ме</w:t>
      </w:r>
      <w:r w:rsidRPr="007B5B3E">
        <w:rPr>
          <w:color w:val="000000"/>
          <w:spacing w:val="3"/>
          <w:sz w:val="28"/>
          <w:szCs w:val="28"/>
        </w:rPr>
        <w:t>д</w:t>
      </w:r>
      <w:r w:rsidRPr="007B5B3E">
        <w:rPr>
          <w:color w:val="000000"/>
          <w:spacing w:val="3"/>
          <w:sz w:val="28"/>
          <w:szCs w:val="28"/>
        </w:rPr>
        <w:t xml:space="preserve">ленной вспышки, обратно пропорциональная суммарной </w:t>
      </w:r>
      <w:proofErr w:type="spellStart"/>
      <w:r w:rsidRPr="007B5B3E">
        <w:rPr>
          <w:color w:val="000000"/>
          <w:spacing w:val="3"/>
          <w:sz w:val="28"/>
          <w:szCs w:val="28"/>
        </w:rPr>
        <w:t>антиокислител</w:t>
      </w:r>
      <w:r w:rsidRPr="007B5B3E">
        <w:rPr>
          <w:color w:val="000000"/>
          <w:spacing w:val="3"/>
          <w:sz w:val="28"/>
          <w:szCs w:val="28"/>
        </w:rPr>
        <w:t>ь</w:t>
      </w:r>
      <w:r w:rsidRPr="007B5B3E">
        <w:rPr>
          <w:color w:val="000000"/>
          <w:spacing w:val="3"/>
          <w:sz w:val="28"/>
          <w:szCs w:val="28"/>
        </w:rPr>
        <w:t>ной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активности (АОА). </w:t>
      </w:r>
      <w:r w:rsidRPr="007B5B3E">
        <w:rPr>
          <w:sz w:val="28"/>
          <w:szCs w:val="28"/>
        </w:rPr>
        <w:t>ГПЛ отражают формирование активных форм к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 xml:space="preserve">слорода и являются первичными продуктами </w:t>
      </w:r>
      <w:proofErr w:type="spellStart"/>
      <w:r w:rsidRPr="007B5B3E">
        <w:rPr>
          <w:sz w:val="28"/>
          <w:szCs w:val="28"/>
        </w:rPr>
        <w:t>свободнорадикального</w:t>
      </w:r>
      <w:proofErr w:type="spellEnd"/>
      <w:r w:rsidRPr="007B5B3E">
        <w:rPr>
          <w:sz w:val="28"/>
          <w:szCs w:val="28"/>
        </w:rPr>
        <w:t xml:space="preserve"> окисл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ния липидов, играющего важную роль в возникновении воспаления и дес</w:t>
      </w:r>
      <w:r w:rsidRPr="007B5B3E">
        <w:rPr>
          <w:sz w:val="28"/>
          <w:szCs w:val="28"/>
        </w:rPr>
        <w:t>т</w:t>
      </w:r>
      <w:r w:rsidRPr="007B5B3E">
        <w:rPr>
          <w:sz w:val="28"/>
          <w:szCs w:val="28"/>
        </w:rPr>
        <w:t xml:space="preserve">рукции, </w:t>
      </w:r>
      <w:proofErr w:type="spellStart"/>
      <w:r w:rsidRPr="007B5B3E">
        <w:rPr>
          <w:sz w:val="28"/>
          <w:szCs w:val="28"/>
        </w:rPr>
        <w:t>антиоксидантная</w:t>
      </w:r>
      <w:proofErr w:type="spellEnd"/>
      <w:r w:rsidRPr="007B5B3E">
        <w:rPr>
          <w:sz w:val="28"/>
          <w:szCs w:val="28"/>
        </w:rPr>
        <w:t xml:space="preserve"> ёмкость (АОЕ) представляет собой интегральный параметр способности организма к защите от действия активных форм к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 xml:space="preserve">слорода. </w:t>
      </w:r>
      <w:r w:rsidRPr="007B5B3E">
        <w:rPr>
          <w:color w:val="000000"/>
          <w:spacing w:val="3"/>
          <w:sz w:val="28"/>
          <w:szCs w:val="28"/>
        </w:rPr>
        <w:t xml:space="preserve">Полученные показатели пересчитывались </w:t>
      </w:r>
      <w:proofErr w:type="gramStart"/>
      <w:r w:rsidRPr="007B5B3E">
        <w:rPr>
          <w:color w:val="000000"/>
          <w:spacing w:val="3"/>
          <w:sz w:val="28"/>
          <w:szCs w:val="28"/>
        </w:rPr>
        <w:t>в</w:t>
      </w:r>
      <w:proofErr w:type="gramEnd"/>
      <w:r w:rsidRPr="007B5B3E">
        <w:rPr>
          <w:color w:val="000000"/>
          <w:spacing w:val="3"/>
          <w:sz w:val="28"/>
          <w:szCs w:val="28"/>
        </w:rPr>
        <w:t xml:space="preserve"> % от нормы ГПЛ и АОА. За норму (100%) были приняты средние параметры </w:t>
      </w:r>
      <w:proofErr w:type="spellStart"/>
      <w:r w:rsidRPr="007B5B3E">
        <w:rPr>
          <w:color w:val="000000"/>
          <w:spacing w:val="3"/>
          <w:sz w:val="28"/>
          <w:szCs w:val="28"/>
        </w:rPr>
        <w:t>оксидативно-антиоксидантного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статуса, выявленные при исследовании сыворотки крови 60 доноров. Для </w:t>
      </w:r>
      <w:r w:rsidRPr="007B5B3E">
        <w:rPr>
          <w:sz w:val="28"/>
          <w:szCs w:val="28"/>
        </w:rPr>
        <w:t xml:space="preserve">математической оценки </w:t>
      </w:r>
      <w:proofErr w:type="spellStart"/>
      <w:r w:rsidRPr="007B5B3E">
        <w:rPr>
          <w:sz w:val="28"/>
          <w:szCs w:val="28"/>
        </w:rPr>
        <w:t>оксидативно-антиоксидативного</w:t>
      </w:r>
      <w:proofErr w:type="spellEnd"/>
      <w:r w:rsidRPr="007B5B3E">
        <w:rPr>
          <w:sz w:val="28"/>
          <w:szCs w:val="28"/>
        </w:rPr>
        <w:t xml:space="preserve"> дисбаланса</w:t>
      </w:r>
      <w:r w:rsidRPr="007B5B3E">
        <w:rPr>
          <w:color w:val="000000"/>
          <w:spacing w:val="3"/>
          <w:sz w:val="28"/>
          <w:szCs w:val="28"/>
        </w:rPr>
        <w:t xml:space="preserve">, оценки степени </w:t>
      </w:r>
      <w:proofErr w:type="spellStart"/>
      <w:r w:rsidRPr="007B5B3E">
        <w:rPr>
          <w:color w:val="000000"/>
          <w:spacing w:val="3"/>
          <w:sz w:val="28"/>
          <w:szCs w:val="28"/>
        </w:rPr>
        <w:t>биорадикального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дисбаланса, использовался коэффициент</w:t>
      </w:r>
      <w:proofErr w:type="gramStart"/>
      <w:r w:rsidRPr="007B5B3E">
        <w:rPr>
          <w:color w:val="000000"/>
          <w:spacing w:val="3"/>
          <w:sz w:val="28"/>
          <w:szCs w:val="28"/>
        </w:rPr>
        <w:t> К</w:t>
      </w:r>
      <w:proofErr w:type="gramEnd"/>
      <w:r w:rsidRPr="007B5B3E">
        <w:rPr>
          <w:color w:val="000000"/>
          <w:spacing w:val="3"/>
          <w:sz w:val="28"/>
          <w:szCs w:val="28"/>
        </w:rPr>
        <w:t>, определяемый как соотношение уровня ГПЛ (в пересчете к % от нормы) к уровню АОА (в пересчете к % от нормы), АОЕ (в пересчете к % от нормы). В случае отсутствия дисбаланса коэффициент</w:t>
      </w:r>
      <w:proofErr w:type="gramStart"/>
      <w:r w:rsidRPr="007B5B3E">
        <w:rPr>
          <w:color w:val="000000"/>
          <w:spacing w:val="3"/>
          <w:sz w:val="28"/>
          <w:szCs w:val="28"/>
        </w:rPr>
        <w:t> К</w:t>
      </w:r>
      <w:proofErr w:type="gramEnd"/>
      <w:r w:rsidRPr="007B5B3E">
        <w:rPr>
          <w:color w:val="000000"/>
          <w:spacing w:val="3"/>
          <w:sz w:val="28"/>
          <w:szCs w:val="28"/>
        </w:rPr>
        <w:t xml:space="preserve"> должен быть = от 1 до1,2.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7B5B3E">
        <w:rPr>
          <w:b/>
          <w:color w:val="000000"/>
          <w:spacing w:val="3"/>
          <w:sz w:val="28"/>
          <w:szCs w:val="28"/>
        </w:rPr>
        <w:t>Результаты исследования</w:t>
      </w:r>
      <w:r w:rsidRPr="007B5B3E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B5B3E">
        <w:rPr>
          <w:b/>
          <w:color w:val="000000"/>
          <w:spacing w:val="3"/>
          <w:sz w:val="28"/>
          <w:szCs w:val="28"/>
        </w:rPr>
        <w:t>биорадикальных</w:t>
      </w:r>
      <w:proofErr w:type="spellEnd"/>
      <w:r w:rsidRPr="007B5B3E">
        <w:rPr>
          <w:b/>
          <w:color w:val="000000"/>
          <w:spacing w:val="3"/>
          <w:sz w:val="28"/>
          <w:szCs w:val="28"/>
        </w:rPr>
        <w:t xml:space="preserve"> характеристик воды «Благодатная»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 xml:space="preserve">В результате исследования установлено, что каждый тип воды имеет определенные </w:t>
      </w:r>
      <w:proofErr w:type="spellStart"/>
      <w:r w:rsidRPr="007B5B3E">
        <w:rPr>
          <w:color w:val="000000"/>
          <w:spacing w:val="3"/>
          <w:sz w:val="28"/>
          <w:szCs w:val="28"/>
        </w:rPr>
        <w:t>биорадикальные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характеристики. </w:t>
      </w:r>
      <w:r w:rsidRPr="007B5B3E">
        <w:rPr>
          <w:sz w:val="28"/>
          <w:szCs w:val="28"/>
        </w:rPr>
        <w:t xml:space="preserve">Наибольший уровень </w:t>
      </w:r>
      <w:proofErr w:type="spellStart"/>
      <w:r w:rsidRPr="007B5B3E">
        <w:rPr>
          <w:sz w:val="28"/>
          <w:szCs w:val="28"/>
        </w:rPr>
        <w:t>би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радикальной</w:t>
      </w:r>
      <w:proofErr w:type="spellEnd"/>
      <w:r w:rsidRPr="007B5B3E">
        <w:rPr>
          <w:sz w:val="28"/>
          <w:szCs w:val="28"/>
        </w:rPr>
        <w:t xml:space="preserve"> агрессии выявлен в образце воды 2-го типа, наименьший – в о</w:t>
      </w:r>
      <w:r w:rsidRPr="007B5B3E">
        <w:rPr>
          <w:sz w:val="28"/>
          <w:szCs w:val="28"/>
        </w:rPr>
        <w:t>б</w:t>
      </w:r>
      <w:r w:rsidRPr="007B5B3E">
        <w:rPr>
          <w:sz w:val="28"/>
          <w:szCs w:val="28"/>
        </w:rPr>
        <w:t xml:space="preserve">разце воды 4-го типа (Таблица 1). </w:t>
      </w:r>
    </w:p>
    <w:p w:rsidR="007B5B3E" w:rsidRPr="007B5B3E" w:rsidRDefault="007B5B3E" w:rsidP="00683E35">
      <w:pPr>
        <w:jc w:val="right"/>
        <w:rPr>
          <w:sz w:val="28"/>
          <w:szCs w:val="28"/>
        </w:rPr>
      </w:pPr>
      <w:r w:rsidRPr="007B5B3E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7B5B3E" w:rsidRPr="007B5B3E" w:rsidTr="007B5B3E"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Тип воды</w:t>
            </w:r>
          </w:p>
        </w:tc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 xml:space="preserve">ГПЛ, </w:t>
            </w:r>
            <w:proofErr w:type="spellStart"/>
            <w:r w:rsidRPr="001C3C4F">
              <w:rPr>
                <w:sz w:val="22"/>
                <w:szCs w:val="22"/>
              </w:rPr>
              <w:t>отн</w:t>
            </w:r>
            <w:proofErr w:type="spellEnd"/>
            <w:r w:rsidRPr="001C3C4F">
              <w:rPr>
                <w:sz w:val="22"/>
                <w:szCs w:val="22"/>
              </w:rPr>
              <w:t>. ед.</w:t>
            </w:r>
          </w:p>
        </w:tc>
        <w:tc>
          <w:tcPr>
            <w:tcW w:w="3191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 xml:space="preserve">АОА, </w:t>
            </w:r>
            <w:proofErr w:type="spellStart"/>
            <w:r w:rsidRPr="001C3C4F">
              <w:rPr>
                <w:sz w:val="22"/>
                <w:szCs w:val="22"/>
              </w:rPr>
              <w:t>отн</w:t>
            </w:r>
            <w:proofErr w:type="spellEnd"/>
            <w:r w:rsidRPr="001C3C4F">
              <w:rPr>
                <w:sz w:val="22"/>
                <w:szCs w:val="22"/>
              </w:rPr>
              <w:t>. ед.</w:t>
            </w:r>
          </w:p>
        </w:tc>
      </w:tr>
      <w:tr w:rsidR="007B5B3E" w:rsidRPr="007B5B3E" w:rsidTr="007B5B3E"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90</w:t>
            </w:r>
          </w:p>
        </w:tc>
        <w:tc>
          <w:tcPr>
            <w:tcW w:w="3191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39</w:t>
            </w:r>
          </w:p>
        </w:tc>
      </w:tr>
      <w:tr w:rsidR="007B5B3E" w:rsidRPr="007B5B3E" w:rsidTr="007B5B3E"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100</w:t>
            </w:r>
          </w:p>
        </w:tc>
        <w:tc>
          <w:tcPr>
            <w:tcW w:w="3191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0</w:t>
            </w:r>
          </w:p>
        </w:tc>
      </w:tr>
      <w:tr w:rsidR="007B5B3E" w:rsidRPr="007B5B3E" w:rsidTr="007B5B3E"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86</w:t>
            </w:r>
          </w:p>
        </w:tc>
        <w:tc>
          <w:tcPr>
            <w:tcW w:w="3191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29</w:t>
            </w:r>
          </w:p>
        </w:tc>
      </w:tr>
      <w:tr w:rsidR="007B5B3E" w:rsidRPr="007B5B3E" w:rsidTr="007B5B3E"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82</w:t>
            </w:r>
          </w:p>
        </w:tc>
        <w:tc>
          <w:tcPr>
            <w:tcW w:w="3191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42</w:t>
            </w:r>
          </w:p>
        </w:tc>
      </w:tr>
      <w:tr w:rsidR="007B5B3E" w:rsidRPr="007B5B3E" w:rsidTr="007B5B3E"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84</w:t>
            </w:r>
          </w:p>
        </w:tc>
        <w:tc>
          <w:tcPr>
            <w:tcW w:w="3191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29</w:t>
            </w:r>
          </w:p>
        </w:tc>
      </w:tr>
      <w:tr w:rsidR="007B5B3E" w:rsidRPr="007B5B3E" w:rsidTr="007B5B3E"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83</w:t>
            </w:r>
          </w:p>
        </w:tc>
        <w:tc>
          <w:tcPr>
            <w:tcW w:w="3191" w:type="dxa"/>
          </w:tcPr>
          <w:p w:rsidR="007B5B3E" w:rsidRPr="001C3C4F" w:rsidRDefault="007B5B3E" w:rsidP="001C3C4F">
            <w:pPr>
              <w:jc w:val="center"/>
              <w:rPr>
                <w:sz w:val="22"/>
                <w:szCs w:val="22"/>
              </w:rPr>
            </w:pPr>
            <w:r w:rsidRPr="001C3C4F">
              <w:rPr>
                <w:sz w:val="22"/>
                <w:szCs w:val="22"/>
              </w:rPr>
              <w:t>24</w:t>
            </w:r>
          </w:p>
        </w:tc>
      </w:tr>
    </w:tbl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 xml:space="preserve">Для сравнения с предложенными типами воды был исследован образец водопроводной воды, в котором был выявлен очень высокий уровень </w:t>
      </w:r>
      <w:proofErr w:type="spellStart"/>
      <w:r w:rsidRPr="007B5B3E">
        <w:rPr>
          <w:sz w:val="28"/>
          <w:szCs w:val="28"/>
        </w:rPr>
        <w:t>биор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>дикальной</w:t>
      </w:r>
      <w:proofErr w:type="spellEnd"/>
      <w:r w:rsidRPr="007B5B3E">
        <w:rPr>
          <w:sz w:val="28"/>
          <w:szCs w:val="28"/>
        </w:rPr>
        <w:t xml:space="preserve"> агрессии (ГПЛ = 96 </w:t>
      </w:r>
      <w:proofErr w:type="spellStart"/>
      <w:r w:rsidRPr="007B5B3E">
        <w:rPr>
          <w:sz w:val="28"/>
          <w:szCs w:val="28"/>
        </w:rPr>
        <w:t>отн</w:t>
      </w:r>
      <w:proofErr w:type="spellEnd"/>
      <w:r w:rsidRPr="007B5B3E">
        <w:rPr>
          <w:sz w:val="28"/>
          <w:szCs w:val="28"/>
        </w:rPr>
        <w:t xml:space="preserve">. ед., АОА = -4 </w:t>
      </w:r>
      <w:proofErr w:type="spellStart"/>
      <w:r w:rsidRPr="007B5B3E">
        <w:rPr>
          <w:sz w:val="28"/>
          <w:szCs w:val="28"/>
        </w:rPr>
        <w:t>отн</w:t>
      </w:r>
      <w:proofErr w:type="spellEnd"/>
      <w:r w:rsidRPr="007B5B3E">
        <w:rPr>
          <w:sz w:val="28"/>
          <w:szCs w:val="28"/>
        </w:rPr>
        <w:t xml:space="preserve">. ед.) </w:t>
      </w:r>
    </w:p>
    <w:p w:rsidR="007B5B3E" w:rsidRPr="007B5B3E" w:rsidRDefault="007B5B3E" w:rsidP="007B5B3E">
      <w:pPr>
        <w:ind w:firstLine="709"/>
        <w:jc w:val="both"/>
        <w:rPr>
          <w:b/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b/>
          <w:sz w:val="28"/>
          <w:szCs w:val="28"/>
        </w:rPr>
        <w:t xml:space="preserve">Результаты клинического исследования  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После регулярного приема воды в среднем 42% исследуемых незав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симо от типа употребляемой воды «</w:t>
      </w:r>
      <w:proofErr w:type="gramStart"/>
      <w:r w:rsidRPr="007B5B3E">
        <w:rPr>
          <w:sz w:val="28"/>
          <w:szCs w:val="28"/>
        </w:rPr>
        <w:t>Благодатная</w:t>
      </w:r>
      <w:proofErr w:type="gramEnd"/>
      <w:r w:rsidRPr="007B5B3E">
        <w:rPr>
          <w:sz w:val="28"/>
          <w:szCs w:val="28"/>
        </w:rPr>
        <w:t>» отмечали субъективное улучшение самочувствия в виде положительной динамики течения артер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альной гипертензии (снижение средних суточных значений артериального давления), ишемической болезни сердца (уменьшение интенсивности и ча</w:t>
      </w:r>
      <w:r w:rsidRPr="007B5B3E">
        <w:rPr>
          <w:sz w:val="28"/>
          <w:szCs w:val="28"/>
        </w:rPr>
        <w:t>с</w:t>
      </w:r>
      <w:r w:rsidRPr="007B5B3E">
        <w:rPr>
          <w:sz w:val="28"/>
          <w:szCs w:val="28"/>
        </w:rPr>
        <w:t>тоты ангинозных приступов), уменьшение частоты приступов головной боли. Отрицательной динамики клинических показателей выявлено не было.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Однако, при анализе полученных результатов исследования влияния на организм разных типов воды «Благодатная» установлено следующее.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В группе исследуемых пациентов, употреблявших воду 1-го типа, была выявлена умеренная отрицательная динамика в виде снижения уровня АОА (на 16% от нормы); уровень ГПЛ незначительно повышался (на 6% от но</w:t>
      </w:r>
      <w:r w:rsidRPr="007B5B3E">
        <w:rPr>
          <w:sz w:val="28"/>
          <w:szCs w:val="28"/>
        </w:rPr>
        <w:t>р</w:t>
      </w:r>
      <w:r w:rsidRPr="007B5B3E">
        <w:rPr>
          <w:sz w:val="28"/>
          <w:szCs w:val="28"/>
        </w:rPr>
        <w:t>мы), коэффициент</w:t>
      </w:r>
      <w:proofErr w:type="gramStart"/>
      <w:r w:rsidRPr="007B5B3E">
        <w:rPr>
          <w:sz w:val="28"/>
          <w:szCs w:val="28"/>
        </w:rPr>
        <w:t> К</w:t>
      </w:r>
      <w:proofErr w:type="gramEnd"/>
      <w:r w:rsidRPr="007B5B3E">
        <w:rPr>
          <w:sz w:val="28"/>
          <w:szCs w:val="28"/>
        </w:rPr>
        <w:t xml:space="preserve"> умеренно увеличивался (в 1,63 раза). 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В группе пациентов, употреблявших воду 2-го типа, отрицательная д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намика изучаемых параметров была гораздо более выражена и преимущес</w:t>
      </w:r>
      <w:r w:rsidRPr="007B5B3E">
        <w:rPr>
          <w:sz w:val="28"/>
          <w:szCs w:val="28"/>
        </w:rPr>
        <w:t>т</w:t>
      </w:r>
      <w:r w:rsidRPr="007B5B3E">
        <w:rPr>
          <w:sz w:val="28"/>
          <w:szCs w:val="28"/>
        </w:rPr>
        <w:t xml:space="preserve">венно, была обусловлена резкой депрессией показателя АОА (на 76% от нормы), уровень ГПЛ повышался на 19% от нормы, значительно усилилась степень </w:t>
      </w:r>
      <w:proofErr w:type="spellStart"/>
      <w:r w:rsidRPr="007B5B3E">
        <w:rPr>
          <w:sz w:val="28"/>
          <w:szCs w:val="28"/>
        </w:rPr>
        <w:t>оксидативно-антиоксидантного</w:t>
      </w:r>
      <w:proofErr w:type="spellEnd"/>
      <w:r w:rsidRPr="007B5B3E">
        <w:rPr>
          <w:sz w:val="28"/>
          <w:szCs w:val="28"/>
        </w:rPr>
        <w:t xml:space="preserve"> дисбаланса (коэффициент</w:t>
      </w:r>
      <w:proofErr w:type="gramStart"/>
      <w:r w:rsidRPr="007B5B3E">
        <w:rPr>
          <w:sz w:val="28"/>
          <w:szCs w:val="28"/>
        </w:rPr>
        <w:t xml:space="preserve"> К</w:t>
      </w:r>
      <w:proofErr w:type="gramEnd"/>
      <w:r w:rsidRPr="007B5B3E">
        <w:rPr>
          <w:sz w:val="28"/>
          <w:szCs w:val="28"/>
        </w:rPr>
        <w:t xml:space="preserve"> увел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 xml:space="preserve">чивался в 11,21 раза). 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 xml:space="preserve">В группе исследуемых, употреблявших воду 3-го типа, выявлялось </w:t>
      </w:r>
      <w:proofErr w:type="spellStart"/>
      <w:r w:rsidRPr="007B5B3E">
        <w:rPr>
          <w:sz w:val="28"/>
          <w:szCs w:val="28"/>
        </w:rPr>
        <w:t>с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дружественное</w:t>
      </w:r>
      <w:proofErr w:type="spellEnd"/>
      <w:r w:rsidRPr="007B5B3E">
        <w:rPr>
          <w:sz w:val="28"/>
          <w:szCs w:val="28"/>
        </w:rPr>
        <w:t xml:space="preserve"> и однонаправленное изменение изучаемых показателей: ур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вень АОА уменьшался на 11% от номы, равно как и среднее значение ГПЛ уменьшалось на 17% от нормы, коэффициент</w:t>
      </w:r>
      <w:proofErr w:type="gramStart"/>
      <w:r w:rsidRPr="007B5B3E">
        <w:rPr>
          <w:sz w:val="28"/>
          <w:szCs w:val="28"/>
        </w:rPr>
        <w:t> К</w:t>
      </w:r>
      <w:proofErr w:type="gramEnd"/>
      <w:r w:rsidRPr="007B5B3E">
        <w:rPr>
          <w:sz w:val="28"/>
          <w:szCs w:val="28"/>
        </w:rPr>
        <w:t>, соответственно, практически не изменился (увеличился в 1,09 раза).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В группе исследуемых, употреблявших воду 4-го типа выявлялась ум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 xml:space="preserve">ренно выраженная положительная динамика </w:t>
      </w:r>
      <w:proofErr w:type="spellStart"/>
      <w:r w:rsidRPr="007B5B3E">
        <w:rPr>
          <w:sz w:val="28"/>
          <w:szCs w:val="28"/>
        </w:rPr>
        <w:t>биорадикальных</w:t>
      </w:r>
      <w:proofErr w:type="spellEnd"/>
      <w:r w:rsidRPr="007B5B3E">
        <w:rPr>
          <w:sz w:val="28"/>
          <w:szCs w:val="28"/>
        </w:rPr>
        <w:t xml:space="preserve"> параметров: уровень АОА увеличивался 8%, а ГПЛ снижался на 26%, коэффициент</w:t>
      </w:r>
      <w:proofErr w:type="gramStart"/>
      <w:r w:rsidRPr="007B5B3E">
        <w:rPr>
          <w:sz w:val="28"/>
          <w:szCs w:val="28"/>
        </w:rPr>
        <w:t xml:space="preserve"> К</w:t>
      </w:r>
      <w:proofErr w:type="gramEnd"/>
      <w:r w:rsidRPr="007B5B3E">
        <w:rPr>
          <w:sz w:val="28"/>
          <w:szCs w:val="28"/>
        </w:rPr>
        <w:t xml:space="preserve"> уменьшался в 1,51 раза.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В группе исследуемых, употреблявших воду 5-го типа, выявлялась ан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>логичная предыдущей группе динамика АОА, ГПЛ и коэффициента</w:t>
      </w:r>
      <w:proofErr w:type="gramStart"/>
      <w:r w:rsidRPr="007B5B3E">
        <w:rPr>
          <w:sz w:val="28"/>
          <w:szCs w:val="28"/>
        </w:rPr>
        <w:t xml:space="preserve"> К</w:t>
      </w:r>
      <w:proofErr w:type="gramEnd"/>
      <w:r w:rsidRPr="007B5B3E">
        <w:rPr>
          <w:sz w:val="28"/>
          <w:szCs w:val="28"/>
        </w:rPr>
        <w:t>: ур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вень АОА повышался незначительно (на 3% от нормы), уровень ГПЛ сн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жался на 26% от нормы, коэффициент К уменьшался в 1,34 раза.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lastRenderedPageBreak/>
        <w:t>В группе исследуемых, употреблявших воду 6-го типа положительная динамика была наиболее выраженной: показатель АОА повышался на 13% от нормы, уровень ГПЛ снижался на 22% от нормы, коэффициент</w:t>
      </w:r>
      <w:proofErr w:type="gramStart"/>
      <w:r w:rsidRPr="007B5B3E">
        <w:rPr>
          <w:sz w:val="28"/>
          <w:szCs w:val="28"/>
        </w:rPr>
        <w:t xml:space="preserve"> К</w:t>
      </w:r>
      <w:proofErr w:type="gramEnd"/>
      <w:r w:rsidRPr="007B5B3E">
        <w:rPr>
          <w:sz w:val="28"/>
          <w:szCs w:val="28"/>
        </w:rPr>
        <w:t xml:space="preserve"> уменьша</w:t>
      </w:r>
      <w:r w:rsidRPr="007B5B3E">
        <w:rPr>
          <w:sz w:val="28"/>
          <w:szCs w:val="28"/>
        </w:rPr>
        <w:t>л</w:t>
      </w:r>
      <w:r w:rsidRPr="007B5B3E">
        <w:rPr>
          <w:sz w:val="28"/>
          <w:szCs w:val="28"/>
        </w:rPr>
        <w:t>ся в 2,20 раза.</w:t>
      </w:r>
    </w:p>
    <w:p w:rsidR="007B5B3E" w:rsidRPr="007B5B3E" w:rsidRDefault="007B5B3E" w:rsidP="007B5B3E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 xml:space="preserve">Следовательно, употребление воды 1 и 2-го типов вызывало усиление </w:t>
      </w:r>
      <w:proofErr w:type="spellStart"/>
      <w:r w:rsidRPr="007B5B3E">
        <w:rPr>
          <w:sz w:val="28"/>
          <w:szCs w:val="28"/>
        </w:rPr>
        <w:t>оксидативно-антиоксидантного</w:t>
      </w:r>
      <w:proofErr w:type="spellEnd"/>
      <w:r w:rsidRPr="007B5B3E">
        <w:rPr>
          <w:sz w:val="28"/>
          <w:szCs w:val="28"/>
        </w:rPr>
        <w:t xml:space="preserve"> дисбаланса. Употребление воды 3-го типа не оказывало значимого влияния на </w:t>
      </w:r>
      <w:proofErr w:type="spellStart"/>
      <w:r w:rsidRPr="007B5B3E">
        <w:rPr>
          <w:sz w:val="28"/>
          <w:szCs w:val="28"/>
        </w:rPr>
        <w:t>биорадикальный</w:t>
      </w:r>
      <w:proofErr w:type="spellEnd"/>
      <w:r w:rsidRPr="007B5B3E">
        <w:rPr>
          <w:sz w:val="28"/>
          <w:szCs w:val="28"/>
        </w:rPr>
        <w:t xml:space="preserve"> статус. Употребление в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 xml:space="preserve">ды 4, 5 и 6-го типов сопровождалось улучшением </w:t>
      </w:r>
      <w:proofErr w:type="spellStart"/>
      <w:r w:rsidRPr="007B5B3E">
        <w:rPr>
          <w:sz w:val="28"/>
          <w:szCs w:val="28"/>
        </w:rPr>
        <w:t>свободнорадикальных</w:t>
      </w:r>
      <w:proofErr w:type="spellEnd"/>
      <w:r w:rsidRPr="007B5B3E">
        <w:rPr>
          <w:sz w:val="28"/>
          <w:szCs w:val="28"/>
        </w:rPr>
        <w:t xml:space="preserve"> п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 xml:space="preserve">казателей сыворотки крови и уменьшением степени </w:t>
      </w:r>
      <w:proofErr w:type="spellStart"/>
      <w:r w:rsidRPr="007B5B3E">
        <w:rPr>
          <w:sz w:val="28"/>
          <w:szCs w:val="28"/>
        </w:rPr>
        <w:t>оксидативно-антиоксидантного</w:t>
      </w:r>
      <w:proofErr w:type="spellEnd"/>
      <w:r w:rsidRPr="007B5B3E">
        <w:rPr>
          <w:sz w:val="28"/>
          <w:szCs w:val="28"/>
        </w:rPr>
        <w:t xml:space="preserve"> дисбаланса. 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Результаты исследования сыворотки крови представлены в таблице 2.</w:t>
      </w:r>
    </w:p>
    <w:p w:rsidR="00683E35" w:rsidRDefault="00683E35" w:rsidP="00683E35">
      <w:pPr>
        <w:jc w:val="both"/>
        <w:rPr>
          <w:sz w:val="28"/>
          <w:szCs w:val="28"/>
        </w:rPr>
      </w:pPr>
    </w:p>
    <w:p w:rsidR="007B5B3E" w:rsidRPr="007B5B3E" w:rsidRDefault="007B5B3E" w:rsidP="00683E35">
      <w:pPr>
        <w:jc w:val="right"/>
        <w:rPr>
          <w:sz w:val="28"/>
          <w:szCs w:val="28"/>
        </w:rPr>
      </w:pPr>
      <w:r w:rsidRPr="007B5B3E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499"/>
        <w:gridCol w:w="1217"/>
        <w:gridCol w:w="1217"/>
        <w:gridCol w:w="1217"/>
        <w:gridCol w:w="1217"/>
        <w:gridCol w:w="1018"/>
        <w:gridCol w:w="1018"/>
      </w:tblGrid>
      <w:tr w:rsidR="007B5B3E" w:rsidRPr="009901D8" w:rsidTr="009901D8">
        <w:tc>
          <w:tcPr>
            <w:tcW w:w="0" w:type="auto"/>
            <w:vMerge w:val="restart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Тип воды</w:t>
            </w:r>
          </w:p>
        </w:tc>
        <w:tc>
          <w:tcPr>
            <w:tcW w:w="0" w:type="auto"/>
            <w:vMerge w:val="restart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% улучшения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клинических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показателей</w:t>
            </w:r>
          </w:p>
        </w:tc>
        <w:tc>
          <w:tcPr>
            <w:tcW w:w="2252" w:type="dxa"/>
            <w:gridSpan w:val="2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 xml:space="preserve">ГПЛ, </w:t>
            </w:r>
            <w:proofErr w:type="spellStart"/>
            <w:r w:rsidRPr="009901D8">
              <w:rPr>
                <w:sz w:val="22"/>
                <w:szCs w:val="22"/>
              </w:rPr>
              <w:t>отн</w:t>
            </w:r>
            <w:proofErr w:type="spellEnd"/>
            <w:r w:rsidRPr="009901D8">
              <w:rPr>
                <w:sz w:val="22"/>
                <w:szCs w:val="22"/>
              </w:rPr>
              <w:t>. ед.</w:t>
            </w:r>
          </w:p>
        </w:tc>
        <w:tc>
          <w:tcPr>
            <w:tcW w:w="2252" w:type="dxa"/>
            <w:gridSpan w:val="2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 xml:space="preserve">АОА, </w:t>
            </w:r>
            <w:proofErr w:type="spellStart"/>
            <w:r w:rsidRPr="009901D8">
              <w:rPr>
                <w:sz w:val="22"/>
                <w:szCs w:val="22"/>
              </w:rPr>
              <w:t>отн</w:t>
            </w:r>
            <w:proofErr w:type="spellEnd"/>
            <w:r w:rsidRPr="009901D8">
              <w:rPr>
                <w:sz w:val="22"/>
                <w:szCs w:val="22"/>
              </w:rPr>
              <w:t>. ед.</w:t>
            </w:r>
          </w:p>
        </w:tc>
        <w:tc>
          <w:tcPr>
            <w:tcW w:w="2036" w:type="dxa"/>
            <w:gridSpan w:val="2"/>
            <w:vAlign w:val="center"/>
          </w:tcPr>
          <w:p w:rsidR="007B5B3E" w:rsidRPr="009901D8" w:rsidRDefault="007B5B3E" w:rsidP="009901D8">
            <w:pPr>
              <w:rPr>
                <w:sz w:val="22"/>
                <w:szCs w:val="22"/>
                <w:u w:val="single"/>
              </w:rPr>
            </w:pPr>
          </w:p>
          <w:p w:rsidR="007B5B3E" w:rsidRPr="009901D8" w:rsidRDefault="007B5B3E" w:rsidP="009901D8">
            <w:pPr>
              <w:jc w:val="center"/>
              <w:rPr>
                <w:b/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К</w:t>
            </w:r>
            <w:r w:rsidRPr="009901D8">
              <w:rPr>
                <w:b/>
                <w:sz w:val="22"/>
                <w:szCs w:val="22"/>
              </w:rPr>
              <w:t>=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u w:val="single"/>
              </w:rPr>
            </w:pPr>
            <w:r w:rsidRPr="009901D8">
              <w:rPr>
                <w:sz w:val="22"/>
                <w:szCs w:val="22"/>
                <w:u w:val="single"/>
              </w:rPr>
              <w:t>ГП</w:t>
            </w:r>
            <w:proofErr w:type="gramStart"/>
            <w:r w:rsidRPr="009901D8">
              <w:rPr>
                <w:sz w:val="22"/>
                <w:szCs w:val="22"/>
                <w:u w:val="single"/>
              </w:rPr>
              <w:t>Л(</w:t>
            </w:r>
            <w:proofErr w:type="gramEnd"/>
            <w:r w:rsidRPr="009901D8">
              <w:rPr>
                <w:sz w:val="22"/>
                <w:szCs w:val="22"/>
                <w:u w:val="single"/>
              </w:rPr>
              <w:t>в % от )</w:t>
            </w:r>
          </w:p>
          <w:p w:rsidR="007B5B3E" w:rsidRPr="009901D8" w:rsidRDefault="00006242" w:rsidP="009901D8">
            <w:pPr>
              <w:jc w:val="center"/>
              <w:rPr>
                <w:sz w:val="22"/>
                <w:szCs w:val="22"/>
              </w:rPr>
            </w:pPr>
            <w:r w:rsidRPr="00006242">
              <w:rPr>
                <w:noProof/>
                <w:sz w:val="22"/>
                <w:szCs w:val="22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4.35pt;margin-top:4.6pt;width:36pt;height:18pt;z-index:1" filled="f" stroked="f">
                  <v:textbox style="mso-next-textbox:#_x0000_s1037">
                    <w:txbxContent>
                      <w:p w:rsidR="007B5B3E" w:rsidRDefault="007B5B3E" w:rsidP="007B5B3E"/>
                    </w:txbxContent>
                  </v:textbox>
                </v:shape>
              </w:pict>
            </w:r>
            <w:r w:rsidR="007B5B3E" w:rsidRPr="009901D8">
              <w:rPr>
                <w:sz w:val="22"/>
                <w:szCs w:val="22"/>
              </w:rPr>
              <w:t>АО</w:t>
            </w:r>
            <w:proofErr w:type="gramStart"/>
            <w:r w:rsidR="007B5B3E" w:rsidRPr="009901D8">
              <w:rPr>
                <w:sz w:val="22"/>
                <w:szCs w:val="22"/>
              </w:rPr>
              <w:t>А(</w:t>
            </w:r>
            <w:proofErr w:type="gramEnd"/>
            <w:r w:rsidR="007B5B3E" w:rsidRPr="009901D8">
              <w:rPr>
                <w:sz w:val="22"/>
                <w:szCs w:val="22"/>
              </w:rPr>
              <w:t>в % от)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  <w:p w:rsidR="007B5B3E" w:rsidRPr="009901D8" w:rsidRDefault="007B5B3E" w:rsidP="009901D8">
            <w:pPr>
              <w:rPr>
                <w:sz w:val="22"/>
                <w:szCs w:val="22"/>
              </w:rPr>
            </w:pPr>
          </w:p>
        </w:tc>
      </w:tr>
      <w:tr w:rsidR="007B5B3E" w:rsidRPr="009901D8" w:rsidTr="009901D8">
        <w:tc>
          <w:tcPr>
            <w:tcW w:w="0" w:type="auto"/>
            <w:vMerge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До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После</w:t>
            </w:r>
          </w:p>
        </w:tc>
        <w:tc>
          <w:tcPr>
            <w:tcW w:w="1126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До</w:t>
            </w:r>
          </w:p>
        </w:tc>
        <w:tc>
          <w:tcPr>
            <w:tcW w:w="1126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После</w:t>
            </w:r>
          </w:p>
        </w:tc>
        <w:tc>
          <w:tcPr>
            <w:tcW w:w="101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До</w:t>
            </w:r>
          </w:p>
        </w:tc>
        <w:tc>
          <w:tcPr>
            <w:tcW w:w="101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После</w:t>
            </w:r>
          </w:p>
        </w:tc>
      </w:tr>
      <w:tr w:rsidR="007B5B3E" w:rsidRPr="009901D8" w:rsidTr="009901D8"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57%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74,3±3,17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118%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>=7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78,0±5,85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124%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=7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19±1,94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45%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>=7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12,29±5,41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29%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>=7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2,62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>=7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4,28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>=7</w:t>
            </w:r>
          </w:p>
        </w:tc>
      </w:tr>
      <w:tr w:rsidR="007B5B3E" w:rsidRPr="009901D8" w:rsidTr="009901D8"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44%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64,33±2,92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103%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=9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76,83±6,83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122%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35,44±5,69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85%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=9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3,67±5,03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9%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1,21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=9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13,56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</w:tr>
      <w:tr w:rsidR="007B5B3E" w:rsidRPr="009901D8" w:rsidTr="009901D8"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29%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82,29±5,17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131%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=7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71,5±11,95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114%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=4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23±3,8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55%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=7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18,25±6,64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44%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=4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2,38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=7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2,59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=4</w:t>
            </w:r>
          </w:p>
        </w:tc>
      </w:tr>
      <w:tr w:rsidR="007B5B3E" w:rsidRPr="009901D8" w:rsidTr="009901D8"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50%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84,33±5,63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134%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67,67±6,91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108%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15,5±5,86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37%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19±5,59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45% от</w:t>
            </w:r>
            <w:r w:rsidRPr="009901D8">
              <w:rPr>
                <w:sz w:val="22"/>
                <w:szCs w:val="22"/>
                <w:lang w:val="en-US"/>
              </w:rPr>
              <w:t xml:space="preserve"> N </w:t>
            </w:r>
            <w:proofErr w:type="spellStart"/>
            <w:r w:rsidRPr="009901D8">
              <w:rPr>
                <w:sz w:val="22"/>
                <w:szCs w:val="22"/>
                <w:lang w:val="en-US"/>
              </w:rPr>
              <w:t>n</w:t>
            </w:r>
            <w:proofErr w:type="spellEnd"/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3,62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2,4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</w:tr>
      <w:tr w:rsidR="007B5B3E" w:rsidRPr="009901D8" w:rsidTr="009901D8"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29%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89±4,97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142%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=7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72,67±6,92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116%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12,43±6,15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30%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=7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13,67±6,79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33%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4,73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=7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3,52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</w:tr>
      <w:tr w:rsidR="007B5B3E" w:rsidRPr="009901D8" w:rsidTr="009901D8"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44%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90,89±4,95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145%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=9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77,17±6,6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123%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6,44±3,75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15%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=9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11,83±3,61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28%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9,67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=9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4,39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=6</w:t>
            </w:r>
          </w:p>
        </w:tc>
      </w:tr>
      <w:tr w:rsidR="007B5B3E" w:rsidRPr="009901D8" w:rsidTr="009901D8"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 xml:space="preserve">Все </w:t>
            </w:r>
            <w:proofErr w:type="spellStart"/>
            <w:r w:rsidRPr="009901D8">
              <w:rPr>
                <w:sz w:val="22"/>
                <w:szCs w:val="22"/>
              </w:rPr>
              <w:t>иссл</w:t>
            </w:r>
            <w:proofErr w:type="spellEnd"/>
            <w:r w:rsidRPr="009901D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128%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80,49±2,26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128%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=45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74,23±2,78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118%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=35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18,91±2,36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45%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=45</w:t>
            </w:r>
          </w:p>
        </w:tc>
        <w:tc>
          <w:tcPr>
            <w:tcW w:w="1126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12,8±2,26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31% от</w:t>
            </w:r>
            <w:r w:rsidRPr="009901D8">
              <w:rPr>
                <w:sz w:val="22"/>
                <w:szCs w:val="22"/>
                <w:lang w:val="en-US"/>
              </w:rPr>
              <w:t xml:space="preserve"> N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=35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2,84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=45</w:t>
            </w:r>
          </w:p>
        </w:tc>
        <w:tc>
          <w:tcPr>
            <w:tcW w:w="1018" w:type="dxa"/>
            <w:vAlign w:val="center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</w:rPr>
              <w:t>3,81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=35</w:t>
            </w:r>
          </w:p>
        </w:tc>
      </w:tr>
    </w:tbl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 xml:space="preserve"> 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Полученные результаты работы позволили приступить ко второму эт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>пу исследования, т.е. применить воду «Благодатная» при самых разнообра</w:t>
      </w:r>
      <w:r w:rsidRPr="007B5B3E">
        <w:rPr>
          <w:sz w:val="28"/>
          <w:szCs w:val="28"/>
        </w:rPr>
        <w:t>з</w:t>
      </w:r>
      <w:r w:rsidRPr="007B5B3E">
        <w:rPr>
          <w:sz w:val="28"/>
          <w:szCs w:val="28"/>
        </w:rPr>
        <w:t xml:space="preserve">ных заболеваниях человека. Для исследования был выделен тот тип воды «Благодатная», при котором в сыворотке крови </w:t>
      </w:r>
      <w:proofErr w:type="spellStart"/>
      <w:r w:rsidRPr="007B5B3E">
        <w:rPr>
          <w:sz w:val="28"/>
          <w:szCs w:val="28"/>
        </w:rPr>
        <w:t>оксидативно-антиоксидантные</w:t>
      </w:r>
      <w:proofErr w:type="spellEnd"/>
      <w:r w:rsidRPr="007B5B3E">
        <w:rPr>
          <w:sz w:val="28"/>
          <w:szCs w:val="28"/>
        </w:rPr>
        <w:t xml:space="preserve"> параметры не хуже таковых у здоровых людей и имелась </w:t>
      </w:r>
      <w:r w:rsidRPr="007B5B3E">
        <w:rPr>
          <w:sz w:val="28"/>
          <w:szCs w:val="28"/>
        </w:rPr>
        <w:lastRenderedPageBreak/>
        <w:t xml:space="preserve">АО направленность. Включение данной воды с позитивными </w:t>
      </w:r>
      <w:proofErr w:type="spellStart"/>
      <w:r w:rsidRPr="007B5B3E">
        <w:rPr>
          <w:sz w:val="28"/>
          <w:szCs w:val="28"/>
        </w:rPr>
        <w:t>антирадикал</w:t>
      </w:r>
      <w:r w:rsidRPr="007B5B3E">
        <w:rPr>
          <w:sz w:val="28"/>
          <w:szCs w:val="28"/>
        </w:rPr>
        <w:t>ь</w:t>
      </w:r>
      <w:r w:rsidRPr="007B5B3E">
        <w:rPr>
          <w:sz w:val="28"/>
          <w:szCs w:val="28"/>
        </w:rPr>
        <w:t>ными</w:t>
      </w:r>
      <w:proofErr w:type="spellEnd"/>
      <w:r w:rsidRPr="007B5B3E">
        <w:rPr>
          <w:sz w:val="28"/>
          <w:szCs w:val="28"/>
        </w:rPr>
        <w:t xml:space="preserve"> параметрами было использовано в связи с имеющимися данными лит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 xml:space="preserve">ратуры об участии дисбаланса </w:t>
      </w:r>
      <w:proofErr w:type="spellStart"/>
      <w:r w:rsidRPr="007B5B3E">
        <w:rPr>
          <w:sz w:val="28"/>
          <w:szCs w:val="28"/>
        </w:rPr>
        <w:t>оксиданты-антиоксиданты</w:t>
      </w:r>
      <w:proofErr w:type="spellEnd"/>
      <w:r w:rsidRPr="007B5B3E">
        <w:rPr>
          <w:sz w:val="28"/>
          <w:szCs w:val="28"/>
        </w:rPr>
        <w:t xml:space="preserve"> в развитии данных заболеваний (</w:t>
      </w:r>
      <w:proofErr w:type="spellStart"/>
      <w:r w:rsidRPr="007B5B3E">
        <w:rPr>
          <w:sz w:val="28"/>
          <w:szCs w:val="28"/>
          <w:lang w:val="en-US"/>
        </w:rPr>
        <w:t>Rahman</w:t>
      </w:r>
      <w:proofErr w:type="spellEnd"/>
      <w:r w:rsidRPr="007B5B3E">
        <w:rPr>
          <w:sz w:val="28"/>
          <w:szCs w:val="28"/>
        </w:rPr>
        <w:t> </w:t>
      </w:r>
      <w:r w:rsidRPr="007B5B3E">
        <w:rPr>
          <w:sz w:val="28"/>
          <w:szCs w:val="28"/>
          <w:lang w:val="en-US"/>
        </w:rPr>
        <w:t>I</w:t>
      </w:r>
      <w:r w:rsidRPr="007B5B3E">
        <w:rPr>
          <w:sz w:val="28"/>
          <w:szCs w:val="28"/>
        </w:rPr>
        <w:t xml:space="preserve">., 1998, </w:t>
      </w:r>
      <w:proofErr w:type="spellStart"/>
      <w:r w:rsidRPr="007B5B3E">
        <w:rPr>
          <w:sz w:val="28"/>
          <w:szCs w:val="28"/>
          <w:lang w:val="en-US"/>
        </w:rPr>
        <w:t>MacNee</w:t>
      </w:r>
      <w:proofErr w:type="spellEnd"/>
      <w:r w:rsidRPr="007B5B3E">
        <w:rPr>
          <w:sz w:val="28"/>
          <w:szCs w:val="28"/>
        </w:rPr>
        <w:t> </w:t>
      </w:r>
      <w:r w:rsidRPr="007B5B3E">
        <w:rPr>
          <w:sz w:val="28"/>
          <w:szCs w:val="28"/>
          <w:lang w:val="en-US"/>
        </w:rPr>
        <w:t>W</w:t>
      </w:r>
      <w:r w:rsidRPr="007B5B3E">
        <w:rPr>
          <w:sz w:val="28"/>
          <w:szCs w:val="28"/>
        </w:rPr>
        <w:t>., 2001, Никитин А.</w:t>
      </w:r>
      <w:r w:rsidR="009901D8">
        <w:rPr>
          <w:sz w:val="28"/>
          <w:szCs w:val="28"/>
        </w:rPr>
        <w:t xml:space="preserve"> </w:t>
      </w:r>
      <w:r w:rsidRPr="007B5B3E">
        <w:rPr>
          <w:sz w:val="28"/>
          <w:szCs w:val="28"/>
        </w:rPr>
        <w:t>В., 2001, Кок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сов А.</w:t>
      </w:r>
      <w:r w:rsidR="009901D8">
        <w:rPr>
          <w:sz w:val="28"/>
          <w:szCs w:val="28"/>
        </w:rPr>
        <w:t xml:space="preserve"> </w:t>
      </w:r>
      <w:r w:rsidRPr="007B5B3E">
        <w:rPr>
          <w:sz w:val="28"/>
          <w:szCs w:val="28"/>
        </w:rPr>
        <w:t>Н., 2005).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color w:val="000000"/>
          <w:spacing w:val="3"/>
          <w:sz w:val="28"/>
          <w:szCs w:val="28"/>
        </w:rPr>
        <w:t>Во втором терапевтическом отделении Смоленского областного кл</w:t>
      </w:r>
      <w:r w:rsidRPr="007B5B3E">
        <w:rPr>
          <w:color w:val="000000"/>
          <w:spacing w:val="3"/>
          <w:sz w:val="28"/>
          <w:szCs w:val="28"/>
        </w:rPr>
        <w:t>и</w:t>
      </w:r>
      <w:r w:rsidRPr="007B5B3E">
        <w:rPr>
          <w:color w:val="000000"/>
          <w:spacing w:val="3"/>
          <w:sz w:val="28"/>
          <w:szCs w:val="28"/>
        </w:rPr>
        <w:t>нического противотуберкулезного диспансера вода «Благодатная» была применена в комплексном лечении пациентов с различными формами т</w:t>
      </w:r>
      <w:r w:rsidRPr="007B5B3E">
        <w:rPr>
          <w:color w:val="000000"/>
          <w:spacing w:val="3"/>
          <w:sz w:val="28"/>
          <w:szCs w:val="28"/>
        </w:rPr>
        <w:t>у</w:t>
      </w:r>
      <w:r w:rsidRPr="007B5B3E">
        <w:rPr>
          <w:color w:val="000000"/>
          <w:spacing w:val="3"/>
          <w:sz w:val="28"/>
          <w:szCs w:val="28"/>
        </w:rPr>
        <w:t>беркулеза легких. Обследовались 40 впервые выявленных пациентов и 40 – с хроническими формами. На фоне проводимой противотуберкулезной т</w:t>
      </w:r>
      <w:r w:rsidRPr="007B5B3E">
        <w:rPr>
          <w:color w:val="000000"/>
          <w:spacing w:val="3"/>
          <w:sz w:val="28"/>
          <w:szCs w:val="28"/>
        </w:rPr>
        <w:t>е</w:t>
      </w:r>
      <w:r w:rsidRPr="007B5B3E">
        <w:rPr>
          <w:color w:val="000000"/>
          <w:spacing w:val="3"/>
          <w:sz w:val="28"/>
          <w:szCs w:val="28"/>
        </w:rPr>
        <w:t>рапии было выявлено, что ни в одном клиническом наблюдении не было отмечено аллергических и побочных реакций на проводимое лечение пр</w:t>
      </w:r>
      <w:r w:rsidRPr="007B5B3E">
        <w:rPr>
          <w:color w:val="000000"/>
          <w:spacing w:val="3"/>
          <w:sz w:val="28"/>
          <w:szCs w:val="28"/>
        </w:rPr>
        <w:t>о</w:t>
      </w:r>
      <w:r w:rsidRPr="007B5B3E">
        <w:rPr>
          <w:color w:val="000000"/>
          <w:spacing w:val="3"/>
          <w:sz w:val="28"/>
          <w:szCs w:val="28"/>
        </w:rPr>
        <w:t>тивотуберкулезными препаратами. Все пациенты отмечали улучшение н</w:t>
      </w:r>
      <w:r w:rsidRPr="007B5B3E">
        <w:rPr>
          <w:color w:val="000000"/>
          <w:spacing w:val="3"/>
          <w:sz w:val="28"/>
          <w:szCs w:val="28"/>
        </w:rPr>
        <w:t>а</w:t>
      </w:r>
      <w:r w:rsidRPr="007B5B3E">
        <w:rPr>
          <w:color w:val="000000"/>
          <w:spacing w:val="3"/>
          <w:sz w:val="28"/>
          <w:szCs w:val="28"/>
        </w:rPr>
        <w:t xml:space="preserve">строения. К концу первой недели большинство пациентов отмечали уменьшение слабости и появление чувства прибавления сил. </w:t>
      </w:r>
      <w:proofErr w:type="gramStart"/>
      <w:r w:rsidRPr="007B5B3E">
        <w:rPr>
          <w:color w:val="000000"/>
          <w:spacing w:val="3"/>
          <w:sz w:val="28"/>
          <w:szCs w:val="28"/>
        </w:rPr>
        <w:t>Анализ р</w:t>
      </w:r>
      <w:r w:rsidRPr="007B5B3E">
        <w:rPr>
          <w:color w:val="000000"/>
          <w:spacing w:val="3"/>
          <w:sz w:val="28"/>
          <w:szCs w:val="28"/>
        </w:rPr>
        <w:t>е</w:t>
      </w:r>
      <w:r w:rsidRPr="007B5B3E">
        <w:rPr>
          <w:color w:val="000000"/>
          <w:spacing w:val="3"/>
          <w:sz w:val="28"/>
          <w:szCs w:val="28"/>
        </w:rPr>
        <w:t>зультатов клинического обследования через 3 недели (клиники, общего анализа крови, общего анализа мочи, биохимического анализа крови, о</w:t>
      </w:r>
      <w:r w:rsidRPr="007B5B3E">
        <w:rPr>
          <w:color w:val="000000"/>
          <w:spacing w:val="3"/>
          <w:sz w:val="28"/>
          <w:szCs w:val="28"/>
        </w:rPr>
        <w:t>с</w:t>
      </w:r>
      <w:r w:rsidRPr="007B5B3E">
        <w:rPr>
          <w:color w:val="000000"/>
          <w:spacing w:val="3"/>
          <w:sz w:val="28"/>
          <w:szCs w:val="28"/>
        </w:rPr>
        <w:t xml:space="preserve">мотра ЛОР, осмотра стоматолога, микробактерий туберкулеза мокроты) и через 2 месяца (рентгенологического исследования), указывало на то, что использование </w:t>
      </w:r>
      <w:proofErr w:type="spellStart"/>
      <w:r w:rsidRPr="007B5B3E">
        <w:rPr>
          <w:color w:val="000000"/>
          <w:spacing w:val="3"/>
          <w:sz w:val="28"/>
          <w:szCs w:val="28"/>
        </w:rPr>
        <w:t>антиоксидантной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 воды «Благодатная» в комплексном леч</w:t>
      </w:r>
      <w:r w:rsidRPr="007B5B3E">
        <w:rPr>
          <w:color w:val="000000"/>
          <w:spacing w:val="3"/>
          <w:sz w:val="28"/>
          <w:szCs w:val="28"/>
        </w:rPr>
        <w:t>е</w:t>
      </w:r>
      <w:r w:rsidRPr="007B5B3E">
        <w:rPr>
          <w:color w:val="000000"/>
          <w:spacing w:val="3"/>
          <w:sz w:val="28"/>
          <w:szCs w:val="28"/>
        </w:rPr>
        <w:t>нии пациентов с различными формами туберкулеза легких повышает э</w:t>
      </w:r>
      <w:r w:rsidRPr="007B5B3E">
        <w:rPr>
          <w:color w:val="000000"/>
          <w:spacing w:val="3"/>
          <w:sz w:val="28"/>
          <w:szCs w:val="28"/>
        </w:rPr>
        <w:t>ф</w:t>
      </w:r>
      <w:r w:rsidRPr="007B5B3E">
        <w:rPr>
          <w:color w:val="000000"/>
          <w:spacing w:val="3"/>
          <w:sz w:val="28"/>
          <w:szCs w:val="28"/>
        </w:rPr>
        <w:t xml:space="preserve">фективность противотуберкулезной терапии.  </w:t>
      </w:r>
      <w:proofErr w:type="gramEnd"/>
    </w:p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Для продолжения исследования эффективности использования воды в терапии брали больных с патологией сердечнососудистой, пищеварительной, эндокринной и других систем. Условиями подбора больных служили: дл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тельный анамнез и недостаточная эффективность проводимого лечения.</w:t>
      </w:r>
    </w:p>
    <w:p w:rsidR="007B5B3E" w:rsidRPr="007B5B3E" w:rsidRDefault="007B5B3E" w:rsidP="007B5B3E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В группу пациентов с сердечнососудистой патологией были отобраны пациенты с проявлениями изменений артериального давления. Лечение в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дой вызывало у ряда больных нормализацию, как при повышенном, так и при пониженном давлении. После регулярного приема воды в среднем 42% и</w:t>
      </w:r>
      <w:r w:rsidRPr="007B5B3E">
        <w:rPr>
          <w:sz w:val="28"/>
          <w:szCs w:val="28"/>
        </w:rPr>
        <w:t>с</w:t>
      </w:r>
      <w:r w:rsidRPr="007B5B3E">
        <w:rPr>
          <w:sz w:val="28"/>
          <w:szCs w:val="28"/>
        </w:rPr>
        <w:t>следуемых пациентов независимо от типа употребляемой воды отмечали субъективное улучшение самочувствия в виде положительной динамики т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чения артериальной гипертензии (снижение средних суточных значений а</w:t>
      </w:r>
      <w:r w:rsidRPr="007B5B3E">
        <w:rPr>
          <w:sz w:val="28"/>
          <w:szCs w:val="28"/>
        </w:rPr>
        <w:t>р</w:t>
      </w:r>
      <w:r w:rsidRPr="007B5B3E">
        <w:rPr>
          <w:sz w:val="28"/>
          <w:szCs w:val="28"/>
        </w:rPr>
        <w:t>териального давления), ишемической болезни сердца (уменьшение инте</w:t>
      </w:r>
      <w:r w:rsidRPr="007B5B3E">
        <w:rPr>
          <w:sz w:val="28"/>
          <w:szCs w:val="28"/>
        </w:rPr>
        <w:t>н</w:t>
      </w:r>
      <w:r w:rsidRPr="007B5B3E">
        <w:rPr>
          <w:sz w:val="28"/>
          <w:szCs w:val="28"/>
        </w:rPr>
        <w:t>сивности и частоты ангинозных приступов), уменьшение частоты приступов головной боли. Отрицательной динамики клинических показателей выявлено не было.</w:t>
      </w:r>
    </w:p>
    <w:p w:rsidR="007B5B3E" w:rsidRPr="007B5B3E" w:rsidRDefault="007B5B3E" w:rsidP="007B5B3E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В отделении реабилитации больных, перенесших инфаркт миокарда, проводилось лечение пациентов с артериальной гипертонией (АГ), ишемич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ской болезнью сердца (ИБС) и сахарным диабетом (СД). Врачом-кардиологом изучалось влияние структурированной воды на результаты ан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 xml:space="preserve">лизов крови. После проведенного лечения с использованием </w:t>
      </w:r>
      <w:proofErr w:type="spellStart"/>
      <w:r w:rsidRPr="007B5B3E">
        <w:rPr>
          <w:sz w:val="28"/>
          <w:szCs w:val="28"/>
        </w:rPr>
        <w:t>антиоксидан</w:t>
      </w:r>
      <w:r w:rsidRPr="007B5B3E">
        <w:rPr>
          <w:sz w:val="28"/>
          <w:szCs w:val="28"/>
        </w:rPr>
        <w:t>т</w:t>
      </w:r>
      <w:r w:rsidRPr="007B5B3E">
        <w:rPr>
          <w:sz w:val="28"/>
          <w:szCs w:val="28"/>
        </w:rPr>
        <w:t>ной</w:t>
      </w:r>
      <w:proofErr w:type="spellEnd"/>
      <w:r w:rsidRPr="007B5B3E">
        <w:rPr>
          <w:sz w:val="28"/>
          <w:szCs w:val="28"/>
        </w:rPr>
        <w:t xml:space="preserve"> воды у 12 пациентов было отмечено, что происходит снижение следу</w:t>
      </w:r>
      <w:r w:rsidRPr="007B5B3E">
        <w:rPr>
          <w:sz w:val="28"/>
          <w:szCs w:val="28"/>
        </w:rPr>
        <w:t>ю</w:t>
      </w:r>
      <w:r w:rsidRPr="007B5B3E">
        <w:rPr>
          <w:sz w:val="28"/>
          <w:szCs w:val="28"/>
        </w:rPr>
        <w:lastRenderedPageBreak/>
        <w:t>щих показателей крови: уровня глюкозы, общего холестерина, общего бил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рубина, фибрина, фибриногена, лейкоцитов и увеличение уровня эритроц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тов. Исходя из того, что группы пациентов не были многочисленными, у</w:t>
      </w:r>
      <w:r w:rsidRPr="007B5B3E">
        <w:rPr>
          <w:sz w:val="28"/>
          <w:szCs w:val="28"/>
        </w:rPr>
        <w:t>т</w:t>
      </w:r>
      <w:r w:rsidRPr="007B5B3E">
        <w:rPr>
          <w:sz w:val="28"/>
          <w:szCs w:val="28"/>
        </w:rPr>
        <w:t>верждать о научной достоверности полученных результатов сложно, однако, тенденцию положительного влияния воды на динамику заболеваний, осн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вываясь на анализах крови и симптомах клинического течения, исключить нельзя.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Подобная тенденция сохранялась и при исследовании группы пацие</w:t>
      </w:r>
      <w:r w:rsidRPr="007B5B3E">
        <w:rPr>
          <w:sz w:val="28"/>
          <w:szCs w:val="28"/>
        </w:rPr>
        <w:t>н</w:t>
      </w:r>
      <w:r w:rsidRPr="007B5B3E">
        <w:rPr>
          <w:sz w:val="28"/>
          <w:szCs w:val="28"/>
        </w:rPr>
        <w:t>тов с различными расстройствами пищеварительной системы, лечение у к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торых осуществляли прием воды по разработанной схеме. Среди пациентов встречались больные с гастритами, колитами, заболеваниями печени, подж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лудочной железы. За короткий срок у них исчезали боли в животе, нормал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зовался стул, появлялся аппетит. Из-за улучшения общего состояния часть больных отказывалась от приема лекарств, другая часть – их прием огран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чивала.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Из группы больных с гормональными расстройствами наблюдали тол</w:t>
      </w:r>
      <w:r w:rsidRPr="007B5B3E">
        <w:rPr>
          <w:sz w:val="28"/>
          <w:szCs w:val="28"/>
        </w:rPr>
        <w:t>ь</w:t>
      </w:r>
      <w:r w:rsidRPr="007B5B3E">
        <w:rPr>
          <w:sz w:val="28"/>
          <w:szCs w:val="28"/>
        </w:rPr>
        <w:t>ко за теми, у которых были трофические расстройства кожи и слизистых (5 пациентов). Эффект отмечался уже с первых суток от момента комплек</w:t>
      </w:r>
      <w:r w:rsidRPr="007B5B3E">
        <w:rPr>
          <w:sz w:val="28"/>
          <w:szCs w:val="28"/>
        </w:rPr>
        <w:t>с</w:t>
      </w:r>
      <w:r w:rsidRPr="007B5B3E">
        <w:rPr>
          <w:sz w:val="28"/>
          <w:szCs w:val="28"/>
        </w:rPr>
        <w:t>ного лечения с использованием воды «Благодатная»: улучшалось самочувс</w:t>
      </w:r>
      <w:r w:rsidRPr="007B5B3E">
        <w:rPr>
          <w:sz w:val="28"/>
          <w:szCs w:val="28"/>
        </w:rPr>
        <w:t>т</w:t>
      </w:r>
      <w:r w:rsidRPr="007B5B3E">
        <w:rPr>
          <w:sz w:val="28"/>
          <w:szCs w:val="28"/>
        </w:rPr>
        <w:t>вие, восстановительные процессы протекали в более короткие сроки. Набл</w:t>
      </w:r>
      <w:r w:rsidRPr="007B5B3E">
        <w:rPr>
          <w:sz w:val="28"/>
          <w:szCs w:val="28"/>
        </w:rPr>
        <w:t>ю</w:t>
      </w:r>
      <w:r w:rsidRPr="007B5B3E">
        <w:rPr>
          <w:sz w:val="28"/>
          <w:szCs w:val="28"/>
        </w:rPr>
        <w:t>дение за течением подобных состояний указывало на то, что применение в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ды повышало эффективность терапевтического действия лекарственных пр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паратов. Внедрение воды, как способа лечения ожоговых ран, в Управление противопожарной службы УВД Смоленской области показало, что местное использование крема, изготовленного на основе фильтрата предлагаемой в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 xml:space="preserve">ды, быстро купирует болевые ощущения. Заживление ожоговых ран у 34 пациентов наступало без формирования грубой рубцовой ткани. 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Особую группу составляли больные с пародонтозом. Группа состояла из 6 человек. Результаты оказались обнадеживающими. Ежедневное прим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нение фильтратов внутрь и в виде полосканий полости рта помогало спр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>виться с тяжелыми проявлениями заболевания (исчезали боли, воспаление, становилось безболезненным жевание, был снят вопрос об удалении зубов). Следует подчеркнуть, что в данной группе пациентов вода применялась не в комплексной терапии, а самостоятельно.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Интересными были наблюдения за тремя пациентами, оперированными по поводу рака молочной железы. Было отмечено, что применение химиот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рапии в сочетании с использованием воды «Благодатная» не сопровождается клиническим дискомфортом в организме (отсутствовали рвота, тошнота и слабость, сохранялся аппетит, восстанавливался рост волос). Подобный э</w:t>
      </w:r>
      <w:r w:rsidRPr="007B5B3E">
        <w:rPr>
          <w:sz w:val="28"/>
          <w:szCs w:val="28"/>
        </w:rPr>
        <w:t>ф</w:t>
      </w:r>
      <w:r w:rsidRPr="007B5B3E">
        <w:rPr>
          <w:sz w:val="28"/>
          <w:szCs w:val="28"/>
        </w:rPr>
        <w:t xml:space="preserve">фект возможно происходил в результате </w:t>
      </w:r>
      <w:proofErr w:type="spellStart"/>
      <w:r w:rsidRPr="007B5B3E">
        <w:rPr>
          <w:sz w:val="28"/>
          <w:szCs w:val="28"/>
        </w:rPr>
        <w:t>антирадикальной</w:t>
      </w:r>
      <w:proofErr w:type="spellEnd"/>
      <w:r w:rsidRPr="007B5B3E">
        <w:rPr>
          <w:sz w:val="28"/>
          <w:szCs w:val="28"/>
        </w:rPr>
        <w:t xml:space="preserve"> направленности воды на тканевом уровне и улучшения характеристик состава крови.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 xml:space="preserve">Вариант питьевой воды с позитивными </w:t>
      </w:r>
      <w:proofErr w:type="spellStart"/>
      <w:r w:rsidRPr="007B5B3E">
        <w:rPr>
          <w:sz w:val="28"/>
          <w:szCs w:val="28"/>
        </w:rPr>
        <w:t>антирадикальными</w:t>
      </w:r>
      <w:proofErr w:type="spellEnd"/>
      <w:r w:rsidRPr="007B5B3E">
        <w:rPr>
          <w:sz w:val="28"/>
          <w:szCs w:val="28"/>
        </w:rPr>
        <w:t xml:space="preserve"> параметр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>ми, был использован и в качестве дополнения к стандартной терапии пацие</w:t>
      </w:r>
      <w:r w:rsidRPr="007B5B3E">
        <w:rPr>
          <w:sz w:val="28"/>
          <w:szCs w:val="28"/>
        </w:rPr>
        <w:t>н</w:t>
      </w:r>
      <w:r w:rsidRPr="007B5B3E">
        <w:rPr>
          <w:sz w:val="28"/>
          <w:szCs w:val="28"/>
        </w:rPr>
        <w:lastRenderedPageBreak/>
        <w:t xml:space="preserve">тов с </w:t>
      </w:r>
      <w:proofErr w:type="spellStart"/>
      <w:r w:rsidRPr="007B5B3E">
        <w:rPr>
          <w:sz w:val="28"/>
          <w:szCs w:val="28"/>
        </w:rPr>
        <w:t>обструктивным</w:t>
      </w:r>
      <w:proofErr w:type="spellEnd"/>
      <w:r w:rsidRPr="007B5B3E">
        <w:rPr>
          <w:sz w:val="28"/>
          <w:szCs w:val="28"/>
        </w:rPr>
        <w:t xml:space="preserve"> синдромом при бронхиальной астме (БА) и хронич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 xml:space="preserve">ской </w:t>
      </w:r>
      <w:proofErr w:type="spellStart"/>
      <w:r w:rsidRPr="007B5B3E">
        <w:rPr>
          <w:sz w:val="28"/>
          <w:szCs w:val="28"/>
        </w:rPr>
        <w:t>обструктивной</w:t>
      </w:r>
      <w:proofErr w:type="spellEnd"/>
      <w:r w:rsidRPr="007B5B3E">
        <w:rPr>
          <w:sz w:val="28"/>
          <w:szCs w:val="28"/>
        </w:rPr>
        <w:t xml:space="preserve"> болезни лёгких (ХОБЛ) </w:t>
      </w:r>
      <w:proofErr w:type="spellStart"/>
      <w:proofErr w:type="gramStart"/>
      <w:r w:rsidRPr="007B5B3E">
        <w:rPr>
          <w:sz w:val="28"/>
          <w:szCs w:val="28"/>
        </w:rPr>
        <w:t>средне-тяжёлого</w:t>
      </w:r>
      <w:proofErr w:type="spellEnd"/>
      <w:proofErr w:type="gramEnd"/>
      <w:r w:rsidRPr="007B5B3E">
        <w:rPr>
          <w:sz w:val="28"/>
          <w:szCs w:val="28"/>
        </w:rPr>
        <w:t xml:space="preserve"> течения. </w:t>
      </w:r>
    </w:p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 xml:space="preserve">Были обследованы 62 человека, их которых 45 пациентов с ХОБЛ и БА и 17 доноров (для определения контрольных параметров </w:t>
      </w:r>
      <w:proofErr w:type="spellStart"/>
      <w:r w:rsidRPr="007B5B3E">
        <w:rPr>
          <w:sz w:val="28"/>
          <w:szCs w:val="28"/>
        </w:rPr>
        <w:t>оксидативно-антиоксидативного</w:t>
      </w:r>
      <w:proofErr w:type="spellEnd"/>
      <w:r w:rsidRPr="007B5B3E">
        <w:rPr>
          <w:sz w:val="28"/>
          <w:szCs w:val="28"/>
        </w:rPr>
        <w:t xml:space="preserve"> гомеостаза), показатели которых были приняты за 100%. Результаты исследования отражены в таблице 3.</w:t>
      </w:r>
    </w:p>
    <w:p w:rsidR="007B5B3E" w:rsidRPr="007B5B3E" w:rsidRDefault="007B5B3E" w:rsidP="009901D8">
      <w:pPr>
        <w:shd w:val="clear" w:color="auto" w:fill="FFFFFF"/>
        <w:jc w:val="right"/>
        <w:rPr>
          <w:sz w:val="28"/>
          <w:szCs w:val="28"/>
        </w:rPr>
      </w:pPr>
      <w:r w:rsidRPr="007B5B3E">
        <w:rPr>
          <w:sz w:val="28"/>
          <w:szCs w:val="28"/>
        </w:rPr>
        <w:t>Таблица 3.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4"/>
        <w:gridCol w:w="1313"/>
        <w:gridCol w:w="1328"/>
        <w:gridCol w:w="1305"/>
        <w:gridCol w:w="1331"/>
        <w:gridCol w:w="1348"/>
        <w:gridCol w:w="1262"/>
      </w:tblGrid>
      <w:tr w:rsidR="007B5B3E" w:rsidRPr="007B5B3E" w:rsidTr="007B5B3E">
        <w:tc>
          <w:tcPr>
            <w:tcW w:w="1684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ГПЛ</w:t>
            </w:r>
          </w:p>
        </w:tc>
        <w:tc>
          <w:tcPr>
            <w:tcW w:w="132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ГПЛ%</w:t>
            </w:r>
          </w:p>
        </w:tc>
        <w:tc>
          <w:tcPr>
            <w:tcW w:w="1305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АОЕ</w:t>
            </w:r>
          </w:p>
        </w:tc>
        <w:tc>
          <w:tcPr>
            <w:tcW w:w="1331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АОЕ%</w:t>
            </w:r>
          </w:p>
        </w:tc>
        <w:tc>
          <w:tcPr>
            <w:tcW w:w="134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Возраст</w:t>
            </w:r>
          </w:p>
        </w:tc>
        <w:tc>
          <w:tcPr>
            <w:tcW w:w="1262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К</w:t>
            </w:r>
          </w:p>
        </w:tc>
      </w:tr>
      <w:tr w:rsidR="007B5B3E" w:rsidRPr="007B5B3E" w:rsidTr="007B5B3E">
        <w:tc>
          <w:tcPr>
            <w:tcW w:w="1684" w:type="dxa"/>
          </w:tcPr>
          <w:p w:rsidR="007B5B3E" w:rsidRPr="009901D8" w:rsidRDefault="007B5B3E" w:rsidP="009901D8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1. Больные</w:t>
            </w:r>
          </w:p>
          <w:p w:rsidR="007B5B3E" w:rsidRPr="009901D8" w:rsidRDefault="007B5B3E" w:rsidP="009901D8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ХОБЛ и БА до приема воды</w:t>
            </w:r>
          </w:p>
        </w:tc>
        <w:tc>
          <w:tcPr>
            <w:tcW w:w="1313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89,7±4,13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lang w:val="en-US"/>
              </w:rPr>
            </w:pPr>
            <w:r w:rsidRPr="009901D8">
              <w:rPr>
                <w:sz w:val="22"/>
                <w:szCs w:val="22"/>
                <w:lang w:val="en-US"/>
              </w:rPr>
              <w:t>n = 11</w:t>
            </w:r>
          </w:p>
        </w:tc>
        <w:tc>
          <w:tcPr>
            <w:tcW w:w="132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115</w:t>
            </w:r>
          </w:p>
        </w:tc>
        <w:tc>
          <w:tcPr>
            <w:tcW w:w="1305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33,1±1,62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 = 11</w:t>
            </w:r>
          </w:p>
        </w:tc>
        <w:tc>
          <w:tcPr>
            <w:tcW w:w="1331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88,5</w:t>
            </w:r>
          </w:p>
        </w:tc>
        <w:tc>
          <w:tcPr>
            <w:tcW w:w="134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49,0±4,08</w:t>
            </w:r>
          </w:p>
        </w:tc>
        <w:tc>
          <w:tcPr>
            <w:tcW w:w="1262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1,29</w:t>
            </w:r>
          </w:p>
        </w:tc>
      </w:tr>
      <w:tr w:rsidR="007B5B3E" w:rsidRPr="007B5B3E" w:rsidTr="007B5B3E">
        <w:tc>
          <w:tcPr>
            <w:tcW w:w="1684" w:type="dxa"/>
          </w:tcPr>
          <w:p w:rsidR="007B5B3E" w:rsidRPr="009901D8" w:rsidRDefault="007B5B3E" w:rsidP="009901D8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2. Больные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ХОБЛ и БА после приема воды</w:t>
            </w:r>
          </w:p>
        </w:tc>
        <w:tc>
          <w:tcPr>
            <w:tcW w:w="1313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72,5±4,43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 11</w:t>
            </w:r>
          </w:p>
        </w:tc>
        <w:tc>
          <w:tcPr>
            <w:tcW w:w="132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92,9</w:t>
            </w:r>
          </w:p>
        </w:tc>
        <w:tc>
          <w:tcPr>
            <w:tcW w:w="1305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35,4±2,26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</w:t>
            </w:r>
            <w:r w:rsidRPr="009901D8">
              <w:rPr>
                <w:sz w:val="22"/>
                <w:szCs w:val="22"/>
              </w:rPr>
              <w:t xml:space="preserve"> = 11</w:t>
            </w:r>
          </w:p>
        </w:tc>
        <w:tc>
          <w:tcPr>
            <w:tcW w:w="1331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94,6</w:t>
            </w:r>
          </w:p>
        </w:tc>
        <w:tc>
          <w:tcPr>
            <w:tcW w:w="134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49,0±4,08</w:t>
            </w:r>
          </w:p>
        </w:tc>
        <w:tc>
          <w:tcPr>
            <w:tcW w:w="1262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0,98</w:t>
            </w:r>
          </w:p>
        </w:tc>
      </w:tr>
      <w:tr w:rsidR="007B5B3E" w:rsidRPr="007B5B3E" w:rsidTr="007B5B3E">
        <w:tc>
          <w:tcPr>
            <w:tcW w:w="1684" w:type="dxa"/>
          </w:tcPr>
          <w:p w:rsidR="007B5B3E" w:rsidRPr="009901D8" w:rsidRDefault="007B5B3E" w:rsidP="009901D8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3. Больные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ХОБЛ и БА без приема в</w:t>
            </w:r>
            <w:r w:rsidRPr="009901D8">
              <w:rPr>
                <w:sz w:val="22"/>
                <w:szCs w:val="22"/>
              </w:rPr>
              <w:t>о</w:t>
            </w:r>
            <w:r w:rsidRPr="009901D8">
              <w:rPr>
                <w:sz w:val="22"/>
                <w:szCs w:val="22"/>
              </w:rPr>
              <w:t>ды (группа с</w:t>
            </w:r>
            <w:r w:rsidRPr="009901D8">
              <w:rPr>
                <w:sz w:val="22"/>
                <w:szCs w:val="22"/>
              </w:rPr>
              <w:t>о</w:t>
            </w:r>
            <w:r w:rsidRPr="009901D8">
              <w:rPr>
                <w:sz w:val="22"/>
                <w:szCs w:val="22"/>
              </w:rPr>
              <w:t>поставления)</w:t>
            </w:r>
          </w:p>
        </w:tc>
        <w:tc>
          <w:tcPr>
            <w:tcW w:w="1313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80,0±2,33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 xml:space="preserve">n = </w:t>
            </w:r>
            <w:r w:rsidRPr="009901D8">
              <w:rPr>
                <w:sz w:val="22"/>
                <w:szCs w:val="22"/>
              </w:rPr>
              <w:t>23</w:t>
            </w:r>
          </w:p>
        </w:tc>
        <w:tc>
          <w:tcPr>
            <w:tcW w:w="132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102,6</w:t>
            </w:r>
          </w:p>
        </w:tc>
        <w:tc>
          <w:tcPr>
            <w:tcW w:w="1305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32,4±2,07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 xml:space="preserve">n = </w:t>
            </w:r>
            <w:r w:rsidRPr="009901D8">
              <w:rPr>
                <w:sz w:val="22"/>
                <w:szCs w:val="22"/>
              </w:rPr>
              <w:t>27</w:t>
            </w:r>
          </w:p>
        </w:tc>
        <w:tc>
          <w:tcPr>
            <w:tcW w:w="1331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86,6</w:t>
            </w:r>
          </w:p>
        </w:tc>
        <w:tc>
          <w:tcPr>
            <w:tcW w:w="134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56,3±1,30</w:t>
            </w:r>
          </w:p>
        </w:tc>
        <w:tc>
          <w:tcPr>
            <w:tcW w:w="1262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1,18</w:t>
            </w:r>
          </w:p>
        </w:tc>
      </w:tr>
      <w:tr w:rsidR="007B5B3E" w:rsidRPr="007B5B3E" w:rsidTr="007B5B3E">
        <w:tc>
          <w:tcPr>
            <w:tcW w:w="1684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4. Доноры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(группа ко</w:t>
            </w:r>
            <w:r w:rsidRPr="009901D8">
              <w:rPr>
                <w:sz w:val="22"/>
                <w:szCs w:val="22"/>
              </w:rPr>
              <w:t>н</w:t>
            </w:r>
            <w:r w:rsidRPr="009901D8">
              <w:rPr>
                <w:sz w:val="22"/>
                <w:szCs w:val="22"/>
              </w:rPr>
              <w:t>троля)</w:t>
            </w:r>
          </w:p>
        </w:tc>
        <w:tc>
          <w:tcPr>
            <w:tcW w:w="1313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78,0±0,03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 = 1</w:t>
            </w:r>
            <w:r w:rsidRPr="009901D8">
              <w:rPr>
                <w:sz w:val="22"/>
                <w:szCs w:val="22"/>
              </w:rPr>
              <w:t>7</w:t>
            </w:r>
          </w:p>
        </w:tc>
        <w:tc>
          <w:tcPr>
            <w:tcW w:w="132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37,4±1,84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  <w:lang w:val="en-US"/>
              </w:rPr>
              <w:t>n = 1</w:t>
            </w:r>
            <w:r w:rsidRPr="009901D8">
              <w:rPr>
                <w:sz w:val="22"/>
                <w:szCs w:val="22"/>
              </w:rPr>
              <w:t>9</w:t>
            </w:r>
          </w:p>
        </w:tc>
        <w:tc>
          <w:tcPr>
            <w:tcW w:w="1331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42,3±1,54</w:t>
            </w:r>
          </w:p>
        </w:tc>
        <w:tc>
          <w:tcPr>
            <w:tcW w:w="1262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</w:tr>
      <w:tr w:rsidR="007B5B3E" w:rsidRPr="007B5B3E" w:rsidTr="007B5B3E">
        <w:trPr>
          <w:trHeight w:val="1831"/>
        </w:trPr>
        <w:tc>
          <w:tcPr>
            <w:tcW w:w="1684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proofErr w:type="gramStart"/>
            <w:r w:rsidRPr="009901D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313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,2</w:t>
            </w:r>
            <w:r w:rsidRPr="009901D8">
              <w:rPr>
                <w:sz w:val="22"/>
                <w:szCs w:val="22"/>
              </w:rPr>
              <w:t>&lt;0,05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,3</w:t>
            </w:r>
            <w:r w:rsidRPr="009901D8">
              <w:rPr>
                <w:sz w:val="22"/>
                <w:szCs w:val="22"/>
              </w:rPr>
              <w:t>&gt;0,05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,3</w:t>
            </w:r>
            <w:r w:rsidRPr="009901D8">
              <w:rPr>
                <w:sz w:val="22"/>
                <w:szCs w:val="22"/>
              </w:rPr>
              <w:t>&lt;0,05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,4</w:t>
            </w:r>
            <w:r w:rsidRPr="009901D8">
              <w:rPr>
                <w:sz w:val="22"/>
                <w:szCs w:val="22"/>
              </w:rPr>
              <w:t>&lt;0,05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,4</w:t>
            </w:r>
            <w:r w:rsidRPr="009901D8">
              <w:rPr>
                <w:sz w:val="22"/>
                <w:szCs w:val="22"/>
              </w:rPr>
              <w:t>&gt;0,05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  <w:vertAlign w:val="subscript"/>
              </w:rPr>
            </w:pPr>
            <w:r w:rsidRPr="009901D8">
              <w:rPr>
                <w:sz w:val="22"/>
                <w:szCs w:val="22"/>
              </w:rPr>
              <w:t>Р</w:t>
            </w:r>
            <w:r w:rsidRPr="009901D8">
              <w:rPr>
                <w:sz w:val="22"/>
                <w:szCs w:val="22"/>
                <w:vertAlign w:val="subscript"/>
              </w:rPr>
              <w:t>3,4</w:t>
            </w:r>
            <w:r w:rsidRPr="009901D8">
              <w:rPr>
                <w:sz w:val="22"/>
                <w:szCs w:val="22"/>
              </w:rPr>
              <w:t>&gt;0,05</w:t>
            </w:r>
          </w:p>
        </w:tc>
        <w:tc>
          <w:tcPr>
            <w:tcW w:w="132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,2</w:t>
            </w:r>
            <w:r w:rsidRPr="009901D8">
              <w:rPr>
                <w:sz w:val="22"/>
                <w:szCs w:val="22"/>
              </w:rPr>
              <w:t>&gt;0,05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,3</w:t>
            </w:r>
            <w:r w:rsidRPr="009901D8">
              <w:rPr>
                <w:sz w:val="22"/>
                <w:szCs w:val="22"/>
              </w:rPr>
              <w:t>&lt;0,05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,3</w:t>
            </w:r>
            <w:r w:rsidRPr="009901D8">
              <w:rPr>
                <w:sz w:val="22"/>
                <w:szCs w:val="22"/>
              </w:rPr>
              <w:t>&lt;0,001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,4</w:t>
            </w:r>
            <w:r w:rsidRPr="009901D8">
              <w:rPr>
                <w:sz w:val="22"/>
                <w:szCs w:val="22"/>
              </w:rPr>
              <w:t>&gt;0,05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proofErr w:type="gramStart"/>
            <w:r w:rsidRPr="009901D8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9901D8">
              <w:rPr>
                <w:sz w:val="22"/>
                <w:szCs w:val="22"/>
                <w:vertAlign w:val="subscript"/>
              </w:rPr>
              <w:t>,4</w:t>
            </w:r>
            <w:r w:rsidRPr="009901D8">
              <w:rPr>
                <w:sz w:val="22"/>
                <w:szCs w:val="22"/>
              </w:rPr>
              <w:t>&gt;0,05</w:t>
            </w:r>
          </w:p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  <w:r w:rsidRPr="009901D8">
              <w:rPr>
                <w:sz w:val="22"/>
                <w:szCs w:val="22"/>
              </w:rPr>
              <w:t>Р</w:t>
            </w:r>
            <w:r w:rsidRPr="009901D8">
              <w:rPr>
                <w:sz w:val="22"/>
                <w:szCs w:val="22"/>
                <w:vertAlign w:val="subscript"/>
              </w:rPr>
              <w:t>3,4</w:t>
            </w:r>
            <w:r w:rsidRPr="009901D8">
              <w:rPr>
                <w:sz w:val="22"/>
                <w:szCs w:val="22"/>
              </w:rPr>
              <w:t>&lt;0,05</w:t>
            </w:r>
          </w:p>
        </w:tc>
        <w:tc>
          <w:tcPr>
            <w:tcW w:w="1331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7B5B3E" w:rsidRPr="009901D8" w:rsidRDefault="007B5B3E" w:rsidP="009901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5B3E" w:rsidRPr="007B5B3E" w:rsidRDefault="007B5B3E" w:rsidP="007B5B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Использование воды в раци</w:t>
      </w:r>
      <w:r w:rsidR="00241C7A">
        <w:rPr>
          <w:sz w:val="28"/>
          <w:szCs w:val="28"/>
        </w:rPr>
        <w:t>оне больных с данной патологией</w:t>
      </w:r>
      <w:r w:rsidRPr="007B5B3E">
        <w:rPr>
          <w:sz w:val="28"/>
          <w:szCs w:val="28"/>
        </w:rPr>
        <w:t>(1 стакан 2 раза в день утром и вечером) не выявило каких-либо клинических отличий после двухнедельного использования у больных, получавших только ста</w:t>
      </w:r>
      <w:r w:rsidRPr="007B5B3E">
        <w:rPr>
          <w:sz w:val="28"/>
          <w:szCs w:val="28"/>
        </w:rPr>
        <w:t>н</w:t>
      </w:r>
      <w:r w:rsidRPr="007B5B3E">
        <w:rPr>
          <w:sz w:val="28"/>
          <w:szCs w:val="28"/>
        </w:rPr>
        <w:t>дартную терапию. У них отмечалось исчезновение приступов удушья и ка</w:t>
      </w:r>
      <w:r w:rsidRPr="007B5B3E">
        <w:rPr>
          <w:sz w:val="28"/>
          <w:szCs w:val="28"/>
        </w:rPr>
        <w:t>ш</w:t>
      </w:r>
      <w:r w:rsidRPr="007B5B3E">
        <w:rPr>
          <w:sz w:val="28"/>
          <w:szCs w:val="28"/>
        </w:rPr>
        <w:t xml:space="preserve">ля с мокротой. Однако параметры </w:t>
      </w:r>
      <w:proofErr w:type="spellStart"/>
      <w:r w:rsidRPr="007B5B3E">
        <w:rPr>
          <w:sz w:val="28"/>
          <w:szCs w:val="28"/>
        </w:rPr>
        <w:t>оксидативно-антиоксидантного</w:t>
      </w:r>
      <w:proofErr w:type="spellEnd"/>
      <w:r w:rsidRPr="007B5B3E">
        <w:rPr>
          <w:sz w:val="28"/>
          <w:szCs w:val="28"/>
        </w:rPr>
        <w:t xml:space="preserve"> гомеостаза были различными. До лечения уровень ХЛ-ГПЛ у больных ХОБЛ и БА был 89,7±4,13 </w:t>
      </w:r>
      <w:proofErr w:type="spellStart"/>
      <w:r w:rsidRPr="007B5B3E">
        <w:rPr>
          <w:sz w:val="28"/>
          <w:szCs w:val="28"/>
        </w:rPr>
        <w:t>отн</w:t>
      </w:r>
      <w:proofErr w:type="spellEnd"/>
      <w:r w:rsidRPr="007B5B3E">
        <w:rPr>
          <w:sz w:val="28"/>
          <w:szCs w:val="28"/>
        </w:rPr>
        <w:t>. ед., что достоверно (Р</w:t>
      </w:r>
      <w:proofErr w:type="gramStart"/>
      <w:r w:rsidRPr="007B5B3E">
        <w:rPr>
          <w:sz w:val="28"/>
          <w:szCs w:val="28"/>
          <w:vertAlign w:val="subscript"/>
        </w:rPr>
        <w:t>1</w:t>
      </w:r>
      <w:proofErr w:type="gramEnd"/>
      <w:r w:rsidRPr="007B5B3E">
        <w:rPr>
          <w:sz w:val="28"/>
          <w:szCs w:val="28"/>
          <w:vertAlign w:val="subscript"/>
        </w:rPr>
        <w:t>,4</w:t>
      </w:r>
      <w:r w:rsidRPr="007B5B3E">
        <w:rPr>
          <w:sz w:val="28"/>
          <w:szCs w:val="28"/>
        </w:rPr>
        <w:t>&lt;0,05) выше контроля (78,0±3,03 </w:t>
      </w:r>
      <w:proofErr w:type="spellStart"/>
      <w:r w:rsidRPr="007B5B3E">
        <w:rPr>
          <w:sz w:val="28"/>
          <w:szCs w:val="28"/>
        </w:rPr>
        <w:t>отн</w:t>
      </w:r>
      <w:proofErr w:type="spellEnd"/>
      <w:r w:rsidRPr="007B5B3E">
        <w:rPr>
          <w:sz w:val="28"/>
          <w:szCs w:val="28"/>
        </w:rPr>
        <w:t>. ед.). После включения воды в комплексную терапию (</w:t>
      </w:r>
      <w:proofErr w:type="spellStart"/>
      <w:r w:rsidRPr="007B5B3E">
        <w:rPr>
          <w:sz w:val="28"/>
          <w:szCs w:val="28"/>
        </w:rPr>
        <w:t>бронх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литики</w:t>
      </w:r>
      <w:proofErr w:type="spellEnd"/>
      <w:r w:rsidRPr="007B5B3E">
        <w:rPr>
          <w:sz w:val="28"/>
          <w:szCs w:val="28"/>
        </w:rPr>
        <w:t>, отхаркивающие средства, ингаляционные кортикостероиды) уровень ГПЛ достоверно снизился до 72,5±4,43 </w:t>
      </w:r>
      <w:proofErr w:type="spellStart"/>
      <w:r w:rsidRPr="007B5B3E">
        <w:rPr>
          <w:sz w:val="28"/>
          <w:szCs w:val="28"/>
        </w:rPr>
        <w:t>отн</w:t>
      </w:r>
      <w:proofErr w:type="spellEnd"/>
      <w:r w:rsidRPr="007B5B3E">
        <w:rPr>
          <w:sz w:val="28"/>
          <w:szCs w:val="28"/>
        </w:rPr>
        <w:t>. ед. (Р</w:t>
      </w:r>
      <w:proofErr w:type="gramStart"/>
      <w:r w:rsidRPr="007B5B3E">
        <w:rPr>
          <w:sz w:val="28"/>
          <w:szCs w:val="28"/>
          <w:vertAlign w:val="subscript"/>
        </w:rPr>
        <w:t>1</w:t>
      </w:r>
      <w:proofErr w:type="gramEnd"/>
      <w:r w:rsidRPr="007B5B3E">
        <w:rPr>
          <w:sz w:val="28"/>
          <w:szCs w:val="28"/>
          <w:vertAlign w:val="subscript"/>
        </w:rPr>
        <w:t>,2</w:t>
      </w:r>
      <w:r w:rsidRPr="007B5B3E">
        <w:rPr>
          <w:sz w:val="28"/>
          <w:szCs w:val="28"/>
        </w:rPr>
        <w:t>&lt;0,05) и не отличался от контроля (Р</w:t>
      </w:r>
      <w:r w:rsidRPr="007B5B3E">
        <w:rPr>
          <w:sz w:val="28"/>
          <w:szCs w:val="28"/>
          <w:vertAlign w:val="subscript"/>
        </w:rPr>
        <w:t>2,4</w:t>
      </w:r>
      <w:r w:rsidRPr="007B5B3E">
        <w:rPr>
          <w:sz w:val="28"/>
          <w:szCs w:val="28"/>
        </w:rPr>
        <w:t>&gt;0,05), в то время как при стандартном лечении без использ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>вания данной воды отмечалась только тенденция (Р</w:t>
      </w:r>
      <w:r w:rsidRPr="007B5B3E">
        <w:rPr>
          <w:sz w:val="28"/>
          <w:szCs w:val="28"/>
          <w:vertAlign w:val="subscript"/>
        </w:rPr>
        <w:t>1,3</w:t>
      </w:r>
      <w:r w:rsidRPr="007B5B3E">
        <w:rPr>
          <w:sz w:val="28"/>
          <w:szCs w:val="28"/>
        </w:rPr>
        <w:t>&gt;0,05) к их снижению.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 xml:space="preserve">Одновременно была определена АОЕ (параметр </w:t>
      </w:r>
      <w:proofErr w:type="spellStart"/>
      <w:r w:rsidRPr="007B5B3E">
        <w:rPr>
          <w:sz w:val="28"/>
          <w:szCs w:val="28"/>
        </w:rPr>
        <w:t>антирадикальной</w:t>
      </w:r>
      <w:proofErr w:type="spellEnd"/>
      <w:r w:rsidRPr="007B5B3E">
        <w:rPr>
          <w:sz w:val="28"/>
          <w:szCs w:val="28"/>
        </w:rPr>
        <w:t xml:space="preserve"> з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>щиты от любых агрессивных факторов). У всех исследуемых больных до л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чения АОЕ достоверно снижена (Р</w:t>
      </w:r>
      <w:proofErr w:type="gramStart"/>
      <w:r w:rsidRPr="007B5B3E">
        <w:rPr>
          <w:sz w:val="28"/>
          <w:szCs w:val="28"/>
          <w:vertAlign w:val="subscript"/>
        </w:rPr>
        <w:t>1</w:t>
      </w:r>
      <w:proofErr w:type="gramEnd"/>
      <w:r w:rsidRPr="007B5B3E">
        <w:rPr>
          <w:sz w:val="28"/>
          <w:szCs w:val="28"/>
          <w:vertAlign w:val="subscript"/>
        </w:rPr>
        <w:t>,4</w:t>
      </w:r>
      <w:r w:rsidRPr="007B5B3E">
        <w:rPr>
          <w:sz w:val="28"/>
          <w:szCs w:val="28"/>
        </w:rPr>
        <w:t xml:space="preserve">&lt;0,05) о т нормы (33,1±1,62 </w:t>
      </w:r>
      <w:proofErr w:type="spellStart"/>
      <w:r w:rsidRPr="007B5B3E">
        <w:rPr>
          <w:sz w:val="28"/>
          <w:szCs w:val="28"/>
        </w:rPr>
        <w:t>отн</w:t>
      </w:r>
      <w:proofErr w:type="spellEnd"/>
      <w:r w:rsidRPr="007B5B3E">
        <w:rPr>
          <w:sz w:val="28"/>
          <w:szCs w:val="28"/>
        </w:rPr>
        <w:t>. ед.), о</w:t>
      </w:r>
      <w:r w:rsidRPr="007B5B3E">
        <w:rPr>
          <w:sz w:val="28"/>
          <w:szCs w:val="28"/>
        </w:rPr>
        <w:t>д</w:t>
      </w:r>
      <w:r w:rsidRPr="007B5B3E">
        <w:rPr>
          <w:sz w:val="28"/>
          <w:szCs w:val="28"/>
        </w:rPr>
        <w:t xml:space="preserve">нако после приема воды отмечалась тенденция к повышению (35,4±2,26), что </w:t>
      </w:r>
      <w:r w:rsidRPr="007B5B3E">
        <w:rPr>
          <w:sz w:val="28"/>
          <w:szCs w:val="28"/>
        </w:rPr>
        <w:lastRenderedPageBreak/>
        <w:t>способствовало нормализации данного параметра (Р</w:t>
      </w:r>
      <w:r w:rsidRPr="007B5B3E">
        <w:rPr>
          <w:sz w:val="28"/>
          <w:szCs w:val="28"/>
          <w:vertAlign w:val="subscript"/>
        </w:rPr>
        <w:t>2,4</w:t>
      </w:r>
      <w:r w:rsidRPr="007B5B3E">
        <w:rPr>
          <w:sz w:val="28"/>
          <w:szCs w:val="28"/>
        </w:rPr>
        <w:t>&gt;0,05). В группе бол</w:t>
      </w:r>
      <w:r w:rsidRPr="007B5B3E">
        <w:rPr>
          <w:sz w:val="28"/>
          <w:szCs w:val="28"/>
        </w:rPr>
        <w:t>ь</w:t>
      </w:r>
      <w:r w:rsidRPr="007B5B3E">
        <w:rPr>
          <w:sz w:val="28"/>
          <w:szCs w:val="28"/>
        </w:rPr>
        <w:t>ных, не получавших воду, после стандартной терапии АОЕ имела достове</w:t>
      </w:r>
      <w:r w:rsidRPr="007B5B3E">
        <w:rPr>
          <w:sz w:val="28"/>
          <w:szCs w:val="28"/>
        </w:rPr>
        <w:t>р</w:t>
      </w:r>
      <w:r w:rsidRPr="007B5B3E">
        <w:rPr>
          <w:sz w:val="28"/>
          <w:szCs w:val="28"/>
        </w:rPr>
        <w:t>ное снижение (Р</w:t>
      </w:r>
      <w:r w:rsidRPr="007B5B3E">
        <w:rPr>
          <w:sz w:val="28"/>
          <w:szCs w:val="28"/>
          <w:vertAlign w:val="subscript"/>
        </w:rPr>
        <w:t>3,4</w:t>
      </w:r>
      <w:r w:rsidRPr="007B5B3E">
        <w:rPr>
          <w:sz w:val="28"/>
          <w:szCs w:val="28"/>
        </w:rPr>
        <w:t>&lt;0,05) относительно нормы и более существенное сниж</w:t>
      </w:r>
      <w:r w:rsidRPr="007B5B3E">
        <w:rPr>
          <w:sz w:val="28"/>
          <w:szCs w:val="28"/>
        </w:rPr>
        <w:t>е</w:t>
      </w:r>
      <w:r w:rsidRPr="007B5B3E">
        <w:rPr>
          <w:sz w:val="28"/>
          <w:szCs w:val="28"/>
        </w:rPr>
        <w:t>ние относительно группы больных, получавших воду (Р</w:t>
      </w:r>
      <w:proofErr w:type="gramStart"/>
      <w:r w:rsidRPr="007B5B3E">
        <w:rPr>
          <w:sz w:val="28"/>
          <w:szCs w:val="28"/>
          <w:vertAlign w:val="subscript"/>
        </w:rPr>
        <w:t>2</w:t>
      </w:r>
      <w:proofErr w:type="gramEnd"/>
      <w:r w:rsidRPr="007B5B3E">
        <w:rPr>
          <w:sz w:val="28"/>
          <w:szCs w:val="28"/>
          <w:vertAlign w:val="subscript"/>
        </w:rPr>
        <w:t>,3</w:t>
      </w:r>
      <w:r w:rsidRPr="007B5B3E">
        <w:rPr>
          <w:sz w:val="28"/>
          <w:szCs w:val="28"/>
        </w:rPr>
        <w:t>&lt;0,001).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 xml:space="preserve">Для математической оценки </w:t>
      </w:r>
      <w:proofErr w:type="spellStart"/>
      <w:r w:rsidRPr="007B5B3E">
        <w:rPr>
          <w:sz w:val="28"/>
          <w:szCs w:val="28"/>
        </w:rPr>
        <w:t>оксидативно-антиоксидантного</w:t>
      </w:r>
      <w:proofErr w:type="spellEnd"/>
      <w:r w:rsidRPr="007B5B3E">
        <w:rPr>
          <w:sz w:val="28"/>
          <w:szCs w:val="28"/>
        </w:rPr>
        <w:t xml:space="preserve"> дисбала</w:t>
      </w:r>
      <w:r w:rsidRPr="007B5B3E">
        <w:rPr>
          <w:sz w:val="28"/>
          <w:szCs w:val="28"/>
        </w:rPr>
        <w:t>н</w:t>
      </w:r>
      <w:r w:rsidRPr="007B5B3E">
        <w:rPr>
          <w:sz w:val="28"/>
          <w:szCs w:val="28"/>
        </w:rPr>
        <w:t xml:space="preserve">са </w:t>
      </w:r>
      <w:proofErr w:type="gramStart"/>
      <w:r w:rsidRPr="007B5B3E">
        <w:rPr>
          <w:sz w:val="28"/>
          <w:szCs w:val="28"/>
        </w:rPr>
        <w:t>вычислялся коэффициент К. В норме он приближался</w:t>
      </w:r>
      <w:proofErr w:type="gramEnd"/>
      <w:r w:rsidRPr="007B5B3E">
        <w:rPr>
          <w:sz w:val="28"/>
          <w:szCs w:val="28"/>
        </w:rPr>
        <w:t xml:space="preserve"> к 1. Оказалось, что исходные параметры ГПЛ и АОЕ имели дисбаланс (К=1,29). После стандар</w:t>
      </w:r>
      <w:r w:rsidRPr="007B5B3E">
        <w:rPr>
          <w:sz w:val="28"/>
          <w:szCs w:val="28"/>
        </w:rPr>
        <w:t>т</w:t>
      </w:r>
      <w:r w:rsidRPr="007B5B3E">
        <w:rPr>
          <w:sz w:val="28"/>
          <w:szCs w:val="28"/>
        </w:rPr>
        <w:t>ного лечения с добавлением воды отмечалось исчезновение дисбаланса (К=0,98), в то время как после лечения без включения воды дисбаланс пра</w:t>
      </w:r>
      <w:r w:rsidRPr="007B5B3E">
        <w:rPr>
          <w:sz w:val="28"/>
          <w:szCs w:val="28"/>
        </w:rPr>
        <w:t>к</w:t>
      </w:r>
      <w:r w:rsidRPr="007B5B3E">
        <w:rPr>
          <w:sz w:val="28"/>
          <w:szCs w:val="28"/>
        </w:rPr>
        <w:t>тически не изменился (К=1,18).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  <w:r w:rsidRPr="007B5B3E">
        <w:rPr>
          <w:sz w:val="28"/>
          <w:szCs w:val="28"/>
        </w:rPr>
        <w:t>Таким образом, исследования показали, что вода «Благодатная» сп</w:t>
      </w:r>
      <w:r w:rsidRPr="007B5B3E">
        <w:rPr>
          <w:sz w:val="28"/>
          <w:szCs w:val="28"/>
        </w:rPr>
        <w:t>о</w:t>
      </w:r>
      <w:r w:rsidRPr="007B5B3E">
        <w:rPr>
          <w:sz w:val="28"/>
          <w:szCs w:val="28"/>
        </w:rPr>
        <w:t xml:space="preserve">собна нивелировать фон </w:t>
      </w:r>
      <w:proofErr w:type="spellStart"/>
      <w:r w:rsidRPr="007B5B3E">
        <w:rPr>
          <w:sz w:val="28"/>
          <w:szCs w:val="28"/>
        </w:rPr>
        <w:t>оксидативной</w:t>
      </w:r>
      <w:proofErr w:type="spellEnd"/>
      <w:r w:rsidRPr="007B5B3E">
        <w:rPr>
          <w:sz w:val="28"/>
          <w:szCs w:val="28"/>
        </w:rPr>
        <w:t xml:space="preserve"> агрессии, который крайне опасен для прогрессирования заболеваний с </w:t>
      </w:r>
      <w:proofErr w:type="spellStart"/>
      <w:r w:rsidRPr="007B5B3E">
        <w:rPr>
          <w:sz w:val="28"/>
          <w:szCs w:val="28"/>
        </w:rPr>
        <w:t>обструктивным</w:t>
      </w:r>
      <w:proofErr w:type="spellEnd"/>
      <w:r w:rsidRPr="007B5B3E">
        <w:rPr>
          <w:sz w:val="28"/>
          <w:szCs w:val="28"/>
        </w:rPr>
        <w:t xml:space="preserve"> синдромом, и развития о</w:t>
      </w:r>
      <w:r w:rsidRPr="007B5B3E">
        <w:rPr>
          <w:sz w:val="28"/>
          <w:szCs w:val="28"/>
        </w:rPr>
        <w:t>с</w:t>
      </w:r>
      <w:r w:rsidRPr="007B5B3E">
        <w:rPr>
          <w:sz w:val="28"/>
          <w:szCs w:val="28"/>
        </w:rPr>
        <w:t>ложнений, таких как «легочное сердце» и его декомпенсация.</w:t>
      </w:r>
    </w:p>
    <w:p w:rsidR="00241C7A" w:rsidRDefault="00241C7A" w:rsidP="00241C7A">
      <w:pPr>
        <w:jc w:val="both"/>
        <w:rPr>
          <w:b/>
          <w:sz w:val="28"/>
          <w:szCs w:val="28"/>
        </w:rPr>
      </w:pPr>
    </w:p>
    <w:p w:rsidR="007B5B3E" w:rsidRPr="007B5B3E" w:rsidRDefault="007B5B3E" w:rsidP="00241C7A">
      <w:pPr>
        <w:jc w:val="center"/>
        <w:rPr>
          <w:b/>
          <w:sz w:val="28"/>
          <w:szCs w:val="28"/>
        </w:rPr>
      </w:pPr>
      <w:r w:rsidRPr="007B5B3E">
        <w:rPr>
          <w:b/>
          <w:sz w:val="28"/>
          <w:szCs w:val="28"/>
        </w:rPr>
        <w:t>Заключение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</w:rPr>
      </w:pPr>
    </w:p>
    <w:p w:rsidR="007B5B3E" w:rsidRPr="007B5B3E" w:rsidRDefault="007B5B3E" w:rsidP="007B5B3E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7B5B3E">
        <w:rPr>
          <w:sz w:val="28"/>
          <w:szCs w:val="28"/>
        </w:rPr>
        <w:t>Исходя из анализа полученных данных научно-исследовательской р</w:t>
      </w:r>
      <w:r w:rsidRPr="007B5B3E">
        <w:rPr>
          <w:sz w:val="28"/>
          <w:szCs w:val="28"/>
        </w:rPr>
        <w:t>а</w:t>
      </w:r>
      <w:r w:rsidRPr="007B5B3E">
        <w:rPr>
          <w:sz w:val="28"/>
          <w:szCs w:val="28"/>
        </w:rPr>
        <w:t xml:space="preserve">боты, нельзя отрицать очевидного, что использование воды «Благодатная» благотворно действует на течение </w:t>
      </w:r>
      <w:proofErr w:type="spellStart"/>
      <w:r w:rsidRPr="007B5B3E">
        <w:rPr>
          <w:sz w:val="28"/>
          <w:szCs w:val="28"/>
        </w:rPr>
        <w:t>репаративных</w:t>
      </w:r>
      <w:proofErr w:type="spellEnd"/>
      <w:r w:rsidRPr="007B5B3E">
        <w:rPr>
          <w:sz w:val="28"/>
          <w:szCs w:val="28"/>
        </w:rPr>
        <w:t xml:space="preserve"> процессов при заболеван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 xml:space="preserve">ях, </w:t>
      </w:r>
      <w:r w:rsidRPr="007B5B3E">
        <w:rPr>
          <w:color w:val="000000"/>
          <w:spacing w:val="3"/>
          <w:sz w:val="28"/>
          <w:szCs w:val="28"/>
        </w:rPr>
        <w:t xml:space="preserve">сопровождающихся ишемией, воспалением и деструкцией тканей на тканевом уровне. </w:t>
      </w:r>
      <w:r w:rsidRPr="007B5B3E">
        <w:rPr>
          <w:sz w:val="28"/>
          <w:szCs w:val="28"/>
        </w:rPr>
        <w:t xml:space="preserve">Использование воды с </w:t>
      </w:r>
      <w:proofErr w:type="spellStart"/>
      <w:r w:rsidRPr="007B5B3E">
        <w:rPr>
          <w:sz w:val="28"/>
          <w:szCs w:val="28"/>
        </w:rPr>
        <w:t>антирадикальной</w:t>
      </w:r>
      <w:proofErr w:type="spellEnd"/>
      <w:r w:rsidRPr="007B5B3E">
        <w:rPr>
          <w:sz w:val="28"/>
          <w:szCs w:val="28"/>
        </w:rPr>
        <w:t xml:space="preserve"> направленностью оказывает позитивное действие на </w:t>
      </w:r>
      <w:proofErr w:type="spellStart"/>
      <w:r w:rsidRPr="007B5B3E">
        <w:rPr>
          <w:sz w:val="28"/>
          <w:szCs w:val="28"/>
        </w:rPr>
        <w:t>оксидантно-антиоксидантный</w:t>
      </w:r>
      <w:proofErr w:type="spellEnd"/>
      <w:r w:rsidRPr="007B5B3E">
        <w:rPr>
          <w:sz w:val="28"/>
          <w:szCs w:val="28"/>
        </w:rPr>
        <w:t xml:space="preserve"> гомеостаз, то есть вода обладает </w:t>
      </w:r>
      <w:proofErr w:type="spellStart"/>
      <w:r w:rsidRPr="007B5B3E">
        <w:rPr>
          <w:sz w:val="28"/>
          <w:szCs w:val="28"/>
        </w:rPr>
        <w:t>антирадикальным</w:t>
      </w:r>
      <w:proofErr w:type="spellEnd"/>
      <w:r w:rsidRPr="007B5B3E">
        <w:rPr>
          <w:sz w:val="28"/>
          <w:szCs w:val="28"/>
        </w:rPr>
        <w:t xml:space="preserve"> действием на собственную </w:t>
      </w:r>
      <w:proofErr w:type="spellStart"/>
      <w:r w:rsidRPr="007B5B3E">
        <w:rPr>
          <w:sz w:val="28"/>
          <w:szCs w:val="28"/>
        </w:rPr>
        <w:t>окс</w:t>
      </w:r>
      <w:r w:rsidRPr="007B5B3E">
        <w:rPr>
          <w:sz w:val="28"/>
          <w:szCs w:val="28"/>
        </w:rPr>
        <w:t>и</w:t>
      </w:r>
      <w:r w:rsidRPr="007B5B3E">
        <w:rPr>
          <w:sz w:val="28"/>
          <w:szCs w:val="28"/>
        </w:rPr>
        <w:t>дантно-антиоксидантную</w:t>
      </w:r>
      <w:proofErr w:type="spellEnd"/>
      <w:r w:rsidRPr="007B5B3E">
        <w:rPr>
          <w:sz w:val="28"/>
          <w:szCs w:val="28"/>
        </w:rPr>
        <w:t xml:space="preserve"> систему больного человека. </w:t>
      </w:r>
      <w:r w:rsidRPr="007B5B3E">
        <w:rPr>
          <w:color w:val="000000"/>
          <w:spacing w:val="3"/>
          <w:sz w:val="28"/>
          <w:szCs w:val="28"/>
        </w:rPr>
        <w:t xml:space="preserve">Выявленный эффект после приема воды позволяет расширить круг показаний для использования воды при многих патологических состояниях, как в комплексном лечении, так и самостоятельно. </w:t>
      </w:r>
      <w:r w:rsidRPr="007B5B3E">
        <w:rPr>
          <w:sz w:val="28"/>
          <w:szCs w:val="28"/>
        </w:rPr>
        <w:t xml:space="preserve">Кроме того, следует отметить, что </w:t>
      </w:r>
      <w:r w:rsidRPr="007B5B3E">
        <w:rPr>
          <w:color w:val="000000"/>
          <w:spacing w:val="3"/>
          <w:sz w:val="28"/>
          <w:szCs w:val="28"/>
        </w:rPr>
        <w:t xml:space="preserve">вода минеральная питьевая «Благодатная», полученная с использованием </w:t>
      </w:r>
      <w:proofErr w:type="spellStart"/>
      <w:r w:rsidRPr="007B5B3E">
        <w:rPr>
          <w:color w:val="000000"/>
          <w:spacing w:val="3"/>
          <w:sz w:val="28"/>
          <w:szCs w:val="28"/>
        </w:rPr>
        <w:t>нанотехнологий</w:t>
      </w:r>
      <w:proofErr w:type="spellEnd"/>
      <w:r w:rsidRPr="007B5B3E">
        <w:rPr>
          <w:color w:val="000000"/>
          <w:spacing w:val="3"/>
          <w:sz w:val="28"/>
          <w:szCs w:val="28"/>
        </w:rPr>
        <w:t xml:space="preserve">, отличается высокой степенью очистки, </w:t>
      </w:r>
      <w:r w:rsidRPr="007B5B3E">
        <w:rPr>
          <w:color w:val="000000"/>
          <w:spacing w:val="-1"/>
          <w:sz w:val="28"/>
          <w:szCs w:val="28"/>
        </w:rPr>
        <w:t>имеет улучшенные показатели ста</w:t>
      </w:r>
      <w:r w:rsidRPr="007B5B3E">
        <w:rPr>
          <w:color w:val="000000"/>
          <w:spacing w:val="-1"/>
          <w:sz w:val="28"/>
          <w:szCs w:val="28"/>
        </w:rPr>
        <w:t>н</w:t>
      </w:r>
      <w:r w:rsidRPr="007B5B3E">
        <w:rPr>
          <w:color w:val="000000"/>
          <w:spacing w:val="-1"/>
          <w:sz w:val="28"/>
          <w:szCs w:val="28"/>
        </w:rPr>
        <w:t>дартных санитарно-</w:t>
      </w:r>
      <w:r w:rsidRPr="007B5B3E">
        <w:rPr>
          <w:color w:val="000000"/>
          <w:sz w:val="28"/>
          <w:szCs w:val="28"/>
        </w:rPr>
        <w:t>гигиенических норм, в том числе, по содержанию стро</w:t>
      </w:r>
      <w:r w:rsidRPr="007B5B3E">
        <w:rPr>
          <w:color w:val="000000"/>
          <w:sz w:val="28"/>
          <w:szCs w:val="28"/>
        </w:rPr>
        <w:t>н</w:t>
      </w:r>
      <w:r w:rsidRPr="007B5B3E">
        <w:rPr>
          <w:color w:val="000000"/>
          <w:sz w:val="28"/>
          <w:szCs w:val="28"/>
        </w:rPr>
        <w:t xml:space="preserve">ция (Система сертификации ГОСТ </w:t>
      </w:r>
      <w:proofErr w:type="gramStart"/>
      <w:r w:rsidRPr="007B5B3E">
        <w:rPr>
          <w:color w:val="000000"/>
          <w:sz w:val="28"/>
          <w:szCs w:val="28"/>
        </w:rPr>
        <w:t>Р</w:t>
      </w:r>
      <w:proofErr w:type="gramEnd"/>
      <w:r w:rsidRPr="007B5B3E">
        <w:rPr>
          <w:color w:val="000000"/>
          <w:sz w:val="28"/>
          <w:szCs w:val="28"/>
        </w:rPr>
        <w:t xml:space="preserve"> Госстандарт России</w:t>
      </w:r>
      <w:r w:rsidR="00241C7A">
        <w:rPr>
          <w:color w:val="000000"/>
          <w:sz w:val="28"/>
          <w:szCs w:val="28"/>
        </w:rPr>
        <w:t xml:space="preserve"> </w:t>
      </w:r>
      <w:r w:rsidRPr="007B5B3E">
        <w:rPr>
          <w:color w:val="000000"/>
          <w:sz w:val="28"/>
          <w:szCs w:val="28"/>
        </w:rPr>
        <w:t>- Сертификат соо</w:t>
      </w:r>
      <w:r w:rsidRPr="007B5B3E">
        <w:rPr>
          <w:color w:val="000000"/>
          <w:sz w:val="28"/>
          <w:szCs w:val="28"/>
        </w:rPr>
        <w:t>т</w:t>
      </w:r>
      <w:r w:rsidRPr="007B5B3E">
        <w:rPr>
          <w:color w:val="000000"/>
          <w:sz w:val="28"/>
          <w:szCs w:val="28"/>
        </w:rPr>
        <w:t xml:space="preserve">ветствия № Росс </w:t>
      </w:r>
      <w:r w:rsidRPr="007B5B3E">
        <w:rPr>
          <w:color w:val="000000"/>
          <w:sz w:val="28"/>
          <w:szCs w:val="28"/>
          <w:lang w:val="en-US"/>
        </w:rPr>
        <w:t>RU</w:t>
      </w:r>
      <w:r w:rsidRPr="007B5B3E">
        <w:rPr>
          <w:color w:val="000000"/>
          <w:sz w:val="28"/>
          <w:szCs w:val="28"/>
        </w:rPr>
        <w:t xml:space="preserve">. АИ28. </w:t>
      </w:r>
      <w:proofErr w:type="gramStart"/>
      <w:r w:rsidRPr="007B5B3E">
        <w:rPr>
          <w:color w:val="000000"/>
          <w:sz w:val="28"/>
          <w:szCs w:val="28"/>
        </w:rPr>
        <w:t xml:space="preserve">НОО831- 0540593; Федеральное агентство по здравоохранению и социальному развитию ФГУ «РНЦ </w:t>
      </w:r>
      <w:proofErr w:type="spellStart"/>
      <w:r w:rsidRPr="007B5B3E">
        <w:rPr>
          <w:color w:val="000000"/>
          <w:sz w:val="28"/>
          <w:szCs w:val="28"/>
        </w:rPr>
        <w:t>ВМиК</w:t>
      </w:r>
      <w:proofErr w:type="spellEnd"/>
      <w:r w:rsidRPr="007B5B3E">
        <w:rPr>
          <w:color w:val="000000"/>
          <w:sz w:val="28"/>
          <w:szCs w:val="28"/>
        </w:rPr>
        <w:t xml:space="preserve"> </w:t>
      </w:r>
      <w:proofErr w:type="spellStart"/>
      <w:r w:rsidRPr="007B5B3E">
        <w:rPr>
          <w:color w:val="000000"/>
          <w:sz w:val="28"/>
          <w:szCs w:val="28"/>
        </w:rPr>
        <w:t>Росздрава</w:t>
      </w:r>
      <w:proofErr w:type="spellEnd"/>
      <w:r w:rsidRPr="007B5B3E">
        <w:rPr>
          <w:color w:val="000000"/>
          <w:sz w:val="28"/>
          <w:szCs w:val="28"/>
        </w:rPr>
        <w:t>» - Экспертное заключение о составе и качестве воды минеральной питьевой природной столовой «Благодатная» № 14/305).</w:t>
      </w:r>
      <w:proofErr w:type="gramEnd"/>
      <w:r w:rsidRPr="007B5B3E">
        <w:rPr>
          <w:color w:val="000000"/>
          <w:sz w:val="28"/>
          <w:szCs w:val="28"/>
        </w:rPr>
        <w:t xml:space="preserve"> В результате специальной очистке, она не содержит агрессивных активных форм свободных радикалов, обладает сильными </w:t>
      </w:r>
      <w:proofErr w:type="spellStart"/>
      <w:r w:rsidRPr="007B5B3E">
        <w:rPr>
          <w:color w:val="000000"/>
          <w:sz w:val="28"/>
          <w:szCs w:val="28"/>
        </w:rPr>
        <w:t>антиоксидантными</w:t>
      </w:r>
      <w:proofErr w:type="spellEnd"/>
      <w:r w:rsidRPr="007B5B3E">
        <w:rPr>
          <w:color w:val="000000"/>
          <w:sz w:val="28"/>
          <w:szCs w:val="28"/>
        </w:rPr>
        <w:t xml:space="preserve"> свойствами. Прием воды «Благода</w:t>
      </w:r>
      <w:r w:rsidRPr="007B5B3E">
        <w:rPr>
          <w:color w:val="000000"/>
          <w:sz w:val="28"/>
          <w:szCs w:val="28"/>
        </w:rPr>
        <w:t>т</w:t>
      </w:r>
      <w:r w:rsidRPr="007B5B3E">
        <w:rPr>
          <w:color w:val="000000"/>
          <w:sz w:val="28"/>
          <w:szCs w:val="28"/>
        </w:rPr>
        <w:t xml:space="preserve">ная» может помочь в профилактических мероприятиях социально значимых заболеваний (атеросклероз, диабет, катаракта, дегенеративные заболевания нервной системы и др.). </w:t>
      </w:r>
      <w:proofErr w:type="gramStart"/>
      <w:r w:rsidRPr="007B5B3E">
        <w:rPr>
          <w:color w:val="000000"/>
          <w:sz w:val="28"/>
          <w:szCs w:val="28"/>
        </w:rPr>
        <w:t xml:space="preserve">Вода «Благодатная» показана </w:t>
      </w:r>
      <w:r w:rsidRPr="007B5B3E">
        <w:rPr>
          <w:color w:val="000000"/>
          <w:spacing w:val="1"/>
          <w:sz w:val="28"/>
          <w:szCs w:val="28"/>
        </w:rPr>
        <w:t>лицам, подверга</w:t>
      </w:r>
      <w:r w:rsidRPr="007B5B3E">
        <w:rPr>
          <w:color w:val="000000"/>
          <w:spacing w:val="1"/>
          <w:sz w:val="28"/>
          <w:szCs w:val="28"/>
        </w:rPr>
        <w:t>ю</w:t>
      </w:r>
      <w:r w:rsidRPr="007B5B3E">
        <w:rPr>
          <w:color w:val="000000"/>
          <w:spacing w:val="1"/>
          <w:sz w:val="28"/>
          <w:szCs w:val="28"/>
        </w:rPr>
        <w:t xml:space="preserve">щимся физическим и </w:t>
      </w:r>
      <w:proofErr w:type="spellStart"/>
      <w:r w:rsidRPr="007B5B3E">
        <w:rPr>
          <w:color w:val="000000"/>
          <w:spacing w:val="1"/>
          <w:sz w:val="28"/>
          <w:szCs w:val="28"/>
        </w:rPr>
        <w:t>психоэмоциональным</w:t>
      </w:r>
      <w:proofErr w:type="spellEnd"/>
      <w:r w:rsidRPr="007B5B3E">
        <w:rPr>
          <w:color w:val="000000"/>
          <w:spacing w:val="1"/>
          <w:sz w:val="28"/>
          <w:szCs w:val="28"/>
        </w:rPr>
        <w:t xml:space="preserve"> нагрузкам (активным </w:t>
      </w:r>
      <w:r w:rsidRPr="007B5B3E">
        <w:rPr>
          <w:color w:val="000000"/>
          <w:sz w:val="28"/>
          <w:szCs w:val="28"/>
        </w:rPr>
        <w:t>спортсм</w:t>
      </w:r>
      <w:r w:rsidRPr="007B5B3E">
        <w:rPr>
          <w:color w:val="000000"/>
          <w:sz w:val="28"/>
          <w:szCs w:val="28"/>
        </w:rPr>
        <w:t>е</w:t>
      </w:r>
      <w:r w:rsidRPr="007B5B3E">
        <w:rPr>
          <w:color w:val="000000"/>
          <w:sz w:val="28"/>
          <w:szCs w:val="28"/>
        </w:rPr>
        <w:t xml:space="preserve">нам, менеджерам, водителям транспортных средств), пожилым людям с уже </w:t>
      </w:r>
      <w:r w:rsidRPr="007B5B3E">
        <w:rPr>
          <w:color w:val="000000"/>
          <w:sz w:val="28"/>
          <w:szCs w:val="28"/>
        </w:rPr>
        <w:lastRenderedPageBreak/>
        <w:t>ослабленной естественной системой защиты, курильщикам, у которых обр</w:t>
      </w:r>
      <w:r w:rsidRPr="007B5B3E">
        <w:rPr>
          <w:color w:val="000000"/>
          <w:sz w:val="28"/>
          <w:szCs w:val="28"/>
        </w:rPr>
        <w:t>а</w:t>
      </w:r>
      <w:r w:rsidRPr="007B5B3E">
        <w:rPr>
          <w:color w:val="000000"/>
          <w:sz w:val="28"/>
          <w:szCs w:val="28"/>
        </w:rPr>
        <w:t>зование свободных радикалов увеличено, лицам, попадающим под воздейс</w:t>
      </w:r>
      <w:r w:rsidRPr="007B5B3E">
        <w:rPr>
          <w:color w:val="000000"/>
          <w:sz w:val="28"/>
          <w:szCs w:val="28"/>
        </w:rPr>
        <w:t>т</w:t>
      </w:r>
      <w:r w:rsidRPr="007B5B3E">
        <w:rPr>
          <w:color w:val="000000"/>
          <w:sz w:val="28"/>
          <w:szCs w:val="28"/>
        </w:rPr>
        <w:t xml:space="preserve">вие различных видов </w:t>
      </w:r>
      <w:r w:rsidRPr="007B5B3E">
        <w:rPr>
          <w:color w:val="000000"/>
          <w:spacing w:val="-1"/>
          <w:sz w:val="28"/>
          <w:szCs w:val="28"/>
        </w:rPr>
        <w:t>излучения (работе на компьютере, длительном преб</w:t>
      </w:r>
      <w:r w:rsidRPr="007B5B3E">
        <w:rPr>
          <w:color w:val="000000"/>
          <w:spacing w:val="-1"/>
          <w:sz w:val="28"/>
          <w:szCs w:val="28"/>
        </w:rPr>
        <w:t>ы</w:t>
      </w:r>
      <w:r w:rsidRPr="007B5B3E">
        <w:rPr>
          <w:color w:val="000000"/>
          <w:spacing w:val="-1"/>
          <w:sz w:val="28"/>
          <w:szCs w:val="28"/>
        </w:rPr>
        <w:t xml:space="preserve">вании на солнце), лицам, живущим и </w:t>
      </w:r>
      <w:r w:rsidRPr="007B5B3E">
        <w:rPr>
          <w:color w:val="000000"/>
          <w:sz w:val="28"/>
          <w:szCs w:val="28"/>
        </w:rPr>
        <w:t>работающим в загрязненной окружа</w:t>
      </w:r>
      <w:r w:rsidRPr="007B5B3E">
        <w:rPr>
          <w:color w:val="000000"/>
          <w:sz w:val="28"/>
          <w:szCs w:val="28"/>
        </w:rPr>
        <w:t>ю</w:t>
      </w:r>
      <w:r w:rsidRPr="007B5B3E">
        <w:rPr>
          <w:color w:val="000000"/>
          <w:sz w:val="28"/>
          <w:szCs w:val="28"/>
        </w:rPr>
        <w:t xml:space="preserve">щей среде (промышленные районы, центры </w:t>
      </w:r>
      <w:r w:rsidRPr="007B5B3E">
        <w:rPr>
          <w:color w:val="000000"/>
          <w:spacing w:val="-1"/>
          <w:sz w:val="28"/>
          <w:szCs w:val="28"/>
        </w:rPr>
        <w:t>городов, зоны, пострадавшие от Чернобыльской</w:t>
      </w:r>
      <w:proofErr w:type="gramEnd"/>
      <w:r w:rsidRPr="007B5B3E">
        <w:rPr>
          <w:color w:val="000000"/>
          <w:spacing w:val="-1"/>
          <w:sz w:val="28"/>
          <w:szCs w:val="28"/>
        </w:rPr>
        <w:t xml:space="preserve"> катастрофы и др.).  </w:t>
      </w:r>
    </w:p>
    <w:p w:rsidR="007B5B3E" w:rsidRPr="007B5B3E" w:rsidRDefault="007B5B3E" w:rsidP="007B5B3E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:rsidR="007B5B3E" w:rsidRPr="007B5B3E" w:rsidRDefault="007B5B3E" w:rsidP="007B5B3E">
      <w:pPr>
        <w:jc w:val="center"/>
        <w:rPr>
          <w:b/>
          <w:caps/>
          <w:sz w:val="28"/>
          <w:szCs w:val="28"/>
          <w:lang w:val="en-US"/>
        </w:rPr>
      </w:pPr>
      <w:r w:rsidRPr="007B5B3E">
        <w:rPr>
          <w:b/>
          <w:caps/>
          <w:sz w:val="28"/>
          <w:szCs w:val="28"/>
          <w:lang w:val="en-US"/>
        </w:rPr>
        <w:t>Impact of antioxidant water-therapy on homeostasis in various disorders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  <w:lang w:val="en-US"/>
        </w:rPr>
      </w:pPr>
    </w:p>
    <w:p w:rsidR="007B5B3E" w:rsidRPr="007B5B3E" w:rsidRDefault="007B5B3E" w:rsidP="007B5B3E">
      <w:pPr>
        <w:jc w:val="center"/>
        <w:rPr>
          <w:b/>
          <w:lang w:val="en-US"/>
        </w:rPr>
      </w:pPr>
      <w:proofErr w:type="spellStart"/>
      <w:r w:rsidRPr="007B5B3E">
        <w:rPr>
          <w:b/>
          <w:lang w:val="en-US"/>
        </w:rPr>
        <w:t>Tikhonova</w:t>
      </w:r>
      <w:proofErr w:type="spellEnd"/>
      <w:r w:rsidRPr="007B5B3E">
        <w:rPr>
          <w:b/>
          <w:lang w:val="en-US"/>
        </w:rPr>
        <w:t xml:space="preserve"> L.V., </w:t>
      </w:r>
      <w:proofErr w:type="spellStart"/>
      <w:r w:rsidRPr="007B5B3E">
        <w:rPr>
          <w:b/>
          <w:bdr w:val="single" w:sz="4" w:space="0" w:color="auto"/>
          <w:lang w:val="en-US"/>
        </w:rPr>
        <w:t>Podoprigorova</w:t>
      </w:r>
      <w:proofErr w:type="spellEnd"/>
      <w:r w:rsidRPr="007B5B3E">
        <w:rPr>
          <w:b/>
          <w:bdr w:val="single" w:sz="4" w:space="0" w:color="auto"/>
          <w:lang w:val="en-US"/>
        </w:rPr>
        <w:t xml:space="preserve"> V. G.</w:t>
      </w:r>
      <w:r w:rsidRPr="007B5B3E">
        <w:rPr>
          <w:b/>
          <w:lang w:val="en-US"/>
        </w:rPr>
        <w:t xml:space="preserve">, </w:t>
      </w:r>
      <w:proofErr w:type="spellStart"/>
      <w:r w:rsidRPr="007B5B3E">
        <w:rPr>
          <w:b/>
          <w:lang w:val="en-US"/>
        </w:rPr>
        <w:t>Popkov</w:t>
      </w:r>
      <w:proofErr w:type="spellEnd"/>
      <w:r w:rsidRPr="007B5B3E">
        <w:rPr>
          <w:b/>
          <w:lang w:val="en-US"/>
        </w:rPr>
        <w:t xml:space="preserve"> I. I.</w:t>
      </w:r>
    </w:p>
    <w:p w:rsidR="007B5B3E" w:rsidRPr="007B5B3E" w:rsidRDefault="007B5B3E" w:rsidP="007B5B3E">
      <w:pPr>
        <w:ind w:firstLine="709"/>
        <w:jc w:val="both"/>
        <w:rPr>
          <w:sz w:val="28"/>
          <w:szCs w:val="28"/>
          <w:lang w:val="en-US"/>
        </w:rPr>
      </w:pPr>
    </w:p>
    <w:p w:rsidR="007B5B3E" w:rsidRPr="00E429B9" w:rsidRDefault="007B5B3E" w:rsidP="007B5B3E">
      <w:pPr>
        <w:ind w:firstLine="709"/>
        <w:jc w:val="both"/>
        <w:rPr>
          <w:sz w:val="28"/>
          <w:szCs w:val="28"/>
          <w:lang w:val="en-US"/>
        </w:rPr>
      </w:pPr>
      <w:r w:rsidRPr="007B5B3E">
        <w:rPr>
          <w:sz w:val="28"/>
          <w:szCs w:val="28"/>
          <w:lang w:val="en-US"/>
        </w:rPr>
        <w:t>The study involves an extensive investigation data concerning a beneficial influence (positive) of antioxidant-water on efficiency of treatment of diseases a</w:t>
      </w:r>
      <w:r w:rsidRPr="007B5B3E">
        <w:rPr>
          <w:sz w:val="28"/>
          <w:szCs w:val="28"/>
          <w:lang w:val="en-US"/>
        </w:rPr>
        <w:t>c</w:t>
      </w:r>
      <w:r w:rsidRPr="007B5B3E">
        <w:rPr>
          <w:sz w:val="28"/>
          <w:szCs w:val="28"/>
          <w:lang w:val="en-US"/>
        </w:rPr>
        <w:t xml:space="preserve">companied by ischemia, inflammatory and destruction of tissues. </w:t>
      </w:r>
    </w:p>
    <w:p w:rsidR="007B5B3E" w:rsidRPr="00E429B9" w:rsidRDefault="007B5B3E" w:rsidP="007B5B3E">
      <w:pPr>
        <w:ind w:firstLine="709"/>
        <w:jc w:val="both"/>
        <w:rPr>
          <w:sz w:val="28"/>
          <w:szCs w:val="28"/>
          <w:lang w:val="en-US"/>
        </w:rPr>
      </w:pPr>
      <w:r w:rsidRPr="007B5B3E">
        <w:rPr>
          <w:b/>
          <w:sz w:val="28"/>
          <w:szCs w:val="28"/>
          <w:lang w:val="en-US"/>
        </w:rPr>
        <w:t>Key</w:t>
      </w:r>
      <w:r w:rsidRPr="00E429B9">
        <w:rPr>
          <w:b/>
          <w:sz w:val="28"/>
          <w:szCs w:val="28"/>
          <w:lang w:val="en-US"/>
        </w:rPr>
        <w:t xml:space="preserve"> </w:t>
      </w:r>
      <w:r w:rsidRPr="007B5B3E">
        <w:rPr>
          <w:b/>
          <w:sz w:val="28"/>
          <w:szCs w:val="28"/>
          <w:lang w:val="en-US"/>
        </w:rPr>
        <w:t>words</w:t>
      </w:r>
      <w:r w:rsidRPr="00E429B9">
        <w:rPr>
          <w:sz w:val="28"/>
          <w:szCs w:val="28"/>
          <w:lang w:val="en-US"/>
        </w:rPr>
        <w:t xml:space="preserve">: </w:t>
      </w:r>
      <w:r w:rsidRPr="007B5B3E">
        <w:rPr>
          <w:sz w:val="28"/>
          <w:szCs w:val="28"/>
          <w:lang w:val="en-US"/>
        </w:rPr>
        <w:t>antioxidant</w:t>
      </w:r>
      <w:r w:rsidRPr="00E429B9">
        <w:rPr>
          <w:sz w:val="28"/>
          <w:szCs w:val="28"/>
          <w:lang w:val="en-US"/>
        </w:rPr>
        <w:t>-</w:t>
      </w:r>
      <w:r w:rsidRPr="007B5B3E">
        <w:rPr>
          <w:sz w:val="28"/>
          <w:szCs w:val="28"/>
          <w:lang w:val="en-US"/>
        </w:rPr>
        <w:t>water</w:t>
      </w:r>
      <w:r w:rsidRPr="00E429B9">
        <w:rPr>
          <w:sz w:val="28"/>
          <w:szCs w:val="28"/>
          <w:lang w:val="en-US"/>
        </w:rPr>
        <w:t xml:space="preserve">, </w:t>
      </w:r>
      <w:r w:rsidRPr="007B5B3E">
        <w:rPr>
          <w:sz w:val="28"/>
          <w:szCs w:val="28"/>
          <w:lang w:val="en-US"/>
        </w:rPr>
        <w:t>therapy</w:t>
      </w:r>
      <w:r w:rsidRPr="00E429B9">
        <w:rPr>
          <w:sz w:val="28"/>
          <w:szCs w:val="28"/>
          <w:lang w:val="en-US"/>
        </w:rPr>
        <w:t xml:space="preserve">, </w:t>
      </w:r>
      <w:r w:rsidRPr="007B5B3E">
        <w:rPr>
          <w:sz w:val="28"/>
          <w:szCs w:val="28"/>
          <w:lang w:val="en-US"/>
        </w:rPr>
        <w:t>viscera</w:t>
      </w:r>
      <w:r w:rsidR="00E429B9">
        <w:rPr>
          <w:sz w:val="28"/>
          <w:szCs w:val="28"/>
          <w:lang w:val="en-US"/>
        </w:rPr>
        <w:t>.</w:t>
      </w:r>
      <w:r w:rsidRPr="00E429B9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7B5B3E" w:rsidRPr="00E429B9" w:rsidRDefault="007B5B3E" w:rsidP="007B5B3E">
      <w:pPr>
        <w:jc w:val="right"/>
        <w:rPr>
          <w:sz w:val="28"/>
          <w:szCs w:val="28"/>
          <w:lang w:val="en-US"/>
        </w:rPr>
      </w:pPr>
    </w:p>
    <w:p w:rsidR="007B5B3E" w:rsidRPr="007B5B3E" w:rsidRDefault="007B5B3E" w:rsidP="007B5B3E">
      <w:pPr>
        <w:jc w:val="right"/>
        <w:rPr>
          <w:sz w:val="28"/>
          <w:szCs w:val="28"/>
        </w:rPr>
      </w:pPr>
      <w:r w:rsidRPr="007B5B3E">
        <w:rPr>
          <w:sz w:val="28"/>
          <w:szCs w:val="28"/>
        </w:rPr>
        <w:t>Смоленский государственный медицинский университет</w:t>
      </w:r>
    </w:p>
    <w:p w:rsidR="007B5B3E" w:rsidRPr="007B5B3E" w:rsidRDefault="007B5B3E" w:rsidP="007B5B3E">
      <w:pPr>
        <w:jc w:val="right"/>
        <w:rPr>
          <w:sz w:val="28"/>
          <w:szCs w:val="28"/>
        </w:rPr>
      </w:pPr>
      <w:r w:rsidRPr="007B5B3E">
        <w:rPr>
          <w:color w:val="000000"/>
          <w:spacing w:val="-1"/>
          <w:sz w:val="28"/>
          <w:szCs w:val="28"/>
        </w:rPr>
        <w:t>Поступила в редакцию 2.03.2017.</w:t>
      </w:r>
    </w:p>
    <w:sectPr w:rsidR="007B5B3E" w:rsidRPr="007B5B3E" w:rsidSect="001C3C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91" w:rsidRDefault="00635191">
      <w:r>
        <w:separator/>
      </w:r>
    </w:p>
  </w:endnote>
  <w:endnote w:type="continuationSeparator" w:id="0">
    <w:p w:rsidR="00635191" w:rsidRDefault="0063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E" w:rsidRDefault="000062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B5B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5B3E" w:rsidRDefault="007B5B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4F" w:rsidRDefault="00006242">
    <w:pPr>
      <w:pStyle w:val="a7"/>
      <w:jc w:val="center"/>
    </w:pPr>
    <w:fldSimple w:instr=" PAGE   \* MERGEFORMAT ">
      <w:r w:rsidR="00E429B9">
        <w:rPr>
          <w:noProof/>
        </w:rPr>
        <w:t>10</w:t>
      </w:r>
    </w:fldSimple>
  </w:p>
  <w:p w:rsidR="007B5B3E" w:rsidRDefault="007B5B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E" w:rsidRDefault="007B5B3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91" w:rsidRDefault="00635191">
      <w:r>
        <w:separator/>
      </w:r>
    </w:p>
  </w:footnote>
  <w:footnote w:type="continuationSeparator" w:id="0">
    <w:p w:rsidR="00635191" w:rsidRDefault="0063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E" w:rsidRDefault="007B5B3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7B5B3E" w:rsidRDefault="007B5B3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7B5B3E" w:rsidRDefault="007B5B3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</w:t>
    </w:r>
    <w:r w:rsidR="00683E35">
      <w:rPr>
        <w:b/>
        <w:bCs/>
        <w:sz w:val="18"/>
      </w:rPr>
      <w:t xml:space="preserve">16. </w:t>
    </w:r>
    <w:proofErr w:type="spellStart"/>
    <w:r w:rsidR="00683E35">
      <w:rPr>
        <w:b/>
        <w:bCs/>
        <w:sz w:val="18"/>
      </w:rPr>
      <w:t>Вып</w:t>
    </w:r>
    <w:proofErr w:type="spellEnd"/>
    <w:r w:rsidR="00683E35">
      <w:rPr>
        <w:b/>
        <w:bCs/>
        <w:sz w:val="18"/>
      </w:rPr>
      <w:t>. 1. 2017</w:t>
    </w:r>
    <w:r>
      <w:rPr>
        <w:b/>
        <w:bCs/>
        <w:sz w:val="18"/>
      </w:rPr>
      <w:t xml:space="preserve">. </w:t>
    </w:r>
  </w:p>
  <w:p w:rsidR="007B5B3E" w:rsidRDefault="007B5B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3E" w:rsidRDefault="007B5B3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7B5B3E" w:rsidRDefault="007B5B3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7B5B3E" w:rsidRDefault="007B5B3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>
      <w:rPr>
        <w:b/>
        <w:bCs/>
        <w:sz w:val="18"/>
        <w:lang w:val="en-US"/>
      </w:rPr>
      <w:t>6</w:t>
    </w:r>
    <w:r>
      <w:rPr>
        <w:b/>
        <w:bCs/>
        <w:sz w:val="18"/>
      </w:rPr>
      <w:t xml:space="preserve">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>. 20</w:t>
    </w:r>
    <w:r>
      <w:rPr>
        <w:b/>
        <w:bCs/>
        <w:sz w:val="18"/>
        <w:lang w:val="en-US"/>
      </w:rPr>
      <w:t>17</w:t>
    </w:r>
    <w:r>
      <w:rPr>
        <w:b/>
        <w:bCs/>
        <w:sz w:val="18"/>
      </w:rPr>
      <w:t xml:space="preserve">. </w:t>
    </w:r>
  </w:p>
  <w:p w:rsidR="007B5B3E" w:rsidRDefault="007B5B3E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5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7122EAB"/>
    <w:multiLevelType w:val="hybridMultilevel"/>
    <w:tmpl w:val="25FED5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9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0741F83"/>
    <w:multiLevelType w:val="hybridMultilevel"/>
    <w:tmpl w:val="2ECC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F97A97"/>
    <w:multiLevelType w:val="hybridMultilevel"/>
    <w:tmpl w:val="68B8F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06242"/>
    <w:rsid w:val="00032732"/>
    <w:rsid w:val="000345D7"/>
    <w:rsid w:val="00046963"/>
    <w:rsid w:val="00051C40"/>
    <w:rsid w:val="00052205"/>
    <w:rsid w:val="00055514"/>
    <w:rsid w:val="00062DB0"/>
    <w:rsid w:val="000668DC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1767"/>
    <w:rsid w:val="001B376A"/>
    <w:rsid w:val="001C3C4F"/>
    <w:rsid w:val="001C74E6"/>
    <w:rsid w:val="002130F1"/>
    <w:rsid w:val="002240F5"/>
    <w:rsid w:val="00231B68"/>
    <w:rsid w:val="00240906"/>
    <w:rsid w:val="00241C7A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22F59"/>
    <w:rsid w:val="00341712"/>
    <w:rsid w:val="0034463C"/>
    <w:rsid w:val="00362EA5"/>
    <w:rsid w:val="0036723B"/>
    <w:rsid w:val="00393206"/>
    <w:rsid w:val="003A7B9C"/>
    <w:rsid w:val="003D30EA"/>
    <w:rsid w:val="00423D3E"/>
    <w:rsid w:val="00426007"/>
    <w:rsid w:val="004337E4"/>
    <w:rsid w:val="0045000E"/>
    <w:rsid w:val="00465DCD"/>
    <w:rsid w:val="004844D7"/>
    <w:rsid w:val="00493BE4"/>
    <w:rsid w:val="00494908"/>
    <w:rsid w:val="0049610C"/>
    <w:rsid w:val="004A3B30"/>
    <w:rsid w:val="004A71C2"/>
    <w:rsid w:val="004B1187"/>
    <w:rsid w:val="004D4A30"/>
    <w:rsid w:val="004D4E23"/>
    <w:rsid w:val="00513657"/>
    <w:rsid w:val="00520C62"/>
    <w:rsid w:val="005226D3"/>
    <w:rsid w:val="0053219F"/>
    <w:rsid w:val="00534793"/>
    <w:rsid w:val="00534DC4"/>
    <w:rsid w:val="00541B5A"/>
    <w:rsid w:val="00557DD6"/>
    <w:rsid w:val="00567DF9"/>
    <w:rsid w:val="005A1313"/>
    <w:rsid w:val="005A71CB"/>
    <w:rsid w:val="005B03E8"/>
    <w:rsid w:val="005B4200"/>
    <w:rsid w:val="005D67F0"/>
    <w:rsid w:val="005E5B1D"/>
    <w:rsid w:val="005F5AE1"/>
    <w:rsid w:val="00613C6D"/>
    <w:rsid w:val="006221C8"/>
    <w:rsid w:val="00635191"/>
    <w:rsid w:val="00635193"/>
    <w:rsid w:val="00637A2A"/>
    <w:rsid w:val="00637A30"/>
    <w:rsid w:val="006405DF"/>
    <w:rsid w:val="00663180"/>
    <w:rsid w:val="006654C1"/>
    <w:rsid w:val="00670B9E"/>
    <w:rsid w:val="00672F33"/>
    <w:rsid w:val="00683E35"/>
    <w:rsid w:val="0068642D"/>
    <w:rsid w:val="006A2E7A"/>
    <w:rsid w:val="006A5A66"/>
    <w:rsid w:val="006B6899"/>
    <w:rsid w:val="006C57E0"/>
    <w:rsid w:val="006D2108"/>
    <w:rsid w:val="006E3314"/>
    <w:rsid w:val="00706605"/>
    <w:rsid w:val="0072140C"/>
    <w:rsid w:val="00747B78"/>
    <w:rsid w:val="007510A4"/>
    <w:rsid w:val="00752E3B"/>
    <w:rsid w:val="0075416F"/>
    <w:rsid w:val="00781F58"/>
    <w:rsid w:val="007941B2"/>
    <w:rsid w:val="007A5064"/>
    <w:rsid w:val="007B5B3E"/>
    <w:rsid w:val="007D06DE"/>
    <w:rsid w:val="007E741F"/>
    <w:rsid w:val="007E7697"/>
    <w:rsid w:val="007F3AC4"/>
    <w:rsid w:val="00802B75"/>
    <w:rsid w:val="0080435D"/>
    <w:rsid w:val="00810140"/>
    <w:rsid w:val="0081499D"/>
    <w:rsid w:val="00820D0F"/>
    <w:rsid w:val="008228B3"/>
    <w:rsid w:val="008317F4"/>
    <w:rsid w:val="0086027E"/>
    <w:rsid w:val="00860B78"/>
    <w:rsid w:val="00864D79"/>
    <w:rsid w:val="008651C4"/>
    <w:rsid w:val="00892A9F"/>
    <w:rsid w:val="0089307B"/>
    <w:rsid w:val="008B1DBE"/>
    <w:rsid w:val="008B4625"/>
    <w:rsid w:val="008C2920"/>
    <w:rsid w:val="008E14B2"/>
    <w:rsid w:val="008E1CDF"/>
    <w:rsid w:val="008E233C"/>
    <w:rsid w:val="008E5655"/>
    <w:rsid w:val="008E5FF9"/>
    <w:rsid w:val="00903174"/>
    <w:rsid w:val="009174B8"/>
    <w:rsid w:val="00933949"/>
    <w:rsid w:val="009359AE"/>
    <w:rsid w:val="00957E61"/>
    <w:rsid w:val="00962062"/>
    <w:rsid w:val="009847C1"/>
    <w:rsid w:val="009901D8"/>
    <w:rsid w:val="009A232D"/>
    <w:rsid w:val="009A57D7"/>
    <w:rsid w:val="009E428D"/>
    <w:rsid w:val="009E495E"/>
    <w:rsid w:val="009E7429"/>
    <w:rsid w:val="009F5FD1"/>
    <w:rsid w:val="009F6A56"/>
    <w:rsid w:val="00A05062"/>
    <w:rsid w:val="00A050FB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21421"/>
    <w:rsid w:val="00B26ED5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37E32"/>
    <w:rsid w:val="00D43C46"/>
    <w:rsid w:val="00D46DCF"/>
    <w:rsid w:val="00D63D17"/>
    <w:rsid w:val="00D72F5A"/>
    <w:rsid w:val="00D8778E"/>
    <w:rsid w:val="00D945B7"/>
    <w:rsid w:val="00DF5C90"/>
    <w:rsid w:val="00E027BE"/>
    <w:rsid w:val="00E034AC"/>
    <w:rsid w:val="00E26402"/>
    <w:rsid w:val="00E26EE2"/>
    <w:rsid w:val="00E429B9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uiPriority w:val="99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link w:val="10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1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2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3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4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5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1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uiPriority w:val="99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uiPriority w:val="59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7">
    <w:name w:val="Стиль1"/>
    <w:basedOn w:val="a2"/>
    <w:link w:val="18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9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6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ff6">
    <w:name w:val="Body Text First Indent"/>
    <w:basedOn w:val="aa"/>
    <w:link w:val="afff7"/>
    <w:uiPriority w:val="99"/>
    <w:semiHidden/>
    <w:unhideWhenUsed/>
    <w:rsid w:val="00493BE4"/>
    <w:pPr>
      <w:spacing w:after="120"/>
      <w:ind w:firstLine="210"/>
      <w:jc w:val="left"/>
    </w:pPr>
  </w:style>
  <w:style w:type="character" w:customStyle="1" w:styleId="10">
    <w:name w:val="Основной текст Знак1"/>
    <w:basedOn w:val="a3"/>
    <w:link w:val="aa"/>
    <w:semiHidden/>
    <w:rsid w:val="00493BE4"/>
    <w:rPr>
      <w:sz w:val="24"/>
      <w:szCs w:val="24"/>
    </w:rPr>
  </w:style>
  <w:style w:type="character" w:customStyle="1" w:styleId="afff7">
    <w:name w:val="Красная строка Знак"/>
    <w:basedOn w:val="10"/>
    <w:link w:val="afff6"/>
    <w:rsid w:val="00493BE4"/>
  </w:style>
  <w:style w:type="character" w:customStyle="1" w:styleId="spelle">
    <w:name w:val="spelle"/>
    <w:basedOn w:val="a3"/>
    <w:rsid w:val="0049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C4FE-42A2-4AB2-B6B2-A1F7E92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22603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7</cp:revision>
  <dcterms:created xsi:type="dcterms:W3CDTF">2017-03-18T13:54:00Z</dcterms:created>
  <dcterms:modified xsi:type="dcterms:W3CDTF">2017-03-18T14:30:00Z</dcterms:modified>
</cp:coreProperties>
</file>