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19" w:rsidRPr="00531719" w:rsidRDefault="00531719" w:rsidP="00531719">
      <w:pPr>
        <w:jc w:val="both"/>
        <w:rPr>
          <w:sz w:val="28"/>
          <w:szCs w:val="28"/>
        </w:rPr>
      </w:pPr>
      <w:r w:rsidRPr="00531719">
        <w:rPr>
          <w:sz w:val="28"/>
          <w:szCs w:val="28"/>
        </w:rPr>
        <w:t xml:space="preserve">УДК 621.3.049 </w:t>
      </w:r>
    </w:p>
    <w:p w:rsidR="00531719" w:rsidRDefault="00531719" w:rsidP="00531719">
      <w:pPr>
        <w:jc w:val="both"/>
        <w:rPr>
          <w:b/>
          <w:sz w:val="28"/>
          <w:szCs w:val="28"/>
        </w:rPr>
      </w:pPr>
    </w:p>
    <w:p w:rsidR="00531719" w:rsidRPr="00531719" w:rsidRDefault="00531719" w:rsidP="00531719">
      <w:pPr>
        <w:jc w:val="center"/>
        <w:rPr>
          <w:b/>
          <w:caps/>
          <w:sz w:val="28"/>
          <w:szCs w:val="28"/>
        </w:rPr>
      </w:pPr>
      <w:r w:rsidRPr="00531719">
        <w:rPr>
          <w:b/>
          <w:caps/>
          <w:sz w:val="28"/>
          <w:szCs w:val="28"/>
        </w:rPr>
        <w:t>Обзор инструмента проектирования «</w:t>
      </w:r>
      <w:r w:rsidRPr="00531719">
        <w:rPr>
          <w:b/>
          <w:caps/>
          <w:sz w:val="28"/>
          <w:szCs w:val="28"/>
          <w:lang w:val="en-US"/>
        </w:rPr>
        <w:t>Buck</w:t>
      </w:r>
      <w:r w:rsidRPr="00531719">
        <w:rPr>
          <w:b/>
          <w:caps/>
          <w:sz w:val="28"/>
          <w:szCs w:val="28"/>
        </w:rPr>
        <w:t xml:space="preserve"> </w:t>
      </w:r>
      <w:r w:rsidRPr="00531719">
        <w:rPr>
          <w:b/>
          <w:caps/>
          <w:sz w:val="28"/>
          <w:szCs w:val="28"/>
          <w:lang w:val="en-US"/>
        </w:rPr>
        <w:t>Regulator</w:t>
      </w:r>
      <w:r w:rsidRPr="00531719">
        <w:rPr>
          <w:b/>
          <w:caps/>
          <w:sz w:val="28"/>
          <w:szCs w:val="28"/>
        </w:rPr>
        <w:t xml:space="preserve"> </w:t>
      </w:r>
      <w:r w:rsidRPr="00531719">
        <w:rPr>
          <w:b/>
          <w:caps/>
          <w:sz w:val="28"/>
          <w:szCs w:val="28"/>
          <w:lang w:val="en-US"/>
        </w:rPr>
        <w:t>Design</w:t>
      </w:r>
      <w:r w:rsidRPr="00531719">
        <w:rPr>
          <w:b/>
          <w:caps/>
          <w:sz w:val="28"/>
          <w:szCs w:val="28"/>
        </w:rPr>
        <w:t xml:space="preserve"> </w:t>
      </w:r>
      <w:r w:rsidRPr="00531719">
        <w:rPr>
          <w:b/>
          <w:caps/>
          <w:sz w:val="28"/>
          <w:szCs w:val="28"/>
          <w:lang w:val="en-US"/>
        </w:rPr>
        <w:t>Tool</w:t>
      </w:r>
      <w:r w:rsidRPr="00531719">
        <w:rPr>
          <w:b/>
          <w:caps/>
          <w:sz w:val="28"/>
          <w:szCs w:val="28"/>
        </w:rPr>
        <w:t xml:space="preserve">» на примере импульсного стабилизатора напряжения </w:t>
      </w:r>
      <w:r w:rsidRPr="00531719">
        <w:rPr>
          <w:b/>
          <w:caps/>
          <w:sz w:val="28"/>
          <w:szCs w:val="28"/>
          <w:lang w:val="en-US"/>
        </w:rPr>
        <w:t>ADP</w:t>
      </w:r>
      <w:r w:rsidRPr="00531719">
        <w:rPr>
          <w:b/>
          <w:caps/>
          <w:sz w:val="28"/>
          <w:szCs w:val="28"/>
        </w:rPr>
        <w:t>3050</w:t>
      </w:r>
    </w:p>
    <w:p w:rsidR="00531719" w:rsidRDefault="00531719" w:rsidP="00531719">
      <w:pPr>
        <w:jc w:val="both"/>
        <w:rPr>
          <w:i/>
          <w:sz w:val="28"/>
          <w:szCs w:val="28"/>
        </w:rPr>
      </w:pPr>
    </w:p>
    <w:p w:rsidR="00531719" w:rsidRPr="00531719" w:rsidRDefault="00531719" w:rsidP="00531719">
      <w:pPr>
        <w:jc w:val="center"/>
        <w:rPr>
          <w:b/>
        </w:rPr>
      </w:pPr>
      <w:r>
        <w:rPr>
          <w:b/>
        </w:rPr>
        <w:t xml:space="preserve">© 2017 г. </w:t>
      </w:r>
      <w:proofErr w:type="spellStart"/>
      <w:r w:rsidRPr="00531719">
        <w:rPr>
          <w:b/>
        </w:rPr>
        <w:t>Зирюкин</w:t>
      </w:r>
      <w:proofErr w:type="spellEnd"/>
      <w:r w:rsidRPr="00531719">
        <w:rPr>
          <w:b/>
        </w:rPr>
        <w:t xml:space="preserve"> П. А.</w:t>
      </w:r>
    </w:p>
    <w:p w:rsidR="00531719" w:rsidRDefault="00531719" w:rsidP="00531719">
      <w:pPr>
        <w:ind w:firstLine="709"/>
        <w:jc w:val="both"/>
        <w:rPr>
          <w:sz w:val="28"/>
          <w:szCs w:val="28"/>
        </w:rPr>
      </w:pPr>
    </w:p>
    <w:p w:rsidR="00531719" w:rsidRPr="00531719" w:rsidRDefault="00531719" w:rsidP="00531719">
      <w:pPr>
        <w:ind w:firstLine="709"/>
        <w:jc w:val="both"/>
        <w:rPr>
          <w:i/>
          <w:sz w:val="28"/>
          <w:szCs w:val="28"/>
        </w:rPr>
      </w:pPr>
      <w:r w:rsidRPr="00531719">
        <w:rPr>
          <w:i/>
          <w:sz w:val="28"/>
          <w:szCs w:val="28"/>
        </w:rPr>
        <w:t>В представленной статье рассмотрен инструмент экспертного пр</w:t>
      </w:r>
      <w:r w:rsidRPr="00531719">
        <w:rPr>
          <w:i/>
          <w:sz w:val="28"/>
          <w:szCs w:val="28"/>
        </w:rPr>
        <w:t>о</w:t>
      </w:r>
      <w:r w:rsidRPr="00531719">
        <w:rPr>
          <w:i/>
          <w:sz w:val="28"/>
          <w:szCs w:val="28"/>
        </w:rPr>
        <w:t xml:space="preserve">ектирования </w:t>
      </w:r>
      <w:r w:rsidRPr="00531719">
        <w:rPr>
          <w:i/>
          <w:sz w:val="28"/>
          <w:szCs w:val="28"/>
          <w:lang w:val="en-US"/>
        </w:rPr>
        <w:t>Buck</w:t>
      </w:r>
      <w:r w:rsidRPr="00531719">
        <w:rPr>
          <w:i/>
          <w:sz w:val="28"/>
          <w:szCs w:val="28"/>
        </w:rPr>
        <w:t xml:space="preserve"> </w:t>
      </w:r>
      <w:r w:rsidRPr="00531719">
        <w:rPr>
          <w:i/>
          <w:sz w:val="28"/>
          <w:szCs w:val="28"/>
          <w:lang w:val="en-US"/>
        </w:rPr>
        <w:t>Regulator</w:t>
      </w:r>
      <w:r w:rsidRPr="00531719">
        <w:rPr>
          <w:i/>
          <w:sz w:val="28"/>
          <w:szCs w:val="28"/>
        </w:rPr>
        <w:t xml:space="preserve"> </w:t>
      </w:r>
      <w:r w:rsidRPr="00531719">
        <w:rPr>
          <w:i/>
          <w:sz w:val="28"/>
          <w:szCs w:val="28"/>
          <w:lang w:val="en-US"/>
        </w:rPr>
        <w:t>Design</w:t>
      </w:r>
      <w:r w:rsidRPr="00531719">
        <w:rPr>
          <w:i/>
          <w:sz w:val="28"/>
          <w:szCs w:val="28"/>
        </w:rPr>
        <w:t xml:space="preserve"> </w:t>
      </w:r>
      <w:r w:rsidRPr="00531719">
        <w:rPr>
          <w:i/>
          <w:sz w:val="28"/>
          <w:szCs w:val="28"/>
          <w:lang w:val="en-US"/>
        </w:rPr>
        <w:t>Tool</w:t>
      </w:r>
      <w:r w:rsidRPr="00531719">
        <w:rPr>
          <w:i/>
          <w:sz w:val="28"/>
          <w:szCs w:val="28"/>
        </w:rPr>
        <w:t>. В качестве примера для демонс</w:t>
      </w:r>
      <w:r w:rsidRPr="00531719">
        <w:rPr>
          <w:i/>
          <w:sz w:val="28"/>
          <w:szCs w:val="28"/>
        </w:rPr>
        <w:t>т</w:t>
      </w:r>
      <w:r w:rsidRPr="00531719">
        <w:rPr>
          <w:i/>
          <w:sz w:val="28"/>
          <w:szCs w:val="28"/>
        </w:rPr>
        <w:t xml:space="preserve">рации функций данной программы используется импульсный стабилизатор </w:t>
      </w:r>
      <w:r w:rsidRPr="00531719">
        <w:rPr>
          <w:i/>
          <w:sz w:val="28"/>
          <w:szCs w:val="28"/>
          <w:lang w:val="en-US"/>
        </w:rPr>
        <w:t>ADP</w:t>
      </w:r>
      <w:r w:rsidRPr="00531719">
        <w:rPr>
          <w:i/>
          <w:sz w:val="28"/>
          <w:szCs w:val="28"/>
        </w:rPr>
        <w:t xml:space="preserve">3050.  С помощью инструмента </w:t>
      </w:r>
      <w:r w:rsidRPr="00531719">
        <w:rPr>
          <w:i/>
          <w:sz w:val="28"/>
          <w:szCs w:val="28"/>
          <w:lang w:val="en-US"/>
        </w:rPr>
        <w:t>Buck</w:t>
      </w:r>
      <w:r w:rsidRPr="00531719">
        <w:rPr>
          <w:i/>
          <w:sz w:val="28"/>
          <w:szCs w:val="28"/>
        </w:rPr>
        <w:t xml:space="preserve"> </w:t>
      </w:r>
      <w:r w:rsidRPr="00531719">
        <w:rPr>
          <w:i/>
          <w:sz w:val="28"/>
          <w:szCs w:val="28"/>
          <w:lang w:val="en-US"/>
        </w:rPr>
        <w:t>Regulator</w:t>
      </w:r>
      <w:r w:rsidRPr="00531719">
        <w:rPr>
          <w:i/>
          <w:sz w:val="28"/>
          <w:szCs w:val="28"/>
        </w:rPr>
        <w:t xml:space="preserve"> </w:t>
      </w:r>
      <w:r w:rsidRPr="00531719">
        <w:rPr>
          <w:i/>
          <w:sz w:val="28"/>
          <w:szCs w:val="28"/>
          <w:lang w:val="en-US"/>
        </w:rPr>
        <w:t>Design</w:t>
      </w:r>
      <w:r w:rsidRPr="00531719">
        <w:rPr>
          <w:i/>
          <w:sz w:val="28"/>
          <w:szCs w:val="28"/>
        </w:rPr>
        <w:t xml:space="preserve"> </w:t>
      </w:r>
      <w:r w:rsidRPr="00531719">
        <w:rPr>
          <w:i/>
          <w:sz w:val="28"/>
          <w:szCs w:val="28"/>
          <w:lang w:val="en-US"/>
        </w:rPr>
        <w:t>Tool</w:t>
      </w:r>
      <w:r w:rsidRPr="00531719">
        <w:rPr>
          <w:i/>
          <w:sz w:val="28"/>
          <w:szCs w:val="28"/>
        </w:rPr>
        <w:t>, были ра</w:t>
      </w:r>
      <w:r w:rsidRPr="00531719">
        <w:rPr>
          <w:i/>
          <w:sz w:val="28"/>
          <w:szCs w:val="28"/>
        </w:rPr>
        <w:t>с</w:t>
      </w:r>
      <w:r w:rsidRPr="00531719">
        <w:rPr>
          <w:i/>
          <w:sz w:val="28"/>
          <w:szCs w:val="28"/>
        </w:rPr>
        <w:t>смотрены основные характеристики и особенности данного компонента, была выполнено моделирование типового схемотехнического решения и представлена группа графиков. Таким образом</w:t>
      </w:r>
      <w:r>
        <w:rPr>
          <w:i/>
          <w:sz w:val="28"/>
          <w:szCs w:val="28"/>
        </w:rPr>
        <w:t>,</w:t>
      </w:r>
      <w:r w:rsidRPr="00531719">
        <w:rPr>
          <w:i/>
          <w:sz w:val="28"/>
          <w:szCs w:val="28"/>
        </w:rPr>
        <w:t xml:space="preserve"> мы на примере получили н</w:t>
      </w:r>
      <w:r w:rsidRPr="00531719">
        <w:rPr>
          <w:i/>
          <w:sz w:val="28"/>
          <w:szCs w:val="28"/>
        </w:rPr>
        <w:t>е</w:t>
      </w:r>
      <w:r w:rsidRPr="00531719">
        <w:rPr>
          <w:i/>
          <w:sz w:val="28"/>
          <w:szCs w:val="28"/>
        </w:rPr>
        <w:t>обходимое представление о рассматриваемом программном продукте.</w:t>
      </w:r>
    </w:p>
    <w:p w:rsidR="00531719" w:rsidRPr="00531719" w:rsidRDefault="00531719" w:rsidP="00531719">
      <w:pPr>
        <w:ind w:firstLine="709"/>
        <w:jc w:val="both"/>
        <w:rPr>
          <w:i/>
          <w:sz w:val="28"/>
          <w:szCs w:val="28"/>
        </w:rPr>
      </w:pPr>
      <w:r w:rsidRPr="00531719">
        <w:rPr>
          <w:b/>
          <w:i/>
          <w:sz w:val="28"/>
          <w:szCs w:val="28"/>
        </w:rPr>
        <w:t>Ключевые слова:</w:t>
      </w:r>
      <w:r w:rsidRPr="00531719">
        <w:rPr>
          <w:i/>
          <w:sz w:val="28"/>
          <w:szCs w:val="28"/>
        </w:rPr>
        <w:t xml:space="preserve"> инструмент проектирования, импульсный стабил</w:t>
      </w:r>
      <w:r w:rsidRPr="00531719">
        <w:rPr>
          <w:i/>
          <w:sz w:val="28"/>
          <w:szCs w:val="28"/>
        </w:rPr>
        <w:t>и</w:t>
      </w:r>
      <w:r w:rsidRPr="00531719">
        <w:rPr>
          <w:i/>
          <w:sz w:val="28"/>
          <w:szCs w:val="28"/>
        </w:rPr>
        <w:t>затор напряжения, технические характеристики и особенности.</w:t>
      </w:r>
    </w:p>
    <w:p w:rsidR="00531719" w:rsidRDefault="00531719" w:rsidP="00531719">
      <w:pPr>
        <w:ind w:firstLine="709"/>
        <w:jc w:val="both"/>
        <w:rPr>
          <w:b/>
          <w:sz w:val="28"/>
          <w:szCs w:val="28"/>
        </w:rPr>
      </w:pPr>
    </w:p>
    <w:p w:rsidR="00531719" w:rsidRPr="00531719" w:rsidRDefault="00531719" w:rsidP="00531719">
      <w:pPr>
        <w:ind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В настоящее время существует большое разнообразие программных пакетов для решения множества схемотехнических задач. Почти каждая фирма производ</w:t>
      </w:r>
      <w:r w:rsidRPr="00531719">
        <w:rPr>
          <w:sz w:val="28"/>
          <w:szCs w:val="28"/>
        </w:rPr>
        <w:t>и</w:t>
      </w:r>
      <w:r w:rsidRPr="00531719">
        <w:rPr>
          <w:sz w:val="28"/>
          <w:szCs w:val="28"/>
        </w:rPr>
        <w:t xml:space="preserve">тель компонентов, предоставляет свои пакеты для решения данных задач применительно к их продукции. Такой гигант как </w:t>
      </w:r>
      <w:r w:rsidRPr="00531719">
        <w:rPr>
          <w:sz w:val="28"/>
          <w:szCs w:val="28"/>
          <w:lang w:val="en-US"/>
        </w:rPr>
        <w:t>Analog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D</w:t>
      </w:r>
      <w:r w:rsidRPr="00531719">
        <w:rPr>
          <w:sz w:val="28"/>
          <w:szCs w:val="28"/>
          <w:lang w:val="en-US"/>
        </w:rPr>
        <w:t>e</w:t>
      </w:r>
      <w:r w:rsidRPr="00531719">
        <w:rPr>
          <w:sz w:val="28"/>
          <w:szCs w:val="28"/>
          <w:lang w:val="en-US"/>
        </w:rPr>
        <w:t>vices</w:t>
      </w:r>
      <w:r w:rsidRPr="00531719">
        <w:rPr>
          <w:sz w:val="28"/>
          <w:szCs w:val="28"/>
        </w:rPr>
        <w:t xml:space="preserve"> не является исключением. Она разрабатывает продукты для управления питанием, предназначенные для использования в схемах обработки сигналов, где поддержание целостности сигнала требует эффективной организации подсистемы питания. Для облегчения задачи выбора компонентов и проект</w:t>
      </w:r>
      <w:r w:rsidRPr="00531719">
        <w:rPr>
          <w:sz w:val="28"/>
          <w:szCs w:val="28"/>
        </w:rPr>
        <w:t>и</w:t>
      </w:r>
      <w:r w:rsidRPr="00531719">
        <w:rPr>
          <w:sz w:val="28"/>
          <w:szCs w:val="28"/>
        </w:rPr>
        <w:t xml:space="preserve">рования подсистем питания </w:t>
      </w:r>
      <w:r w:rsidRPr="00531719">
        <w:rPr>
          <w:sz w:val="28"/>
          <w:szCs w:val="28"/>
          <w:lang w:val="en-US"/>
        </w:rPr>
        <w:t>ADI</w:t>
      </w:r>
      <w:r w:rsidRPr="00531719">
        <w:rPr>
          <w:sz w:val="28"/>
          <w:szCs w:val="28"/>
        </w:rPr>
        <w:t xml:space="preserve">  предлагает типовые схемотехнические р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 xml:space="preserve">шения, и различные инструменты одним из которых является </w:t>
      </w:r>
      <w:r w:rsidRPr="00531719">
        <w:rPr>
          <w:sz w:val="28"/>
          <w:szCs w:val="28"/>
          <w:lang w:val="en-US"/>
        </w:rPr>
        <w:t>Buck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Regulator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Design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Tool</w:t>
      </w:r>
      <w:r w:rsidRPr="00531719">
        <w:rPr>
          <w:sz w:val="28"/>
          <w:szCs w:val="28"/>
        </w:rPr>
        <w:t>.</w:t>
      </w:r>
    </w:p>
    <w:p w:rsidR="00531719" w:rsidRPr="00531719" w:rsidRDefault="00531719" w:rsidP="00531719">
      <w:pPr>
        <w:ind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Этот инструмент экспертного проектирования позволяет примерно за минуту создавать проекты преобразователей постоянного напряжения. Пол</w:t>
      </w:r>
      <w:r w:rsidRPr="00531719">
        <w:rPr>
          <w:sz w:val="28"/>
          <w:szCs w:val="28"/>
        </w:rPr>
        <w:t>ь</w:t>
      </w:r>
      <w:r w:rsidRPr="00531719">
        <w:rPr>
          <w:sz w:val="28"/>
          <w:szCs w:val="28"/>
        </w:rPr>
        <w:t>зователь вводит 5 основных параметров (границы входного напряжения, тр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>буемое выходное напряжение, рабочий ток, температуру, при которой дол</w:t>
      </w:r>
      <w:r w:rsidRPr="00531719">
        <w:rPr>
          <w:sz w:val="28"/>
          <w:szCs w:val="28"/>
        </w:rPr>
        <w:t>ж</w:t>
      </w:r>
      <w:r w:rsidRPr="00531719">
        <w:rPr>
          <w:sz w:val="28"/>
          <w:szCs w:val="28"/>
        </w:rPr>
        <w:t>на обеспечиваться стабильная работа устройства) и выбирает критерий о</w:t>
      </w:r>
      <w:r w:rsidRPr="00531719">
        <w:rPr>
          <w:sz w:val="28"/>
          <w:szCs w:val="28"/>
        </w:rPr>
        <w:t>п</w:t>
      </w:r>
      <w:r w:rsidRPr="00531719">
        <w:rPr>
          <w:sz w:val="28"/>
          <w:szCs w:val="28"/>
        </w:rPr>
        <w:t>тимизации: КПД, площадь на печатной плате, стоимость или количество компонентов (рисунок 1). Результатом работы инструмента являются полная принципиальная электрическая схема, перечень компонентов, графики зав</w:t>
      </w:r>
      <w:r w:rsidRPr="00531719">
        <w:rPr>
          <w:sz w:val="28"/>
          <w:szCs w:val="28"/>
        </w:rPr>
        <w:t>и</w:t>
      </w:r>
      <w:r w:rsidRPr="00531719">
        <w:rPr>
          <w:sz w:val="28"/>
          <w:szCs w:val="28"/>
        </w:rPr>
        <w:t>симости КПД, АЧХ и ФЧХ, график переходных процессов и краткая инфо</w:t>
      </w:r>
      <w:r w:rsidRPr="00531719">
        <w:rPr>
          <w:sz w:val="28"/>
          <w:szCs w:val="28"/>
        </w:rPr>
        <w:t>р</w:t>
      </w:r>
      <w:r w:rsidRPr="00531719">
        <w:rPr>
          <w:sz w:val="28"/>
          <w:szCs w:val="28"/>
        </w:rPr>
        <w:t xml:space="preserve">мация о характеристиках. Также по завершению работы создаются файл </w:t>
      </w:r>
      <w:r w:rsidRPr="00531719">
        <w:rPr>
          <w:sz w:val="28"/>
          <w:szCs w:val="28"/>
          <w:lang w:val="en-US"/>
        </w:rPr>
        <w:t>PDF</w:t>
      </w:r>
      <w:r w:rsidRPr="00531719">
        <w:rPr>
          <w:sz w:val="28"/>
          <w:szCs w:val="28"/>
        </w:rPr>
        <w:t xml:space="preserve"> с обзором проекта и пустой эскиз печатной платы для упрощения создания прототипа устройства. </w:t>
      </w:r>
    </w:p>
    <w:p w:rsidR="00531719" w:rsidRPr="00531719" w:rsidRDefault="00531719" w:rsidP="00531719">
      <w:pPr>
        <w:ind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lastRenderedPageBreak/>
        <w:t>Рассмотрим работу данного инструмента на примере импульсного ст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>билизатора напряж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 xml:space="preserve">ния </w:t>
      </w:r>
      <w:r w:rsidRPr="00531719">
        <w:rPr>
          <w:sz w:val="28"/>
          <w:szCs w:val="28"/>
          <w:lang w:val="en-US"/>
        </w:rPr>
        <w:t>ADP</w:t>
      </w:r>
      <w:r w:rsidRPr="00531719">
        <w:rPr>
          <w:sz w:val="28"/>
          <w:szCs w:val="28"/>
        </w:rPr>
        <w:t>3050.</w:t>
      </w:r>
    </w:p>
    <w:p w:rsidR="00531719" w:rsidRP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  <w:proofErr w:type="gramStart"/>
      <w:r w:rsidRPr="00531719">
        <w:rPr>
          <w:sz w:val="28"/>
          <w:szCs w:val="28"/>
          <w:lang w:val="en-US"/>
        </w:rPr>
        <w:t>ADP</w:t>
      </w:r>
      <w:r w:rsidRPr="00531719">
        <w:rPr>
          <w:sz w:val="28"/>
          <w:szCs w:val="28"/>
        </w:rPr>
        <w:t xml:space="preserve">3050 </w:t>
      </w:r>
      <w:r w:rsidRPr="00531719">
        <w:rPr>
          <w:sz w:val="28"/>
          <w:szCs w:val="28"/>
        </w:rPr>
        <w:softHyphen/>
        <w:t>– это понижающий импульсный стабилизатор с ШИМ, раб</w:t>
      </w:r>
      <w:r w:rsidRPr="00531719">
        <w:rPr>
          <w:sz w:val="28"/>
          <w:szCs w:val="28"/>
        </w:rPr>
        <w:t>о</w:t>
      </w:r>
      <w:r w:rsidRPr="00531719">
        <w:rPr>
          <w:sz w:val="28"/>
          <w:szCs w:val="28"/>
        </w:rPr>
        <w:t>тающий в режиме управления током.</w:t>
      </w:r>
      <w:proofErr w:type="gramEnd"/>
      <w:r w:rsidRPr="00531719">
        <w:rPr>
          <w:sz w:val="28"/>
          <w:szCs w:val="28"/>
        </w:rPr>
        <w:t xml:space="preserve"> Он включает в себя ключ с высоким рабочим током (1 А) и все необходимые логические блоки, функции упра</w:t>
      </w:r>
      <w:r w:rsidRPr="00531719">
        <w:rPr>
          <w:sz w:val="28"/>
          <w:szCs w:val="28"/>
        </w:rPr>
        <w:t>в</w:t>
      </w:r>
      <w:r w:rsidRPr="00531719">
        <w:rPr>
          <w:sz w:val="28"/>
          <w:szCs w:val="28"/>
        </w:rPr>
        <w:t>ления и защиты. Данный стабилизатор имеет уникальную схему компенс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 xml:space="preserve">ции, которая позволяет применять выходные конденсаторы любого типа (танталовые, керамические, электролитические, </w:t>
      </w:r>
      <w:r w:rsidRPr="00531719">
        <w:rPr>
          <w:sz w:val="28"/>
          <w:szCs w:val="28"/>
          <w:lang w:val="en-US"/>
        </w:rPr>
        <w:t>OS</w:t>
      </w:r>
      <w:r w:rsidRPr="00531719">
        <w:rPr>
          <w:sz w:val="28"/>
          <w:szCs w:val="28"/>
        </w:rPr>
        <w:t>-</w:t>
      </w:r>
      <w:r w:rsidRPr="00531719">
        <w:rPr>
          <w:sz w:val="28"/>
          <w:szCs w:val="28"/>
          <w:lang w:val="en-US"/>
        </w:rPr>
        <w:t>CON</w:t>
      </w:r>
      <w:r w:rsidRPr="00531719">
        <w:rPr>
          <w:sz w:val="28"/>
          <w:szCs w:val="28"/>
        </w:rPr>
        <w:t>). В отличие от н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>которых понижающих импульсных стабилизаторов рассматриваемый комп</w:t>
      </w:r>
      <w:r w:rsidRPr="00531719">
        <w:rPr>
          <w:sz w:val="28"/>
          <w:szCs w:val="28"/>
        </w:rPr>
        <w:t>о</w:t>
      </w:r>
      <w:r w:rsidRPr="00531719">
        <w:rPr>
          <w:sz w:val="28"/>
          <w:szCs w:val="28"/>
        </w:rPr>
        <w:t>нент не имеет ограничений на выбор конкретного типа выходного конденс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>тора или значения эквивалентного последовательного сопр</w:t>
      </w:r>
      <w:r w:rsidRPr="00531719">
        <w:rPr>
          <w:sz w:val="28"/>
          <w:szCs w:val="28"/>
        </w:rPr>
        <w:t>о</w:t>
      </w:r>
      <w:r w:rsidRPr="00531719">
        <w:rPr>
          <w:sz w:val="28"/>
          <w:szCs w:val="28"/>
        </w:rPr>
        <w:t>тивления[1].</w:t>
      </w:r>
    </w:p>
    <w:p w:rsidR="00531719" w:rsidRPr="00531719" w:rsidRDefault="00531719" w:rsidP="00531719">
      <w:pPr>
        <w:ind w:firstLine="709"/>
        <w:jc w:val="both"/>
        <w:rPr>
          <w:sz w:val="28"/>
          <w:szCs w:val="28"/>
          <w:lang w:val="en-US"/>
        </w:rPr>
      </w:pPr>
      <w:r w:rsidRPr="00531719">
        <w:rPr>
          <w:sz w:val="28"/>
          <w:szCs w:val="28"/>
        </w:rPr>
        <w:t xml:space="preserve">Основные особенности </w:t>
      </w:r>
      <w:r w:rsidRPr="00531719">
        <w:rPr>
          <w:sz w:val="28"/>
          <w:szCs w:val="28"/>
          <w:lang w:val="en-US"/>
        </w:rPr>
        <w:t>ADP3050:</w:t>
      </w:r>
    </w:p>
    <w:p w:rsidR="00531719" w:rsidRPr="00531719" w:rsidRDefault="00531719" w:rsidP="00531719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31719">
        <w:rPr>
          <w:sz w:val="28"/>
          <w:szCs w:val="28"/>
        </w:rPr>
        <w:t>Широкий диапазон входных напряжений: 3.6</w:t>
      </w:r>
      <w:proofErr w:type="gramStart"/>
      <w:r w:rsidRPr="00531719">
        <w:rPr>
          <w:sz w:val="28"/>
          <w:szCs w:val="28"/>
        </w:rPr>
        <w:t xml:space="preserve"> В</w:t>
      </w:r>
      <w:proofErr w:type="gramEnd"/>
      <w:r w:rsidRPr="00531719">
        <w:rPr>
          <w:sz w:val="28"/>
          <w:szCs w:val="28"/>
        </w:rPr>
        <w:t xml:space="preserve"> – 30 В;</w:t>
      </w:r>
    </w:p>
    <w:p w:rsidR="00531719" w:rsidRPr="00531719" w:rsidRDefault="00531719" w:rsidP="00531719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Варианты с регулируемым и фиксированным (3.3</w:t>
      </w:r>
      <w:proofErr w:type="gramStart"/>
      <w:r w:rsidRPr="00531719">
        <w:rPr>
          <w:sz w:val="28"/>
          <w:szCs w:val="28"/>
        </w:rPr>
        <w:t xml:space="preserve"> В</w:t>
      </w:r>
      <w:proofErr w:type="gramEnd"/>
      <w:r w:rsidRPr="00531719">
        <w:rPr>
          <w:sz w:val="28"/>
          <w:szCs w:val="28"/>
        </w:rPr>
        <w:t>, 5В) выхо</w:t>
      </w:r>
      <w:r w:rsidRPr="00531719">
        <w:rPr>
          <w:sz w:val="28"/>
          <w:szCs w:val="28"/>
        </w:rPr>
        <w:t>д</w:t>
      </w:r>
      <w:r w:rsidRPr="00531719">
        <w:rPr>
          <w:sz w:val="28"/>
          <w:szCs w:val="28"/>
        </w:rPr>
        <w:t>ным напряж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>нием;</w:t>
      </w:r>
    </w:p>
    <w:p w:rsidR="00531719" w:rsidRPr="00531719" w:rsidRDefault="00531719" w:rsidP="00531719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Интегрированный силовой ключ, рабочий ток 1А;</w:t>
      </w:r>
    </w:p>
    <w:p w:rsidR="00531719" w:rsidRPr="00531719" w:rsidRDefault="00531719" w:rsidP="00531719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31719">
        <w:rPr>
          <w:sz w:val="28"/>
          <w:szCs w:val="28"/>
        </w:rPr>
        <w:t>Работает с миниатюрными компонентами для поверхностного монтажа;</w:t>
      </w:r>
    </w:p>
    <w:p w:rsidR="00531719" w:rsidRPr="00531719" w:rsidRDefault="00531719" w:rsidP="00531719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Ограничение тока с проверкой на каждом цикле;</w:t>
      </w:r>
    </w:p>
    <w:p w:rsidR="00531719" w:rsidRPr="00531719" w:rsidRDefault="00531719" w:rsidP="00531719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Пиковое входное напряжение (100мс): 60 В.;</w:t>
      </w:r>
    </w:p>
    <w:p w:rsidR="00531719" w:rsidRPr="00531719" w:rsidRDefault="00531719" w:rsidP="00531719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31719">
        <w:rPr>
          <w:sz w:val="28"/>
          <w:szCs w:val="28"/>
        </w:rPr>
        <w:t xml:space="preserve">8-выводный корпус </w:t>
      </w:r>
      <w:r w:rsidRPr="00531719">
        <w:rPr>
          <w:sz w:val="28"/>
          <w:szCs w:val="28"/>
          <w:lang w:val="en-US"/>
        </w:rPr>
        <w:t>SOIC</w:t>
      </w:r>
      <w:r w:rsidRPr="00531719">
        <w:rPr>
          <w:sz w:val="28"/>
          <w:szCs w:val="28"/>
        </w:rPr>
        <w:t xml:space="preserve"> с улучшенной теплопередачей</w:t>
      </w:r>
      <w:proofErr w:type="gramStart"/>
      <w:r w:rsidRPr="00531719">
        <w:rPr>
          <w:sz w:val="28"/>
          <w:szCs w:val="28"/>
        </w:rPr>
        <w:t xml:space="preserve"> ;</w:t>
      </w:r>
      <w:proofErr w:type="gramEnd"/>
    </w:p>
    <w:p w:rsidR="00531719" w:rsidRDefault="00531719" w:rsidP="00531719">
      <w:pPr>
        <w:pStyle w:val="af2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Может быть сконфигурирован как понижающий преобразов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>тель, инвертер или преобр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 xml:space="preserve">зователь </w:t>
      </w:r>
      <w:r w:rsidRPr="00531719">
        <w:rPr>
          <w:sz w:val="28"/>
          <w:szCs w:val="28"/>
          <w:lang w:val="en-US"/>
        </w:rPr>
        <w:t>SEPIC</w:t>
      </w:r>
      <w:r w:rsidRPr="00531719">
        <w:rPr>
          <w:sz w:val="28"/>
          <w:szCs w:val="28"/>
        </w:rPr>
        <w:t>[1].</w:t>
      </w:r>
    </w:p>
    <w:p w:rsidR="00531719" w:rsidRPr="00531719" w:rsidRDefault="00531719" w:rsidP="00531719">
      <w:pPr>
        <w:pStyle w:val="af2"/>
        <w:ind w:left="0"/>
        <w:contextualSpacing/>
        <w:jc w:val="both"/>
        <w:rPr>
          <w:sz w:val="28"/>
          <w:szCs w:val="28"/>
        </w:rPr>
      </w:pP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3pt;height:252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">
            <v:imagedata r:id="rId7" o:title=""/>
            <o:lock v:ext="edit" aspectratio="f"/>
          </v:shape>
        </w:pict>
      </w:r>
    </w:p>
    <w:p w:rsidR="00531719" w:rsidRPr="00531719" w:rsidRDefault="00531719" w:rsidP="00531719">
      <w:pPr>
        <w:pStyle w:val="af2"/>
        <w:ind w:left="0"/>
        <w:jc w:val="center"/>
        <w:rPr>
          <w:sz w:val="28"/>
          <w:szCs w:val="28"/>
        </w:rPr>
      </w:pPr>
      <w:r w:rsidRPr="00531719">
        <w:rPr>
          <w:sz w:val="28"/>
          <w:szCs w:val="28"/>
        </w:rPr>
        <w:t>Рисунок 1. Основные параметры схемы</w:t>
      </w:r>
    </w:p>
    <w:p w:rsid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Default="00531719" w:rsidP="00531719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531719">
        <w:rPr>
          <w:sz w:val="28"/>
          <w:szCs w:val="28"/>
        </w:rPr>
        <w:lastRenderedPageBreak/>
        <w:t>Задали границы входного напряжения 9</w:t>
      </w:r>
      <w:proofErr w:type="gramStart"/>
      <w:r w:rsidRPr="00531719">
        <w:rPr>
          <w:sz w:val="28"/>
          <w:szCs w:val="28"/>
        </w:rPr>
        <w:t xml:space="preserve"> В</w:t>
      </w:r>
      <w:proofErr w:type="gramEnd"/>
      <w:r w:rsidRPr="00531719">
        <w:rPr>
          <w:sz w:val="28"/>
          <w:szCs w:val="28"/>
        </w:rPr>
        <w:t xml:space="preserve"> – 30 В, выходное напряж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>ния 7 В, выходной ток 1 А, температура при которой собственно стабилиз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 xml:space="preserve">тор работает </w:t>
      </w:r>
      <w:r w:rsidRPr="00531719">
        <w:rPr>
          <w:rFonts w:eastAsiaTheme="minorEastAsia"/>
          <w:sz w:val="28"/>
          <w:szCs w:val="28"/>
        </w:rPr>
        <w:fldChar w:fldCharType="begin"/>
      </w:r>
      <w:r w:rsidRPr="00531719">
        <w:rPr>
          <w:rFonts w:eastAsiaTheme="minorEastAsia"/>
          <w:sz w:val="28"/>
          <w:szCs w:val="28"/>
        </w:rPr>
        <w:instrText xml:space="preserve"> QUOTE </w:instrText>
      </w:r>
      <w:r w:rsidRPr="00531719">
        <w:rPr>
          <w:position w:val="-6"/>
          <w:sz w:val="28"/>
          <w:szCs w:val="28"/>
        </w:rPr>
        <w:pict>
          <v:shape id="_x0000_i1025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06242&quot;/&gt;&lt;wsp:rsid wsp:val=&quot;00032732&quot;/&gt;&lt;wsp:rsid wsp:val=&quot;00034429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95163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3C4F&quot;/&gt;&lt;wsp:rsid wsp:val=&quot;001C74E6&quot;/&gt;&lt;wsp:rsid wsp:val=&quot;001F5253&quot;/&gt;&lt;wsp:rsid wsp:val=&quot;002130F1&quot;/&gt;&lt;wsp:rsid wsp:val=&quot;002240F5&quot;/&gt;&lt;wsp:rsid wsp:val=&quot;00231B68&quot;/&gt;&lt;wsp:rsid wsp:val=&quot;00240906&quot;/&gt;&lt;wsp:rsid wsp:val=&quot;00241C7A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124D4&quot;/&gt;&lt;wsp:rsid wsp:val=&quot;00321B1A&quot;/&gt;&lt;wsp:rsid wsp:val=&quot;00322F59&quot;/&gt;&lt;wsp:rsid wsp:val=&quot;00341712&quot;/&gt;&lt;wsp:rsid wsp:val=&quot;00341C00&quot;/&gt;&lt;wsp:rsid wsp:val=&quot;0034463C&quot;/&gt;&lt;wsp:rsid wsp:val=&quot;00362EA5&quot;/&gt;&lt;wsp:rsid wsp:val=&quot;0036723B&quot;/&gt;&lt;wsp:rsid wsp:val=&quot;003805A2&quot;/&gt;&lt;wsp:rsid wsp:val=&quot;00393206&quot;/&gt;&lt;wsp:rsid wsp:val=&quot;003A7B9C&quot;/&gt;&lt;wsp:rsid wsp:val=&quot;003C5BF3&quot;/&gt;&lt;wsp:rsid wsp:val=&quot;003D30EA&quot;/&gt;&lt;wsp:rsid wsp:val=&quot;00423D3E&quot;/&gt;&lt;wsp:rsid wsp:val=&quot;00426007&quot;/&gt;&lt;wsp:rsid wsp:val=&quot;004337E4&quot;/&gt;&lt;wsp:rsid wsp:val=&quot;00433C11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4F1E0E&quot;/&gt;&lt;wsp:rsid wsp:val=&quot;00513657&quot;/&gt;&lt;wsp:rsid wsp:val=&quot;00520C62&quot;/&gt;&lt;wsp:rsid wsp:val=&quot;005226D3&quot;/&gt;&lt;wsp:rsid wsp:val=&quot;00531719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1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3E35&quot;/&gt;&lt;wsp:rsid wsp:val=&quot;0068642D&quot;/&gt;&lt;wsp:rsid wsp:val=&quot;006868E7&quot;/&gt;&lt;wsp:rsid wsp:val=&quot;006A2E7A&quot;/&gt;&lt;wsp:rsid wsp:val=&quot;006A5A66&quot;/&gt;&lt;wsp:rsid wsp:val=&quot;006B6899&quot;/&gt;&lt;wsp:rsid wsp:val=&quot;006C56D1&quot;/&gt;&lt;wsp:rsid wsp:val=&quot;006C57E0&quot;/&gt;&lt;wsp:rsid wsp:val=&quot;006D2108&quot;/&gt;&lt;wsp:rsid wsp:val=&quot;006E3314&quot;/&gt;&lt;wsp:rsid wsp:val=&quot;00706605&quot;/&gt;&lt;wsp:rsid wsp:val=&quot;00717E7C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B5B3E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1440&quot;/&gt;&lt;wsp:rsid wsp:val=&quot;0081499D&quot;/&gt;&lt;wsp:rsid wsp:val=&quot;00820D0F&quot;/&gt;&lt;wsp:rsid wsp:val=&quot;008228B3&quot;/&gt;&lt;wsp:rsid wsp:val=&quot;008317F4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8F5C0A&quot;/&gt;&lt;wsp:rsid wsp:val=&quot;00903174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901D8&quot;/&gt;&lt;wsp:rsid wsp:val=&quot;009A16DE&quot;/&gt;&lt;wsp:rsid wsp:val=&quot;009A232D&quot;/&gt;&lt;wsp:rsid wsp:val=&quot;009A57D7&quot;/&gt;&lt;wsp:rsid wsp:val=&quot;009E1DA4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1D1C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0478A&quot;/&gt;&lt;wsp:rsid wsp:val=&quot;00B104D9&quot;/&gt;&lt;wsp:rsid wsp:val=&quot;00B21421&quot;/&gt;&lt;wsp:rsid wsp:val=&quot;00B21AF7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07FA2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D3E70&quot;/&gt;&lt;wsp:rsid wsp:val=&quot;00CE25BB&quot;/&gt;&lt;wsp:rsid wsp:val=&quot;00D027B7&quot;/&gt;&lt;wsp:rsid wsp:val=&quot;00D0304A&quot;/&gt;&lt;wsp:rsid wsp:val=&quot;00D07FD7&quot;/&gt;&lt;wsp:rsid wsp:val=&quot;00D15EE0&quot;/&gt;&lt;wsp:rsid wsp:val=&quot;00D34D81&quot;/&gt;&lt;wsp:rsid wsp:val=&quot;00D37E32&quot;/&gt;&lt;wsp:rsid wsp:val=&quot;00D43C46&quot;/&gt;&lt;wsp:rsid wsp:val=&quot;00D46DCF&quot;/&gt;&lt;wsp:rsid wsp:val=&quot;00D57A54&quot;/&gt;&lt;wsp:rsid wsp:val=&quot;00D63D17&quot;/&gt;&lt;wsp:rsid wsp:val=&quot;00D72F5A&quot;/&gt;&lt;wsp:rsid wsp:val=&quot;00D8778E&quot;/&gt;&lt;wsp:rsid wsp:val=&quot;00D945B7&quot;/&gt;&lt;wsp:rsid wsp:val=&quot;00DA0888&quot;/&gt;&lt;wsp:rsid wsp:val=&quot;00DF5C90&quot;/&gt;&lt;wsp:rsid wsp:val=&quot;00E00178&quot;/&gt;&lt;wsp:rsid wsp:val=&quot;00E027BE&quot;/&gt;&lt;wsp:rsid wsp:val=&quot;00E034AC&quot;/&gt;&lt;wsp:rsid wsp:val=&quot;00E26402&quot;/&gt;&lt;wsp:rsid wsp:val=&quot;00E26EE2&quot;/&gt;&lt;wsp:rsid wsp:val=&quot;00E429B9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DA0888&quot;&gt;&lt;m:oMathPara&gt;&lt;m:oMath&gt;&lt;m:r&gt;&lt;w:rPr&gt;&lt;w:rFonts w:ascii=&quot;Cambria Math&quot;/&gt;&lt;wx:font wx:val=&quot;Cambria Math&quot;/&gt;&lt;w:i/&gt;&lt;/w:rPr&gt;&lt;m:t&gt;55&lt;/m:t&gt;&lt;/m:r&gt;&lt;m:r&gt;&lt;w:rPr&gt;&lt;w:rFonts w:ascii=&quot;Cambria Math&quot; w:h-ansi=&quot;Cambria Math&quot;/&gt;&lt;wx:font wx:val=&quot;Cambria Math&quot;/&gt;&lt;w:i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31719">
        <w:rPr>
          <w:rFonts w:eastAsiaTheme="minorEastAsia"/>
          <w:sz w:val="28"/>
          <w:szCs w:val="28"/>
        </w:rPr>
        <w:instrText xml:space="preserve"> </w:instrText>
      </w:r>
      <w:r w:rsidRPr="00531719">
        <w:rPr>
          <w:rFonts w:eastAsiaTheme="minorEastAsia"/>
          <w:sz w:val="28"/>
          <w:szCs w:val="28"/>
        </w:rPr>
        <w:fldChar w:fldCharType="separate"/>
      </w:r>
      <w:r w:rsidRPr="00531719">
        <w:rPr>
          <w:position w:val="-6"/>
          <w:sz w:val="28"/>
          <w:szCs w:val="28"/>
        </w:rPr>
        <w:pict>
          <v:shape id="_x0000_i1026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06242&quot;/&gt;&lt;wsp:rsid wsp:val=&quot;00032732&quot;/&gt;&lt;wsp:rsid wsp:val=&quot;00034429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95163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3C4F&quot;/&gt;&lt;wsp:rsid wsp:val=&quot;001C74E6&quot;/&gt;&lt;wsp:rsid wsp:val=&quot;001F5253&quot;/&gt;&lt;wsp:rsid wsp:val=&quot;002130F1&quot;/&gt;&lt;wsp:rsid wsp:val=&quot;002240F5&quot;/&gt;&lt;wsp:rsid wsp:val=&quot;00231B68&quot;/&gt;&lt;wsp:rsid wsp:val=&quot;00240906&quot;/&gt;&lt;wsp:rsid wsp:val=&quot;00241C7A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124D4&quot;/&gt;&lt;wsp:rsid wsp:val=&quot;00321B1A&quot;/&gt;&lt;wsp:rsid wsp:val=&quot;00322F59&quot;/&gt;&lt;wsp:rsid wsp:val=&quot;00341712&quot;/&gt;&lt;wsp:rsid wsp:val=&quot;00341C00&quot;/&gt;&lt;wsp:rsid wsp:val=&quot;0034463C&quot;/&gt;&lt;wsp:rsid wsp:val=&quot;00362EA5&quot;/&gt;&lt;wsp:rsid wsp:val=&quot;0036723B&quot;/&gt;&lt;wsp:rsid wsp:val=&quot;003805A2&quot;/&gt;&lt;wsp:rsid wsp:val=&quot;00393206&quot;/&gt;&lt;wsp:rsid wsp:val=&quot;003A7B9C&quot;/&gt;&lt;wsp:rsid wsp:val=&quot;003C5BF3&quot;/&gt;&lt;wsp:rsid wsp:val=&quot;003D30EA&quot;/&gt;&lt;wsp:rsid wsp:val=&quot;00423D3E&quot;/&gt;&lt;wsp:rsid wsp:val=&quot;00426007&quot;/&gt;&lt;wsp:rsid wsp:val=&quot;004337E4&quot;/&gt;&lt;wsp:rsid wsp:val=&quot;00433C11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4F1E0E&quot;/&gt;&lt;wsp:rsid wsp:val=&quot;00513657&quot;/&gt;&lt;wsp:rsid wsp:val=&quot;00520C62&quot;/&gt;&lt;wsp:rsid wsp:val=&quot;005226D3&quot;/&gt;&lt;wsp:rsid wsp:val=&quot;00531719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1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3E35&quot;/&gt;&lt;wsp:rsid wsp:val=&quot;0068642D&quot;/&gt;&lt;wsp:rsid wsp:val=&quot;006868E7&quot;/&gt;&lt;wsp:rsid wsp:val=&quot;006A2E7A&quot;/&gt;&lt;wsp:rsid wsp:val=&quot;006A5A66&quot;/&gt;&lt;wsp:rsid wsp:val=&quot;006B6899&quot;/&gt;&lt;wsp:rsid wsp:val=&quot;006C56D1&quot;/&gt;&lt;wsp:rsid wsp:val=&quot;006C57E0&quot;/&gt;&lt;wsp:rsid wsp:val=&quot;006D2108&quot;/&gt;&lt;wsp:rsid wsp:val=&quot;006E3314&quot;/&gt;&lt;wsp:rsid wsp:val=&quot;00706605&quot;/&gt;&lt;wsp:rsid wsp:val=&quot;00717E7C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B5B3E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1440&quot;/&gt;&lt;wsp:rsid wsp:val=&quot;0081499D&quot;/&gt;&lt;wsp:rsid wsp:val=&quot;00820D0F&quot;/&gt;&lt;wsp:rsid wsp:val=&quot;008228B3&quot;/&gt;&lt;wsp:rsid wsp:val=&quot;008317F4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8F5C0A&quot;/&gt;&lt;wsp:rsid wsp:val=&quot;00903174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901D8&quot;/&gt;&lt;wsp:rsid wsp:val=&quot;009A16DE&quot;/&gt;&lt;wsp:rsid wsp:val=&quot;009A232D&quot;/&gt;&lt;wsp:rsid wsp:val=&quot;009A57D7&quot;/&gt;&lt;wsp:rsid wsp:val=&quot;009E1DA4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1D1C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0478A&quot;/&gt;&lt;wsp:rsid wsp:val=&quot;00B104D9&quot;/&gt;&lt;wsp:rsid wsp:val=&quot;00B21421&quot;/&gt;&lt;wsp:rsid wsp:val=&quot;00B21AF7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07FA2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D3E70&quot;/&gt;&lt;wsp:rsid wsp:val=&quot;00CE25BB&quot;/&gt;&lt;wsp:rsid wsp:val=&quot;00D027B7&quot;/&gt;&lt;wsp:rsid wsp:val=&quot;00D0304A&quot;/&gt;&lt;wsp:rsid wsp:val=&quot;00D07FD7&quot;/&gt;&lt;wsp:rsid wsp:val=&quot;00D15EE0&quot;/&gt;&lt;wsp:rsid wsp:val=&quot;00D34D81&quot;/&gt;&lt;wsp:rsid wsp:val=&quot;00D37E32&quot;/&gt;&lt;wsp:rsid wsp:val=&quot;00D43C46&quot;/&gt;&lt;wsp:rsid wsp:val=&quot;00D46DCF&quot;/&gt;&lt;wsp:rsid wsp:val=&quot;00D57A54&quot;/&gt;&lt;wsp:rsid wsp:val=&quot;00D63D17&quot;/&gt;&lt;wsp:rsid wsp:val=&quot;00D72F5A&quot;/&gt;&lt;wsp:rsid wsp:val=&quot;00D8778E&quot;/&gt;&lt;wsp:rsid wsp:val=&quot;00D945B7&quot;/&gt;&lt;wsp:rsid wsp:val=&quot;00DA0888&quot;/&gt;&lt;wsp:rsid wsp:val=&quot;00DF5C90&quot;/&gt;&lt;wsp:rsid wsp:val=&quot;00E00178&quot;/&gt;&lt;wsp:rsid wsp:val=&quot;00E027BE&quot;/&gt;&lt;wsp:rsid wsp:val=&quot;00E034AC&quot;/&gt;&lt;wsp:rsid wsp:val=&quot;00E26402&quot;/&gt;&lt;wsp:rsid wsp:val=&quot;00E26EE2&quot;/&gt;&lt;wsp:rsid wsp:val=&quot;00E429B9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DA0888&quot;&gt;&lt;m:oMathPara&gt;&lt;m:oMath&gt;&lt;m:r&gt;&lt;w:rPr&gt;&lt;w:rFonts w:ascii=&quot;Cambria Math&quot;/&gt;&lt;wx:font wx:val=&quot;Cambria Math&quot;/&gt;&lt;w:i/&gt;&lt;/w:rPr&gt;&lt;m:t&gt;55&lt;/m:t&gt;&lt;/m:r&gt;&lt;m:r&gt;&lt;w:rPr&gt;&lt;w:rFonts w:ascii=&quot;Cambria Math&quot; w:h-ansi=&quot;Cambria Math&quot;/&gt;&lt;wx:font wx:val=&quot;Cambria Math&quot;/&gt;&lt;w:i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31719">
        <w:rPr>
          <w:rFonts w:eastAsiaTheme="minorEastAsia"/>
          <w:sz w:val="28"/>
          <w:szCs w:val="28"/>
        </w:rPr>
        <w:fldChar w:fldCharType="end"/>
      </w:r>
      <w:r w:rsidRPr="00531719">
        <w:rPr>
          <w:rFonts w:eastAsiaTheme="minorEastAsia"/>
          <w:sz w:val="28"/>
          <w:szCs w:val="28"/>
        </w:rPr>
        <w:t>, после чего задали режим максимальной эффективности. Далее есть возможность задать дополнительные настройки рисунок 2.</w:t>
      </w:r>
    </w:p>
    <w:p w:rsidR="003A78E4" w:rsidRPr="00531719" w:rsidRDefault="003A78E4" w:rsidP="00531719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</w:p>
    <w:p w:rsidR="00531719" w:rsidRPr="00531719" w:rsidRDefault="00531719" w:rsidP="003A78E4">
      <w:pPr>
        <w:pStyle w:val="af2"/>
        <w:ind w:left="0"/>
        <w:jc w:val="center"/>
        <w:rPr>
          <w:rFonts w:eastAsiaTheme="minorEastAsia"/>
          <w:sz w:val="28"/>
          <w:szCs w:val="28"/>
        </w:rPr>
      </w:pPr>
      <w:r w:rsidRPr="00531719">
        <w:rPr>
          <w:rFonts w:eastAsiaTheme="minorEastAsia"/>
          <w:noProof/>
          <w:sz w:val="28"/>
          <w:szCs w:val="28"/>
        </w:rPr>
        <w:pict>
          <v:shape id="_x0000_i1034" type="#_x0000_t75" style="width:400.5pt;height:264.75pt;visibility:visible;mso-wrap-style:square">
            <v:imagedata r:id="rId9" o:title="" grayscale="t" bilevel="t"/>
          </v:shape>
        </w:pict>
      </w: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sz w:val="28"/>
          <w:szCs w:val="28"/>
        </w:rPr>
        <w:t>Рисунок 2. Дополнительные параметры схемы</w:t>
      </w:r>
    </w:p>
    <w:p w:rsidR="003A78E4" w:rsidRDefault="003A78E4" w:rsidP="00531719">
      <w:pPr>
        <w:ind w:firstLine="709"/>
        <w:jc w:val="both"/>
        <w:rPr>
          <w:sz w:val="28"/>
          <w:szCs w:val="28"/>
        </w:rPr>
      </w:pPr>
    </w:p>
    <w:p w:rsidR="00531719" w:rsidRPr="00531719" w:rsidRDefault="00531719" w:rsidP="00531719">
      <w:pPr>
        <w:ind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В данном окне мы задаем: частоту переключения</w:t>
      </w:r>
      <w:r w:rsidR="007C7885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</w:t>
      </w:r>
      <w:r w:rsidRPr="00531719">
        <w:rPr>
          <w:sz w:val="28"/>
          <w:szCs w:val="28"/>
          <w:lang w:val="en-US"/>
        </w:rPr>
        <w:t>Switching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Frequency</w:t>
      </w:r>
      <w:r w:rsidRPr="00531719">
        <w:rPr>
          <w:sz w:val="28"/>
          <w:szCs w:val="28"/>
        </w:rPr>
        <w:t>), пульсации по току</w:t>
      </w:r>
      <w:r w:rsidR="007C7885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</w:t>
      </w:r>
      <w:proofErr w:type="spellStart"/>
      <w:r w:rsidRPr="00531719">
        <w:rPr>
          <w:sz w:val="28"/>
          <w:szCs w:val="28"/>
          <w:lang w:val="en-US"/>
        </w:rPr>
        <w:t>IrippleL</w:t>
      </w:r>
      <w:proofErr w:type="spellEnd"/>
      <w:r w:rsidRPr="00531719">
        <w:rPr>
          <w:sz w:val="28"/>
          <w:szCs w:val="28"/>
        </w:rPr>
        <w:t xml:space="preserve">1 </w:t>
      </w:r>
      <w:r w:rsidRPr="00531719">
        <w:rPr>
          <w:sz w:val="28"/>
          <w:szCs w:val="28"/>
          <w:lang w:val="en-US"/>
        </w:rPr>
        <w:t>Target</w:t>
      </w:r>
      <w:r w:rsidRPr="00531719">
        <w:rPr>
          <w:sz w:val="28"/>
          <w:szCs w:val="28"/>
        </w:rPr>
        <w:t>), максимальные пульсации по напряж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>нию</w:t>
      </w:r>
      <w:r w:rsidR="007C7885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</w:t>
      </w:r>
      <w:proofErr w:type="spellStart"/>
      <w:r w:rsidRPr="00531719">
        <w:rPr>
          <w:sz w:val="28"/>
          <w:szCs w:val="28"/>
          <w:lang w:val="en-US"/>
        </w:rPr>
        <w:t>Vout</w:t>
      </w:r>
      <w:proofErr w:type="spellEnd"/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Ripple</w:t>
      </w:r>
      <w:r w:rsidRPr="00531719">
        <w:rPr>
          <w:sz w:val="28"/>
          <w:szCs w:val="28"/>
        </w:rPr>
        <w:t>), отклонения выходного тока</w:t>
      </w:r>
      <w:r w:rsidR="007C7885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</w:t>
      </w:r>
      <w:proofErr w:type="spellStart"/>
      <w:r w:rsidRPr="00531719">
        <w:rPr>
          <w:sz w:val="28"/>
          <w:szCs w:val="28"/>
          <w:lang w:val="en-US"/>
        </w:rPr>
        <w:t>Iout</w:t>
      </w:r>
      <w:proofErr w:type="spellEnd"/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step</w:t>
      </w:r>
      <w:r w:rsidRPr="00531719">
        <w:rPr>
          <w:sz w:val="28"/>
          <w:szCs w:val="28"/>
        </w:rPr>
        <w:t>),  предельное откл</w:t>
      </w:r>
      <w:r w:rsidRPr="00531719">
        <w:rPr>
          <w:sz w:val="28"/>
          <w:szCs w:val="28"/>
        </w:rPr>
        <w:t>о</w:t>
      </w:r>
      <w:r w:rsidRPr="00531719">
        <w:rPr>
          <w:sz w:val="28"/>
          <w:szCs w:val="28"/>
        </w:rPr>
        <w:t>нение выходного напряжения</w:t>
      </w:r>
      <w:r w:rsidR="007C7885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</w:t>
      </w:r>
      <w:proofErr w:type="spellStart"/>
      <w:r w:rsidRPr="00531719">
        <w:rPr>
          <w:sz w:val="28"/>
          <w:szCs w:val="28"/>
          <w:lang w:val="en-US"/>
        </w:rPr>
        <w:t>Vout</w:t>
      </w:r>
      <w:proofErr w:type="spellEnd"/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Step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Error</w:t>
      </w:r>
      <w:r w:rsidRPr="00531719">
        <w:rPr>
          <w:sz w:val="28"/>
          <w:szCs w:val="28"/>
        </w:rPr>
        <w:t>), максимальная высот</w:t>
      </w:r>
      <w:proofErr w:type="gramStart"/>
      <w:r w:rsidRPr="00531719">
        <w:rPr>
          <w:sz w:val="28"/>
          <w:szCs w:val="28"/>
        </w:rPr>
        <w:t>а(</w:t>
      </w:r>
      <w:proofErr w:type="gramEnd"/>
      <w:r w:rsidRPr="00531719">
        <w:rPr>
          <w:sz w:val="28"/>
          <w:szCs w:val="28"/>
        </w:rPr>
        <w:t xml:space="preserve">высота полученного устройства, </w:t>
      </w:r>
      <w:r w:rsidRPr="00531719">
        <w:rPr>
          <w:sz w:val="28"/>
          <w:szCs w:val="28"/>
          <w:lang w:val="en-US"/>
        </w:rPr>
        <w:t>Maximum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Height</w:t>
      </w:r>
      <w:r w:rsidRPr="00531719">
        <w:rPr>
          <w:sz w:val="28"/>
          <w:szCs w:val="28"/>
        </w:rPr>
        <w:t>),  далее выбираем</w:t>
      </w:r>
      <w:r w:rsidR="003A2198">
        <w:rPr>
          <w:sz w:val="28"/>
          <w:szCs w:val="28"/>
        </w:rPr>
        <w:t>,</w:t>
      </w:r>
      <w:r w:rsidRPr="00531719">
        <w:rPr>
          <w:sz w:val="28"/>
          <w:szCs w:val="28"/>
        </w:rPr>
        <w:t xml:space="preserve"> будем ли и</w:t>
      </w:r>
      <w:r w:rsidRPr="00531719">
        <w:rPr>
          <w:sz w:val="28"/>
          <w:szCs w:val="28"/>
        </w:rPr>
        <w:t>с</w:t>
      </w:r>
      <w:r w:rsidRPr="00531719">
        <w:rPr>
          <w:sz w:val="28"/>
          <w:szCs w:val="28"/>
        </w:rPr>
        <w:t>пользовать «</w:t>
      </w:r>
      <w:proofErr w:type="spellStart"/>
      <w:r w:rsidRPr="00531719">
        <w:rPr>
          <w:sz w:val="28"/>
          <w:szCs w:val="28"/>
        </w:rPr>
        <w:t>снаббер</w:t>
      </w:r>
      <w:proofErr w:type="spellEnd"/>
      <w:r w:rsidRPr="00531719">
        <w:rPr>
          <w:sz w:val="28"/>
          <w:szCs w:val="28"/>
        </w:rPr>
        <w:t>», он же демпфер</w:t>
      </w:r>
      <w:r w:rsidR="007C7885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</w:t>
      </w:r>
      <w:proofErr w:type="spellStart"/>
      <w:r w:rsidRPr="00531719">
        <w:rPr>
          <w:sz w:val="28"/>
          <w:szCs w:val="28"/>
          <w:lang w:val="en-US"/>
        </w:rPr>
        <w:t>Snubber</w:t>
      </w:r>
      <w:proofErr w:type="spellEnd"/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Used</w:t>
      </w:r>
      <w:r w:rsidRPr="00531719">
        <w:rPr>
          <w:sz w:val="28"/>
          <w:szCs w:val="28"/>
        </w:rPr>
        <w:t>), тип конденсаторов, тип индуктивности, емкость выходного конденсатора(в случае если хотим и</w:t>
      </w:r>
      <w:r w:rsidRPr="00531719">
        <w:rPr>
          <w:sz w:val="28"/>
          <w:szCs w:val="28"/>
        </w:rPr>
        <w:t>с</w:t>
      </w:r>
      <w:r w:rsidRPr="00531719">
        <w:rPr>
          <w:sz w:val="28"/>
          <w:szCs w:val="28"/>
        </w:rPr>
        <w:t>пользовать свой номинал, а не тот</w:t>
      </w:r>
      <w:r w:rsidR="003A2198">
        <w:rPr>
          <w:sz w:val="28"/>
          <w:szCs w:val="28"/>
        </w:rPr>
        <w:t>,</w:t>
      </w:r>
      <w:r w:rsidRPr="00531719">
        <w:rPr>
          <w:sz w:val="28"/>
          <w:szCs w:val="28"/>
        </w:rPr>
        <w:t xml:space="preserve"> что указан в моделировании).</w:t>
      </w:r>
    </w:p>
    <w:p w:rsidR="00531719" w:rsidRPr="00531719" w:rsidRDefault="00531719" w:rsidP="00531719">
      <w:pPr>
        <w:ind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 xml:space="preserve">После задания всех необходимых параметров, выполняем команду </w:t>
      </w:r>
      <w:r w:rsidRPr="00531719">
        <w:rPr>
          <w:sz w:val="28"/>
          <w:szCs w:val="28"/>
          <w:lang w:val="en-US"/>
        </w:rPr>
        <w:t>View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Solution</w:t>
      </w:r>
      <w:r w:rsidRPr="00531719">
        <w:rPr>
          <w:sz w:val="28"/>
          <w:szCs w:val="28"/>
        </w:rPr>
        <w:t>. Программа строит рекомендуемую схему включения стабил</w:t>
      </w:r>
      <w:r w:rsidRPr="00531719">
        <w:rPr>
          <w:sz w:val="28"/>
          <w:szCs w:val="28"/>
        </w:rPr>
        <w:t>и</w:t>
      </w:r>
      <w:r w:rsidRPr="00531719">
        <w:rPr>
          <w:sz w:val="28"/>
          <w:szCs w:val="28"/>
        </w:rPr>
        <w:t>затора рисунок 3.</w:t>
      </w: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noProof/>
          <w:sz w:val="28"/>
          <w:szCs w:val="28"/>
        </w:rPr>
        <w:lastRenderedPageBreak/>
        <w:pict>
          <v:shape id="Рисунок 7" o:spid="_x0000_i1033" type="#_x0000_t75" style="width:435pt;height:285.75pt;visibility:visible;mso-wrap-style:square">
            <v:imagedata r:id="rId10" o:title="" grayscale="t"/>
          </v:shape>
        </w:pict>
      </w: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sz w:val="28"/>
          <w:szCs w:val="28"/>
        </w:rPr>
        <w:t>Рисунок 3. Схема устройства</w:t>
      </w:r>
    </w:p>
    <w:p w:rsidR="003A78E4" w:rsidRDefault="003A78E4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P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Справа от схемы представлено окно возможных ошибок, в рассматр</w:t>
      </w:r>
      <w:r w:rsidRPr="00531719">
        <w:rPr>
          <w:sz w:val="28"/>
          <w:szCs w:val="28"/>
        </w:rPr>
        <w:t>и</w:t>
      </w:r>
      <w:r w:rsidRPr="00531719">
        <w:rPr>
          <w:sz w:val="28"/>
          <w:szCs w:val="28"/>
        </w:rPr>
        <w:t>ваемом случае программа ошибок не обнаружила "</w:t>
      </w:r>
      <w:r w:rsidRPr="00531719">
        <w:rPr>
          <w:sz w:val="28"/>
          <w:szCs w:val="28"/>
          <w:lang w:val="en-US"/>
        </w:rPr>
        <w:t>No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Errors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To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Display</w:t>
      </w:r>
      <w:r w:rsidRPr="00531719">
        <w:rPr>
          <w:sz w:val="28"/>
          <w:szCs w:val="28"/>
        </w:rPr>
        <w:t>". Ниже схема представлена таблица используемых компонентов, называемая "</w:t>
      </w:r>
      <w:r w:rsidRPr="00531719">
        <w:rPr>
          <w:sz w:val="28"/>
          <w:szCs w:val="28"/>
          <w:lang w:val="en-US"/>
        </w:rPr>
        <w:t>Bill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of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Materials</w:t>
      </w:r>
      <w:r w:rsidRPr="00531719">
        <w:rPr>
          <w:sz w:val="28"/>
          <w:szCs w:val="28"/>
        </w:rPr>
        <w:t>", она же спецификация. В ней указано позиционное обозн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>чение элемента, компания производитель, обозначение элемента и характ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>ристик</w:t>
      </w:r>
      <w:proofErr w:type="gramStart"/>
      <w:r w:rsidRPr="00531719">
        <w:rPr>
          <w:sz w:val="28"/>
          <w:szCs w:val="28"/>
        </w:rPr>
        <w:t>и(</w:t>
      </w:r>
      <w:proofErr w:type="gramEnd"/>
      <w:r w:rsidRPr="00531719">
        <w:rPr>
          <w:sz w:val="28"/>
          <w:szCs w:val="28"/>
        </w:rPr>
        <w:t>номинал, корпус, размеры), а также стоимость. После чего подсч</w:t>
      </w:r>
      <w:r w:rsidRPr="00531719">
        <w:rPr>
          <w:sz w:val="28"/>
          <w:szCs w:val="28"/>
        </w:rPr>
        <w:t>и</w:t>
      </w:r>
      <w:r w:rsidRPr="00531719">
        <w:rPr>
          <w:sz w:val="28"/>
          <w:szCs w:val="28"/>
        </w:rPr>
        <w:t>тана занимаемая площадь всеми компонент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>ми и общая стоимость.</w:t>
      </w:r>
    </w:p>
    <w:p w:rsidR="00531719" w:rsidRPr="00531719" w:rsidRDefault="00531719" w:rsidP="00531719">
      <w:pPr>
        <w:pStyle w:val="af2"/>
        <w:ind w:left="0" w:firstLine="709"/>
        <w:jc w:val="both"/>
        <w:rPr>
          <w:bCs/>
          <w:sz w:val="28"/>
          <w:szCs w:val="28"/>
        </w:rPr>
      </w:pPr>
      <w:r w:rsidRPr="00531719">
        <w:rPr>
          <w:sz w:val="28"/>
          <w:szCs w:val="28"/>
        </w:rPr>
        <w:t>Далее идут: таблица входных данных и таблица дополнительных пар</w:t>
      </w:r>
      <w:r w:rsidRPr="00531719">
        <w:rPr>
          <w:sz w:val="28"/>
          <w:szCs w:val="28"/>
        </w:rPr>
        <w:t>а</w:t>
      </w:r>
      <w:r w:rsidRPr="00531719">
        <w:rPr>
          <w:sz w:val="28"/>
          <w:szCs w:val="28"/>
        </w:rPr>
        <w:t>метров, что мы задавали ранее, после чего таблицы выходных параметров</w:t>
      </w:r>
      <w:r w:rsidR="003A78E4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(таблица 1, таблица 2),  температурные показатели и</w:t>
      </w:r>
      <w:r w:rsidRPr="00531719">
        <w:rPr>
          <w:b/>
          <w:bCs/>
          <w:sz w:val="28"/>
          <w:szCs w:val="28"/>
        </w:rPr>
        <w:t xml:space="preserve"> </w:t>
      </w:r>
      <w:r w:rsidRPr="00531719">
        <w:rPr>
          <w:bCs/>
          <w:sz w:val="28"/>
          <w:szCs w:val="28"/>
        </w:rPr>
        <w:t>параметры стабилиз</w:t>
      </w:r>
      <w:r w:rsidRPr="00531719">
        <w:rPr>
          <w:bCs/>
          <w:sz w:val="28"/>
          <w:szCs w:val="28"/>
        </w:rPr>
        <w:t>а</w:t>
      </w:r>
      <w:r w:rsidRPr="00531719">
        <w:rPr>
          <w:bCs/>
          <w:sz w:val="28"/>
          <w:szCs w:val="28"/>
        </w:rPr>
        <w:t>ции</w:t>
      </w:r>
      <w:r w:rsidR="003A78E4">
        <w:rPr>
          <w:bCs/>
          <w:sz w:val="28"/>
          <w:szCs w:val="28"/>
        </w:rPr>
        <w:t xml:space="preserve"> </w:t>
      </w:r>
      <w:r w:rsidRPr="00531719">
        <w:rPr>
          <w:bCs/>
          <w:sz w:val="28"/>
          <w:szCs w:val="28"/>
        </w:rPr>
        <w:t xml:space="preserve">(таблица 3). Параллельно с ними, представлены графики: </w:t>
      </w:r>
      <w:r w:rsidRPr="00531719">
        <w:rPr>
          <w:sz w:val="28"/>
          <w:szCs w:val="28"/>
        </w:rPr>
        <w:t>коэффициент полезного действия и потери</w:t>
      </w:r>
      <w:r w:rsidR="003A78E4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(рисунок 4), АЧХ и ФЧХ</w:t>
      </w:r>
      <w:r w:rsidR="003A78E4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(рисунок 5), перехо</w:t>
      </w:r>
      <w:r w:rsidRPr="00531719">
        <w:rPr>
          <w:sz w:val="28"/>
          <w:szCs w:val="28"/>
        </w:rPr>
        <w:t>д</w:t>
      </w:r>
      <w:r w:rsidRPr="00531719">
        <w:rPr>
          <w:sz w:val="28"/>
          <w:szCs w:val="28"/>
        </w:rPr>
        <w:t>ная характеристика</w:t>
      </w:r>
      <w:r w:rsidR="003A78E4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(рисунок 6). Рассмотрим и таблицы, и графики подро</w:t>
      </w:r>
      <w:r w:rsidRPr="00531719">
        <w:rPr>
          <w:sz w:val="28"/>
          <w:szCs w:val="28"/>
        </w:rPr>
        <w:t>б</w:t>
      </w:r>
      <w:r w:rsidRPr="00531719">
        <w:rPr>
          <w:sz w:val="28"/>
          <w:szCs w:val="28"/>
        </w:rPr>
        <w:t>нее.</w:t>
      </w:r>
    </w:p>
    <w:p w:rsidR="003A78E4" w:rsidRDefault="003A78E4" w:rsidP="003A78E4">
      <w:pPr>
        <w:pStyle w:val="af2"/>
        <w:ind w:left="0"/>
        <w:jc w:val="both"/>
        <w:rPr>
          <w:sz w:val="28"/>
          <w:szCs w:val="28"/>
        </w:rPr>
      </w:pPr>
    </w:p>
    <w:p w:rsid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sz w:val="28"/>
          <w:szCs w:val="28"/>
        </w:rPr>
        <w:t>Таблица 1 – Выходные параметры схемы</w:t>
      </w:r>
    </w:p>
    <w:p w:rsidR="003A78E4" w:rsidRPr="00531719" w:rsidRDefault="003A78E4" w:rsidP="003A78E4">
      <w:pPr>
        <w:pStyle w:val="af2"/>
        <w:ind w:left="0"/>
        <w:jc w:val="center"/>
        <w:rPr>
          <w:sz w:val="28"/>
          <w:szCs w:val="28"/>
        </w:rPr>
      </w:pPr>
    </w:p>
    <w:tbl>
      <w:tblPr>
        <w:tblW w:w="6354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000000" w:fill="FFFFFF" w:themeFill="background1"/>
        <w:tblLook w:val="04A0"/>
      </w:tblPr>
      <w:tblGrid>
        <w:gridCol w:w="2192"/>
        <w:gridCol w:w="1312"/>
        <w:gridCol w:w="1430"/>
        <w:gridCol w:w="1420"/>
      </w:tblGrid>
      <w:tr w:rsidR="00531719" w:rsidRPr="00531719" w:rsidTr="00D16820">
        <w:trPr>
          <w:trHeight w:val="316"/>
          <w:jc w:val="center"/>
        </w:trPr>
        <w:tc>
          <w:tcPr>
            <w:tcW w:w="6354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b/>
                <w:bCs/>
                <w:sz w:val="28"/>
                <w:szCs w:val="28"/>
              </w:rPr>
            </w:pPr>
            <w:r w:rsidRPr="00531719">
              <w:rPr>
                <w:b/>
                <w:bCs/>
                <w:sz w:val="28"/>
                <w:szCs w:val="28"/>
              </w:rPr>
              <w:t xml:space="preserve">Полученные данные для  </w:t>
            </w:r>
            <w:proofErr w:type="spellStart"/>
            <w:r w:rsidRPr="00531719">
              <w:rPr>
                <w:b/>
                <w:bCs/>
                <w:sz w:val="28"/>
                <w:szCs w:val="28"/>
                <w:lang w:val="en-US"/>
              </w:rPr>
              <w:t>Iout</w:t>
            </w:r>
            <w:proofErr w:type="spellEnd"/>
            <w:r w:rsidRPr="00531719">
              <w:rPr>
                <w:b/>
                <w:bCs/>
                <w:sz w:val="28"/>
                <w:szCs w:val="28"/>
              </w:rPr>
              <w:t xml:space="preserve"> = 1</w:t>
            </w:r>
            <w:r w:rsidRPr="00531719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Spec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Vinmin</w:t>
            </w:r>
            <w:proofErr w:type="spellEnd"/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Vinmax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Units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Vout</w:t>
            </w:r>
            <w:proofErr w:type="spellEnd"/>
            <w:r w:rsidRPr="00531719">
              <w:rPr>
                <w:sz w:val="28"/>
                <w:szCs w:val="28"/>
              </w:rPr>
              <w:t xml:space="preserve"> </w:t>
            </w:r>
            <w:proofErr w:type="spellStart"/>
            <w:r w:rsidRPr="00531719">
              <w:rPr>
                <w:sz w:val="28"/>
                <w:szCs w:val="28"/>
              </w:rPr>
              <w:t>actual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7,071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7,071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Volts</w:t>
            </w:r>
            <w:proofErr w:type="spellEnd"/>
          </w:p>
        </w:tc>
      </w:tr>
      <w:tr w:rsidR="00531719" w:rsidRPr="00531719" w:rsidTr="00D16820">
        <w:trPr>
          <w:trHeight w:val="390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Vbias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7,0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7,0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Volts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Vboost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7,0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7,0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Volts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  <w:lang w:val="en-US"/>
              </w:rPr>
            </w:pPr>
            <w:r w:rsidRPr="00531719">
              <w:rPr>
                <w:sz w:val="28"/>
                <w:szCs w:val="28"/>
              </w:rPr>
              <w:lastRenderedPageBreak/>
              <w:t xml:space="preserve">PWM </w:t>
            </w:r>
            <w:r w:rsidRPr="00531719">
              <w:rPr>
                <w:sz w:val="28"/>
                <w:szCs w:val="28"/>
                <w:lang w:val="en-US"/>
              </w:rPr>
              <w:t>Freq.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0,2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MHz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Don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0,84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0,25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  <w:lang w:val="en-US"/>
              </w:rPr>
            </w:pPr>
            <w:r w:rsidRPr="00531719">
              <w:rPr>
                <w:sz w:val="28"/>
                <w:szCs w:val="28"/>
                <w:lang w:val="en-US"/>
              </w:rPr>
              <w:t>Ton/</w:t>
            </w:r>
            <w:proofErr w:type="spellStart"/>
            <w:r w:rsidRPr="00531719">
              <w:rPr>
                <w:sz w:val="28"/>
                <w:szCs w:val="28"/>
                <w:lang w:val="en-US"/>
              </w:rPr>
              <w:t>Tpd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Doff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0,16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0,75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  <w:lang w:val="en-US"/>
              </w:rPr>
            </w:pPr>
            <w:r w:rsidRPr="00531719">
              <w:rPr>
                <w:sz w:val="28"/>
                <w:szCs w:val="28"/>
                <w:lang w:val="en-US"/>
              </w:rPr>
              <w:t>Ton/</w:t>
            </w:r>
            <w:proofErr w:type="spellStart"/>
            <w:r w:rsidRPr="00531719">
              <w:rPr>
                <w:sz w:val="28"/>
                <w:szCs w:val="28"/>
                <w:lang w:val="en-US"/>
              </w:rPr>
              <w:t>Tpd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IpkL1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1,062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1,294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1719">
              <w:rPr>
                <w:sz w:val="28"/>
                <w:szCs w:val="28"/>
                <w:lang w:val="en-US"/>
              </w:rPr>
              <w:t>Apk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IrippleL1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0,124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0,587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Appk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IrmsL1</w:t>
            </w:r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1,001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1,014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Arms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Vout</w:t>
            </w:r>
            <w:proofErr w:type="spellEnd"/>
            <w:r w:rsidRPr="00531719">
              <w:rPr>
                <w:sz w:val="28"/>
                <w:szCs w:val="28"/>
              </w:rPr>
              <w:t xml:space="preserve"> </w:t>
            </w:r>
            <w:proofErr w:type="spellStart"/>
            <w:r w:rsidRPr="00531719">
              <w:rPr>
                <w:sz w:val="28"/>
                <w:szCs w:val="28"/>
              </w:rPr>
              <w:t>ripple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0,002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0,011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Vppk</w:t>
            </w:r>
            <w:proofErr w:type="spellEnd"/>
          </w:p>
        </w:tc>
      </w:tr>
      <w:tr w:rsidR="00531719" w:rsidRPr="00531719" w:rsidTr="00D16820">
        <w:trPr>
          <w:trHeight w:val="316"/>
          <w:jc w:val="center"/>
        </w:trPr>
        <w:tc>
          <w:tcPr>
            <w:tcW w:w="219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Iin</w:t>
            </w:r>
            <w:proofErr w:type="spellEnd"/>
            <w:r w:rsidRPr="00531719">
              <w:rPr>
                <w:sz w:val="28"/>
                <w:szCs w:val="28"/>
              </w:rPr>
              <w:t xml:space="preserve"> </w:t>
            </w:r>
            <w:proofErr w:type="spellStart"/>
            <w:r w:rsidRPr="00531719">
              <w:rPr>
                <w:sz w:val="28"/>
                <w:szCs w:val="28"/>
              </w:rPr>
              <w:t>average</w:t>
            </w:r>
            <w:proofErr w:type="spellEnd"/>
          </w:p>
        </w:tc>
        <w:tc>
          <w:tcPr>
            <w:tcW w:w="1312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0,875</w:t>
            </w:r>
          </w:p>
        </w:tc>
        <w:tc>
          <w:tcPr>
            <w:tcW w:w="143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0,271</w:t>
            </w:r>
          </w:p>
        </w:tc>
        <w:tc>
          <w:tcPr>
            <w:tcW w:w="1420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Amp</w:t>
            </w:r>
            <w:proofErr w:type="spellEnd"/>
          </w:p>
        </w:tc>
      </w:tr>
    </w:tbl>
    <w:p w:rsidR="003A78E4" w:rsidRDefault="003A78E4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Как видно из таблицы 1, выходное напряжение соответствует жела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 xml:space="preserve">мому, также мы можем видеть напряжения на выводах: </w:t>
      </w:r>
      <w:r w:rsidRPr="00531719">
        <w:rPr>
          <w:sz w:val="28"/>
          <w:szCs w:val="28"/>
          <w:lang w:val="en-US"/>
        </w:rPr>
        <w:t>bias</w:t>
      </w:r>
      <w:r w:rsidRPr="00531719">
        <w:rPr>
          <w:sz w:val="28"/>
          <w:szCs w:val="28"/>
        </w:rPr>
        <w:t xml:space="preserve">, </w:t>
      </w:r>
      <w:r w:rsidRPr="00531719">
        <w:rPr>
          <w:sz w:val="28"/>
          <w:szCs w:val="28"/>
          <w:lang w:val="en-US"/>
        </w:rPr>
        <w:t>boost</w:t>
      </w:r>
      <w:r w:rsidRPr="00531719">
        <w:rPr>
          <w:sz w:val="28"/>
          <w:szCs w:val="28"/>
        </w:rPr>
        <w:t xml:space="preserve">. Частота переключения 200 МГц, пульсации по току </w:t>
      </w:r>
      <w:proofErr w:type="spellStart"/>
      <w:r w:rsidRPr="00531719">
        <w:rPr>
          <w:sz w:val="28"/>
          <w:szCs w:val="28"/>
          <w:lang w:val="en-US"/>
        </w:rPr>
        <w:t>Iripple</w:t>
      </w:r>
      <w:proofErr w:type="spellEnd"/>
      <w:r w:rsidRPr="00531719">
        <w:rPr>
          <w:sz w:val="28"/>
          <w:szCs w:val="28"/>
        </w:rPr>
        <w:t xml:space="preserve">=0,124(9В)...0,587(30В), пульсации по напряжению </w:t>
      </w:r>
      <w:proofErr w:type="spellStart"/>
      <w:r w:rsidRPr="00531719">
        <w:rPr>
          <w:sz w:val="28"/>
          <w:szCs w:val="28"/>
          <w:lang w:val="en-US"/>
        </w:rPr>
        <w:t>Voutripple</w:t>
      </w:r>
      <w:proofErr w:type="spellEnd"/>
      <w:r w:rsidRPr="00531719">
        <w:rPr>
          <w:sz w:val="28"/>
          <w:szCs w:val="28"/>
        </w:rPr>
        <w:t>=0,002(9В)...0,011(30В). В качестве пр</w:t>
      </w:r>
      <w:r w:rsidRPr="00531719">
        <w:rPr>
          <w:sz w:val="28"/>
          <w:szCs w:val="28"/>
        </w:rPr>
        <w:t>о</w:t>
      </w:r>
      <w:r w:rsidRPr="00531719">
        <w:rPr>
          <w:sz w:val="28"/>
          <w:szCs w:val="28"/>
        </w:rPr>
        <w:t>верки рассчитаем выходное напряжение (</w:t>
      </w:r>
      <w:proofErr w:type="gramStart"/>
      <w:r w:rsidRPr="00531719">
        <w:rPr>
          <w:sz w:val="28"/>
          <w:szCs w:val="28"/>
        </w:rPr>
        <w:t>очевидно</w:t>
      </w:r>
      <w:proofErr w:type="gramEnd"/>
      <w:r w:rsidRPr="00531719">
        <w:rPr>
          <w:sz w:val="28"/>
          <w:szCs w:val="28"/>
        </w:rPr>
        <w:t xml:space="preserve"> что оно задается простым делителем напряжения на выходе </w:t>
      </w:r>
      <w:r w:rsidRPr="00531719">
        <w:rPr>
          <w:sz w:val="28"/>
          <w:szCs w:val="28"/>
          <w:lang w:val="en-US"/>
        </w:rPr>
        <w:t>FB</w:t>
      </w:r>
      <w:r w:rsidRPr="00531719">
        <w:rPr>
          <w:sz w:val="28"/>
          <w:szCs w:val="28"/>
        </w:rPr>
        <w:t>):</w:t>
      </w:r>
    </w:p>
    <w:p w:rsidR="003A78E4" w:rsidRPr="00531719" w:rsidRDefault="003A78E4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Pr="00531719" w:rsidRDefault="00531719" w:rsidP="003A78E4">
      <w:pPr>
        <w:pStyle w:val="af2"/>
        <w:ind w:left="0"/>
        <w:jc w:val="center"/>
        <w:rPr>
          <w:rFonts w:eastAsiaTheme="minorEastAsia"/>
          <w:sz w:val="28"/>
          <w:szCs w:val="28"/>
          <w:lang w:val="en-US"/>
        </w:rPr>
      </w:pPr>
      <w:r w:rsidRPr="00531719">
        <w:rPr>
          <w:sz w:val="28"/>
          <w:szCs w:val="28"/>
        </w:rPr>
        <w:pict>
          <v:shape id="_x0000_i1027" type="#_x0000_t75" style="width:270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06242&quot;/&gt;&lt;wsp:rsid wsp:val=&quot;00032732&quot;/&gt;&lt;wsp:rsid wsp:val=&quot;00034429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95163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3C4F&quot;/&gt;&lt;wsp:rsid wsp:val=&quot;001C74E6&quot;/&gt;&lt;wsp:rsid wsp:val=&quot;001F5253&quot;/&gt;&lt;wsp:rsid wsp:val=&quot;002130F1&quot;/&gt;&lt;wsp:rsid wsp:val=&quot;002240F5&quot;/&gt;&lt;wsp:rsid wsp:val=&quot;00231B68&quot;/&gt;&lt;wsp:rsid wsp:val=&quot;00240906&quot;/&gt;&lt;wsp:rsid wsp:val=&quot;00241C7A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124D4&quot;/&gt;&lt;wsp:rsid wsp:val=&quot;00321B1A&quot;/&gt;&lt;wsp:rsid wsp:val=&quot;00322F59&quot;/&gt;&lt;wsp:rsid wsp:val=&quot;00341712&quot;/&gt;&lt;wsp:rsid wsp:val=&quot;00341C00&quot;/&gt;&lt;wsp:rsid wsp:val=&quot;0034463C&quot;/&gt;&lt;wsp:rsid wsp:val=&quot;00362EA5&quot;/&gt;&lt;wsp:rsid wsp:val=&quot;0036723B&quot;/&gt;&lt;wsp:rsid wsp:val=&quot;003805A2&quot;/&gt;&lt;wsp:rsid wsp:val=&quot;00393206&quot;/&gt;&lt;wsp:rsid wsp:val=&quot;003A7B9C&quot;/&gt;&lt;wsp:rsid wsp:val=&quot;003C5BF3&quot;/&gt;&lt;wsp:rsid wsp:val=&quot;003D30EA&quot;/&gt;&lt;wsp:rsid wsp:val=&quot;00423D3E&quot;/&gt;&lt;wsp:rsid wsp:val=&quot;00426007&quot;/&gt;&lt;wsp:rsid wsp:val=&quot;004337E4&quot;/&gt;&lt;wsp:rsid wsp:val=&quot;00433C11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4F1E0E&quot;/&gt;&lt;wsp:rsid wsp:val=&quot;00513657&quot;/&gt;&lt;wsp:rsid wsp:val=&quot;00520C62&quot;/&gt;&lt;wsp:rsid wsp:val=&quot;005226D3&quot;/&gt;&lt;wsp:rsid wsp:val=&quot;00531719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1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3E35&quot;/&gt;&lt;wsp:rsid wsp:val=&quot;0068642D&quot;/&gt;&lt;wsp:rsid wsp:val=&quot;006868E7&quot;/&gt;&lt;wsp:rsid wsp:val=&quot;006A2E7A&quot;/&gt;&lt;wsp:rsid wsp:val=&quot;006A5A66&quot;/&gt;&lt;wsp:rsid wsp:val=&quot;006B6899&quot;/&gt;&lt;wsp:rsid wsp:val=&quot;006C56D1&quot;/&gt;&lt;wsp:rsid wsp:val=&quot;006C57E0&quot;/&gt;&lt;wsp:rsid wsp:val=&quot;006D2108&quot;/&gt;&lt;wsp:rsid wsp:val=&quot;006E3314&quot;/&gt;&lt;wsp:rsid wsp:val=&quot;00706605&quot;/&gt;&lt;wsp:rsid wsp:val=&quot;00717E7C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B5B3E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1440&quot;/&gt;&lt;wsp:rsid wsp:val=&quot;0081499D&quot;/&gt;&lt;wsp:rsid wsp:val=&quot;00820D0F&quot;/&gt;&lt;wsp:rsid wsp:val=&quot;008228B3&quot;/&gt;&lt;wsp:rsid wsp:val=&quot;008317F4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8F5C0A&quot;/&gt;&lt;wsp:rsid wsp:val=&quot;00903174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901D8&quot;/&gt;&lt;wsp:rsid wsp:val=&quot;009A16DE&quot;/&gt;&lt;wsp:rsid wsp:val=&quot;009A232D&quot;/&gt;&lt;wsp:rsid wsp:val=&quot;009A57D7&quot;/&gt;&lt;wsp:rsid wsp:val=&quot;009E1DA4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1D1C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0478A&quot;/&gt;&lt;wsp:rsid wsp:val=&quot;00B104D9&quot;/&gt;&lt;wsp:rsid wsp:val=&quot;00B21421&quot;/&gt;&lt;wsp:rsid wsp:val=&quot;00B21AF7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07FA2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D3E70&quot;/&gt;&lt;wsp:rsid wsp:val=&quot;00CE25BB&quot;/&gt;&lt;wsp:rsid wsp:val=&quot;00D027B7&quot;/&gt;&lt;wsp:rsid wsp:val=&quot;00D0304A&quot;/&gt;&lt;wsp:rsid wsp:val=&quot;00D07FD7&quot;/&gt;&lt;wsp:rsid wsp:val=&quot;00D15EE0&quot;/&gt;&lt;wsp:rsid wsp:val=&quot;00D34D81&quot;/&gt;&lt;wsp:rsid wsp:val=&quot;00D37E32&quot;/&gt;&lt;wsp:rsid wsp:val=&quot;00D43C46&quot;/&gt;&lt;wsp:rsid wsp:val=&quot;00D46DCF&quot;/&gt;&lt;wsp:rsid wsp:val=&quot;00D57A54&quot;/&gt;&lt;wsp:rsid wsp:val=&quot;00D63D17&quot;/&gt;&lt;wsp:rsid wsp:val=&quot;00D72F5A&quot;/&gt;&lt;wsp:rsid wsp:val=&quot;00D8778E&quot;/&gt;&lt;wsp:rsid wsp:val=&quot;00D945B7&quot;/&gt;&lt;wsp:rsid wsp:val=&quot;00DF5C90&quot;/&gt;&lt;wsp:rsid wsp:val=&quot;00E00178&quot;/&gt;&lt;wsp:rsid wsp:val=&quot;00E027BE&quot;/&gt;&lt;wsp:rsid wsp:val=&quot;00E034AC&quot;/&gt;&lt;wsp:rsid wsp:val=&quot;00E26402&quot;/&gt;&lt;wsp:rsid wsp:val=&quot;00E26EE2&quot;/&gt;&lt;wsp:rsid wsp:val=&quot;00E429B9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B2412&quot;/&gt;&lt;wsp:rsid wsp:val=&quot;00FC15D6&quot;/&gt;&lt;wsp:rsid wsp:val=&quot;00FC6167&quot;/&gt;&lt;wsp:rsid wsp:val=&quot;00FC67F3&quot;/&gt;&lt;wsp:rsid wsp:val=&quot;00FC7A54&quot;/&gt;&lt;wsp:rsid wsp:val=&quot;00FF5E9A&quot;/&gt;&lt;/wsp:rsids&gt;&lt;/w:docPr&gt;&lt;w:body&gt;&lt;w:p wsp:rsidR=&quot;00000000&quot; wsp:rsidRDefault=&quot;00FC67F3&quot;&gt;&lt;m:oMathPara&gt;&lt;m:oMath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2=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&lt;/m:t&gt;&lt;/m:r&gt;&lt;m:r&gt;&lt;w:rPr&gt;&lt;w:rFonts w:ascii=&quot;Cambria Math&quot; w:h-ansi=&quot;Cambria Math&quot;/&gt;&lt;wx:font wx:val=&quot;Cambria Math&quot;/&gt;&lt;w:i/&gt;&lt;/w:rPr&gt;&lt;m:t&gt;*&lt;/m:t&gt;&lt;/m:r&gt;&lt;m:d&gt;&lt;m:dPr&gt;&lt;m:ctrlPr&gt;&lt;w:rPr&gt;&lt;w:rFonts w:ascii=&quot;Cambria Math&quot;/&gt;&lt;wx:font wx:val=&quot;Cambria Math&quot;/&gt;&lt;w:i/&gt;&lt;/w:rPr&gt;&lt;/m:ctrlPr&gt;&lt;/m:dPr&gt;&lt;m:e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Vout&lt;/m:t&gt;&lt;/m:r&gt;&lt;/m:num&gt;&lt;m:den&gt;&lt;m:r&gt;&lt;w:rPr&gt;&lt;w:rFonts w:ascii=&quot;Cambria Math&quot;/&gt;&lt;wx:font wx:val=&quot;Cambria Math&quot;/&gt;&lt;w:i/&gt;&lt;/w:rPr&gt;&lt;m:t&gt;1.2&lt;/m:t&gt;&lt;/m:r&gt;&lt;/m:den&gt;&lt;/m:f&gt;&lt;m:r&gt;&lt;w:rPr&gt;&lt;w:i/&gt;&lt;/w:rPr&gt;&lt;m:t&gt;-&lt;/m:t&gt;&lt;/m:r&gt;&lt;m:r&gt;&lt;w:rPr&gt;&lt;w:rFonts w:ascii=&quot;Cambria Math&quot;/&gt;&lt;wx:font wx:val=&quot;Cambria Math&quot;/&gt;&lt;w:i/&gt;&lt;/w:rPr&gt;&lt;m:t&gt;1&lt;/m:t&gt;&lt;/m:r&gt;&lt;/m:e&gt;&lt;/m:d&gt;&lt;m:r&gt;&lt;w:rPr&gt;&lt;w:rFonts w:ascii=&quot;Cambria Math&quot;/&gt;&lt;wx:font wx:val=&quot;Cambria Math&quot;/&gt;&lt;w:i/&gt;&lt;/w:rPr&gt;&lt;m:t&gt;=&amp;gt;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2+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)&lt;/m:t&gt;&lt;/m:r&gt;&lt;/m:num&gt;&lt;m:den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/&gt;&lt;wx:font wx:val=&quot;Cambria Math&quot;/&gt;&lt;w:i/&gt;&lt;/w:rPr&gt;&lt;m:t&gt;1&lt;/m:t&gt;&lt;/m:r&gt;&lt;/m:den&gt;&lt;/m:f&gt;&lt;m:r&gt;&lt;w:rPr&gt;&lt;w:rFonts w:ascii=&quot;Cambria Math&quot;/&gt;&lt;wx:font wx:val=&quot;Cambria Math&quot;/&gt;&lt;w:i/&gt;&lt;/w:rPr&gt;&lt;m:t&gt;=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3A78E4" w:rsidRDefault="003A78E4" w:rsidP="00531719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</w:p>
    <w:p w:rsidR="00531719" w:rsidRPr="00531719" w:rsidRDefault="00531719" w:rsidP="00531719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531719">
        <w:rPr>
          <w:rFonts w:eastAsiaTheme="minorEastAsia"/>
          <w:sz w:val="28"/>
          <w:szCs w:val="28"/>
        </w:rPr>
        <w:t>Для нашей схемы:</w:t>
      </w:r>
      <w:r w:rsidRPr="00531719">
        <w:rPr>
          <w:rFonts w:eastAsiaTheme="minorEastAsia"/>
          <w:sz w:val="28"/>
          <w:szCs w:val="28"/>
        </w:rPr>
        <w:fldChar w:fldCharType="begin"/>
      </w:r>
      <w:r w:rsidRPr="00531719">
        <w:rPr>
          <w:rFonts w:eastAsiaTheme="minorEastAsia"/>
          <w:sz w:val="28"/>
          <w:szCs w:val="28"/>
        </w:rPr>
        <w:instrText xml:space="preserve"> QUOTE </w:instrText>
      </w:r>
      <w:r w:rsidRPr="00531719">
        <w:rPr>
          <w:rFonts w:eastAsiaTheme="minorEastAsia"/>
          <w:position w:val="-17"/>
          <w:sz w:val="28"/>
          <w:szCs w:val="28"/>
        </w:rPr>
        <w:pict>
          <v:shape id="_x0000_i1028" type="#_x0000_t75" style="width:249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06242&quot;/&gt;&lt;wsp:rsid wsp:val=&quot;00032732&quot;/&gt;&lt;wsp:rsid wsp:val=&quot;00034429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95163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3C4F&quot;/&gt;&lt;wsp:rsid wsp:val=&quot;001C74E6&quot;/&gt;&lt;wsp:rsid wsp:val=&quot;001F5253&quot;/&gt;&lt;wsp:rsid wsp:val=&quot;002130F1&quot;/&gt;&lt;wsp:rsid wsp:val=&quot;002240F5&quot;/&gt;&lt;wsp:rsid wsp:val=&quot;00231B68&quot;/&gt;&lt;wsp:rsid wsp:val=&quot;00240906&quot;/&gt;&lt;wsp:rsid wsp:val=&quot;00241C7A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124D4&quot;/&gt;&lt;wsp:rsid wsp:val=&quot;00321B1A&quot;/&gt;&lt;wsp:rsid wsp:val=&quot;00322F59&quot;/&gt;&lt;wsp:rsid wsp:val=&quot;00341712&quot;/&gt;&lt;wsp:rsid wsp:val=&quot;00341C00&quot;/&gt;&lt;wsp:rsid wsp:val=&quot;0034463C&quot;/&gt;&lt;wsp:rsid wsp:val=&quot;00362EA5&quot;/&gt;&lt;wsp:rsid wsp:val=&quot;0036723B&quot;/&gt;&lt;wsp:rsid wsp:val=&quot;003805A2&quot;/&gt;&lt;wsp:rsid wsp:val=&quot;00393206&quot;/&gt;&lt;wsp:rsid wsp:val=&quot;003A7B9C&quot;/&gt;&lt;wsp:rsid wsp:val=&quot;003C5BF3&quot;/&gt;&lt;wsp:rsid wsp:val=&quot;003D30EA&quot;/&gt;&lt;wsp:rsid wsp:val=&quot;00423D3E&quot;/&gt;&lt;wsp:rsid wsp:val=&quot;00426007&quot;/&gt;&lt;wsp:rsid wsp:val=&quot;004337E4&quot;/&gt;&lt;wsp:rsid wsp:val=&quot;00433C11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4F1E0E&quot;/&gt;&lt;wsp:rsid wsp:val=&quot;00513657&quot;/&gt;&lt;wsp:rsid wsp:val=&quot;00520C62&quot;/&gt;&lt;wsp:rsid wsp:val=&quot;005226D3&quot;/&gt;&lt;wsp:rsid wsp:val=&quot;00531719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1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3E35&quot;/&gt;&lt;wsp:rsid wsp:val=&quot;0068642D&quot;/&gt;&lt;wsp:rsid wsp:val=&quot;006868E7&quot;/&gt;&lt;wsp:rsid wsp:val=&quot;006A2E7A&quot;/&gt;&lt;wsp:rsid wsp:val=&quot;006A5A66&quot;/&gt;&lt;wsp:rsid wsp:val=&quot;006B6899&quot;/&gt;&lt;wsp:rsid wsp:val=&quot;006C56D1&quot;/&gt;&lt;wsp:rsid wsp:val=&quot;006C57E0&quot;/&gt;&lt;wsp:rsid wsp:val=&quot;006D2108&quot;/&gt;&lt;wsp:rsid wsp:val=&quot;006E3314&quot;/&gt;&lt;wsp:rsid wsp:val=&quot;00706605&quot;/&gt;&lt;wsp:rsid wsp:val=&quot;00717E7C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B5B3E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1440&quot;/&gt;&lt;wsp:rsid wsp:val=&quot;0081499D&quot;/&gt;&lt;wsp:rsid wsp:val=&quot;00820D0F&quot;/&gt;&lt;wsp:rsid wsp:val=&quot;008228B3&quot;/&gt;&lt;wsp:rsid wsp:val=&quot;008317F4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8F5C0A&quot;/&gt;&lt;wsp:rsid wsp:val=&quot;00903174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901D8&quot;/&gt;&lt;wsp:rsid wsp:val=&quot;009A16DE&quot;/&gt;&lt;wsp:rsid wsp:val=&quot;009A232D&quot;/&gt;&lt;wsp:rsid wsp:val=&quot;009A57D7&quot;/&gt;&lt;wsp:rsid wsp:val=&quot;009E1DA4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1D1C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0478A&quot;/&gt;&lt;wsp:rsid wsp:val=&quot;00B104D9&quot;/&gt;&lt;wsp:rsid wsp:val=&quot;00B21421&quot;/&gt;&lt;wsp:rsid wsp:val=&quot;00B21AF7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07FA2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D3E70&quot;/&gt;&lt;wsp:rsid wsp:val=&quot;00CE25BB&quot;/&gt;&lt;wsp:rsid wsp:val=&quot;00D027B7&quot;/&gt;&lt;wsp:rsid wsp:val=&quot;00D0304A&quot;/&gt;&lt;wsp:rsid wsp:val=&quot;00D07FD7&quot;/&gt;&lt;wsp:rsid wsp:val=&quot;00D15EE0&quot;/&gt;&lt;wsp:rsid wsp:val=&quot;00D34D81&quot;/&gt;&lt;wsp:rsid wsp:val=&quot;00D37E32&quot;/&gt;&lt;wsp:rsid wsp:val=&quot;00D43C46&quot;/&gt;&lt;wsp:rsid wsp:val=&quot;00D46DCF&quot;/&gt;&lt;wsp:rsid wsp:val=&quot;00D57A54&quot;/&gt;&lt;wsp:rsid wsp:val=&quot;00D63D17&quot;/&gt;&lt;wsp:rsid wsp:val=&quot;00D72F5A&quot;/&gt;&lt;wsp:rsid wsp:val=&quot;00D8778E&quot;/&gt;&lt;wsp:rsid wsp:val=&quot;00D945B7&quot;/&gt;&lt;wsp:rsid wsp:val=&quot;00DF5C90&quot;/&gt;&lt;wsp:rsid wsp:val=&quot;00E00178&quot;/&gt;&lt;wsp:rsid wsp:val=&quot;00E027BE&quot;/&gt;&lt;wsp:rsid wsp:val=&quot;00E034AC&quot;/&gt;&lt;wsp:rsid wsp:val=&quot;00E26402&quot;/&gt;&lt;wsp:rsid wsp:val=&quot;00E26EE2&quot;/&gt;&lt;wsp:rsid wsp:val=&quot;00E429B9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A2493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FA2493&quot;&gt;&lt;m:oMathPara&gt;&lt;m:oMath&gt;&lt;m:r&gt;&lt;w:rPr&gt;&lt;w:rFonts w:asci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 w:h-ansi=&quot;Cambria Math&quot;/&gt;&lt;wx:font wx:val=&quot;Cambria Math&quot;/&gt;&lt;w:i/&gt;&lt;w:lang w:val=&quot;EN-US&quot;/&gt;&lt;/w:rPr&gt;&lt;m:t&gt;fb&lt;/m:t&gt;&lt;/m:r&gt;&lt;m:r&gt;&lt;w:rPr&gt;&lt;w:rFonts w:ascii=&quot;Cambria Math&quot;/&gt;&lt;wx:font wx:val=&quot;Cambria Math&quot;/&gt;&lt;w:i/&gt;&lt;/w:rPr&gt;&lt;m:t&gt;1+&lt;/m:t&gt;&lt;/m:r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)&lt;/m:t&gt;&lt;/m:r&gt;&lt;/m:num&gt;&lt;m:den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49.9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+10.2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)&lt;/m:t&gt;&lt;/m:r&gt;&lt;/m:num&gt;&lt;m:den&gt;&lt;m:r&gt;&lt;w:rPr&gt;&lt;w:rFonts w:ascii=&quot;Cambria Math&quot;/&gt;&lt;wx:font wx:val=&quot;Cambria Math&quot;/&gt;&lt;w:i/&gt;&lt;/w:rPr&gt;&lt;m:t&gt;10.2&lt;/m:t&gt;&lt;/m:r&gt;&lt;m:r&gt;&lt;w:rPr&gt;&lt;w:rFonts w:ascii=&quot;Cambria Math&quot; w:h-ansi=&quot;Cambria Math&quot;/&gt;&lt;wx:font wx:val=&quot;Cambria Math&quot;/&gt;&lt;w:i/&gt;&lt;/w:rPr&gt;&lt;m:t&gt;k&lt;/m:t&gt;&lt;/m:r&gt;&lt;/m:den&gt;&lt;/m:f&gt;&lt;m:r&gt;&lt;w:rPr&gt;&lt;w:rFonts w:ascii=&quot;Cambria Math&quot;/&gt;&lt;wx:font wx:val=&quot;Cambria Math&quot;/&gt;&lt;w:i/&gt;&lt;/w:rPr&gt;&lt;m:t&gt;=7.071 &lt;/m:t&gt;&lt;/m:r&gt;&lt;m:r&gt;&lt;w:rPr&gt;&lt;w:rFonts w:ascii=&quot;Cambria Math&quot;/&gt;&lt;w:i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31719">
        <w:rPr>
          <w:rFonts w:eastAsiaTheme="minorEastAsia"/>
          <w:sz w:val="28"/>
          <w:szCs w:val="28"/>
        </w:rPr>
        <w:instrText xml:space="preserve"> </w:instrText>
      </w:r>
      <w:r w:rsidRPr="00531719">
        <w:rPr>
          <w:rFonts w:eastAsiaTheme="minorEastAsia"/>
          <w:sz w:val="28"/>
          <w:szCs w:val="28"/>
        </w:rPr>
        <w:fldChar w:fldCharType="separate"/>
      </w:r>
      <w:r w:rsidRPr="00531719">
        <w:rPr>
          <w:rFonts w:eastAsiaTheme="minorEastAsia"/>
          <w:position w:val="-17"/>
          <w:sz w:val="28"/>
          <w:szCs w:val="28"/>
        </w:rPr>
        <w:pict>
          <v:shape id="_x0000_i1029" type="#_x0000_t75" style="width:249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06242&quot;/&gt;&lt;wsp:rsid wsp:val=&quot;00032732&quot;/&gt;&lt;wsp:rsid wsp:val=&quot;00034429&quot;/&gt;&lt;wsp:rsid wsp:val=&quot;000345D7&quot;/&gt;&lt;wsp:rsid wsp:val=&quot;00046963&quot;/&gt;&lt;wsp:rsid wsp:val=&quot;00051C40&quot;/&gt;&lt;wsp:rsid wsp:val=&quot;00052205&quot;/&gt;&lt;wsp:rsid wsp:val=&quot;00055514&quot;/&gt;&lt;wsp:rsid wsp:val=&quot;00062DB0&quot;/&gt;&lt;wsp:rsid wsp:val=&quot;000668DC&quot;/&gt;&lt;wsp:rsid wsp:val=&quot;00067320&quot;/&gt;&lt;wsp:rsid wsp:val=&quot;000739DD&quot;/&gt;&lt;wsp:rsid wsp:val=&quot;00095163&quot;/&gt;&lt;wsp:rsid wsp:val=&quot;000A715A&quot;/&gt;&lt;wsp:rsid wsp:val=&quot;000B45B1&quot;/&gt;&lt;wsp:rsid wsp:val=&quot;00100D99&quot;/&gt;&lt;wsp:rsid wsp:val=&quot;00112B8F&quot;/&gt;&lt;wsp:rsid wsp:val=&quot;001219D0&quot;/&gt;&lt;wsp:rsid wsp:val=&quot;001423DB&quot;/&gt;&lt;wsp:rsid wsp:val=&quot;00173BDC&quot;/&gt;&lt;wsp:rsid wsp:val=&quot;001A46DB&quot;/&gt;&lt;wsp:rsid wsp:val=&quot;001B1767&quot;/&gt;&lt;wsp:rsid wsp:val=&quot;001B376A&quot;/&gt;&lt;wsp:rsid wsp:val=&quot;001C3C4F&quot;/&gt;&lt;wsp:rsid wsp:val=&quot;001C74E6&quot;/&gt;&lt;wsp:rsid wsp:val=&quot;001F5253&quot;/&gt;&lt;wsp:rsid wsp:val=&quot;002130F1&quot;/&gt;&lt;wsp:rsid wsp:val=&quot;002240F5&quot;/&gt;&lt;wsp:rsid wsp:val=&quot;00231B68&quot;/&gt;&lt;wsp:rsid wsp:val=&quot;00240906&quot;/&gt;&lt;wsp:rsid wsp:val=&quot;00241C7A&quot;/&gt;&lt;wsp:rsid wsp:val=&quot;00243DAA&quot;/&gt;&lt;wsp:rsid wsp:val=&quot;00245C93&quot;/&gt;&lt;wsp:rsid wsp:val=&quot;0028769E&quot;/&gt;&lt;wsp:rsid wsp:val=&quot;002A6B32&quot;/&gt;&lt;wsp:rsid wsp:val=&quot;002B1921&quot;/&gt;&lt;wsp:rsid wsp:val=&quot;002B2508&quot;/&gt;&lt;wsp:rsid wsp:val=&quot;002B5C05&quot;/&gt;&lt;wsp:rsid wsp:val=&quot;002B77E2&quot;/&gt;&lt;wsp:rsid wsp:val=&quot;002C2467&quot;/&gt;&lt;wsp:rsid wsp:val=&quot;002C7328&quot;/&gt;&lt;wsp:rsid wsp:val=&quot;002D1B0C&quot;/&gt;&lt;wsp:rsid wsp:val=&quot;002D2728&quot;/&gt;&lt;wsp:rsid wsp:val=&quot;002D30E6&quot;/&gt;&lt;wsp:rsid wsp:val=&quot;002E2581&quot;/&gt;&lt;wsp:rsid wsp:val=&quot;002E6F9F&quot;/&gt;&lt;wsp:rsid wsp:val=&quot;002F5EB7&quot;/&gt;&lt;wsp:rsid wsp:val=&quot;002F60FD&quot;/&gt;&lt;wsp:rsid wsp:val=&quot;0030185C&quot;/&gt;&lt;wsp:rsid wsp:val=&quot;00305E63&quot;/&gt;&lt;wsp:rsid wsp:val=&quot;00305EA4&quot;/&gt;&lt;wsp:rsid wsp:val=&quot;00306378&quot;/&gt;&lt;wsp:rsid wsp:val=&quot;003074BC&quot;/&gt;&lt;wsp:rsid wsp:val=&quot;003124D4&quot;/&gt;&lt;wsp:rsid wsp:val=&quot;00321B1A&quot;/&gt;&lt;wsp:rsid wsp:val=&quot;00322F59&quot;/&gt;&lt;wsp:rsid wsp:val=&quot;00341712&quot;/&gt;&lt;wsp:rsid wsp:val=&quot;00341C00&quot;/&gt;&lt;wsp:rsid wsp:val=&quot;0034463C&quot;/&gt;&lt;wsp:rsid wsp:val=&quot;00362EA5&quot;/&gt;&lt;wsp:rsid wsp:val=&quot;0036723B&quot;/&gt;&lt;wsp:rsid wsp:val=&quot;003805A2&quot;/&gt;&lt;wsp:rsid wsp:val=&quot;00393206&quot;/&gt;&lt;wsp:rsid wsp:val=&quot;003A7B9C&quot;/&gt;&lt;wsp:rsid wsp:val=&quot;003C5BF3&quot;/&gt;&lt;wsp:rsid wsp:val=&quot;003D30EA&quot;/&gt;&lt;wsp:rsid wsp:val=&quot;00423D3E&quot;/&gt;&lt;wsp:rsid wsp:val=&quot;00426007&quot;/&gt;&lt;wsp:rsid wsp:val=&quot;004337E4&quot;/&gt;&lt;wsp:rsid wsp:val=&quot;00433C11&quot;/&gt;&lt;wsp:rsid wsp:val=&quot;0045000E&quot;/&gt;&lt;wsp:rsid wsp:val=&quot;00465DCD&quot;/&gt;&lt;wsp:rsid wsp:val=&quot;004844D7&quot;/&gt;&lt;wsp:rsid wsp:val=&quot;00493BE4&quot;/&gt;&lt;wsp:rsid wsp:val=&quot;00494908&quot;/&gt;&lt;wsp:rsid wsp:val=&quot;0049610C&quot;/&gt;&lt;wsp:rsid wsp:val=&quot;004A3B30&quot;/&gt;&lt;wsp:rsid wsp:val=&quot;004A71C2&quot;/&gt;&lt;wsp:rsid wsp:val=&quot;004B1187&quot;/&gt;&lt;wsp:rsid wsp:val=&quot;004D4A30&quot;/&gt;&lt;wsp:rsid wsp:val=&quot;004D4E23&quot;/&gt;&lt;wsp:rsid wsp:val=&quot;004F1E0E&quot;/&gt;&lt;wsp:rsid wsp:val=&quot;00513657&quot;/&gt;&lt;wsp:rsid wsp:val=&quot;00520C62&quot;/&gt;&lt;wsp:rsid wsp:val=&quot;005226D3&quot;/&gt;&lt;wsp:rsid wsp:val=&quot;00531719&quot;/&gt;&lt;wsp:rsid wsp:val=&quot;0053219F&quot;/&gt;&lt;wsp:rsid wsp:val=&quot;00534793&quot;/&gt;&lt;wsp:rsid wsp:val=&quot;00534DC4&quot;/&gt;&lt;wsp:rsid wsp:val=&quot;00541B5A&quot;/&gt;&lt;wsp:rsid wsp:val=&quot;00557DD6&quot;/&gt;&lt;wsp:rsid wsp:val=&quot;00567DF9&quot;/&gt;&lt;wsp:rsid wsp:val=&quot;005A1313&quot;/&gt;&lt;wsp:rsid wsp:val=&quot;005A71CB&quot;/&gt;&lt;wsp:rsid wsp:val=&quot;005B03E8&quot;/&gt;&lt;wsp:rsid wsp:val=&quot;005B4200&quot;/&gt;&lt;wsp:rsid wsp:val=&quot;005D67F0&quot;/&gt;&lt;wsp:rsid wsp:val=&quot;005E5B1D&quot;/&gt;&lt;wsp:rsid wsp:val=&quot;005F5AE1&quot;/&gt;&lt;wsp:rsid wsp:val=&quot;00613C6D&quot;/&gt;&lt;wsp:rsid wsp:val=&quot;006221C8&quot;/&gt;&lt;wsp:rsid wsp:val=&quot;00635191&quot;/&gt;&lt;wsp:rsid wsp:val=&quot;00635193&quot;/&gt;&lt;wsp:rsid wsp:val=&quot;00637A2A&quot;/&gt;&lt;wsp:rsid wsp:val=&quot;00637A30&quot;/&gt;&lt;wsp:rsid wsp:val=&quot;006405DF&quot;/&gt;&lt;wsp:rsid wsp:val=&quot;00663180&quot;/&gt;&lt;wsp:rsid wsp:val=&quot;006654C1&quot;/&gt;&lt;wsp:rsid wsp:val=&quot;00670B9E&quot;/&gt;&lt;wsp:rsid wsp:val=&quot;00672F33&quot;/&gt;&lt;wsp:rsid wsp:val=&quot;00683E35&quot;/&gt;&lt;wsp:rsid wsp:val=&quot;0068642D&quot;/&gt;&lt;wsp:rsid wsp:val=&quot;006868E7&quot;/&gt;&lt;wsp:rsid wsp:val=&quot;006A2E7A&quot;/&gt;&lt;wsp:rsid wsp:val=&quot;006A5A66&quot;/&gt;&lt;wsp:rsid wsp:val=&quot;006B6899&quot;/&gt;&lt;wsp:rsid wsp:val=&quot;006C56D1&quot;/&gt;&lt;wsp:rsid wsp:val=&quot;006C57E0&quot;/&gt;&lt;wsp:rsid wsp:val=&quot;006D2108&quot;/&gt;&lt;wsp:rsid wsp:val=&quot;006E3314&quot;/&gt;&lt;wsp:rsid wsp:val=&quot;00706605&quot;/&gt;&lt;wsp:rsid wsp:val=&quot;00717E7C&quot;/&gt;&lt;wsp:rsid wsp:val=&quot;0072140C&quot;/&gt;&lt;wsp:rsid wsp:val=&quot;00747B78&quot;/&gt;&lt;wsp:rsid wsp:val=&quot;007510A4&quot;/&gt;&lt;wsp:rsid wsp:val=&quot;00752E3B&quot;/&gt;&lt;wsp:rsid wsp:val=&quot;0075416F&quot;/&gt;&lt;wsp:rsid wsp:val=&quot;00781F58&quot;/&gt;&lt;wsp:rsid wsp:val=&quot;007941B2&quot;/&gt;&lt;wsp:rsid wsp:val=&quot;007A5064&quot;/&gt;&lt;wsp:rsid wsp:val=&quot;007B5B3E&quot;/&gt;&lt;wsp:rsid wsp:val=&quot;007D06DE&quot;/&gt;&lt;wsp:rsid wsp:val=&quot;007E741F&quot;/&gt;&lt;wsp:rsid wsp:val=&quot;007E7697&quot;/&gt;&lt;wsp:rsid wsp:val=&quot;007F3AC4&quot;/&gt;&lt;wsp:rsid wsp:val=&quot;00802B75&quot;/&gt;&lt;wsp:rsid wsp:val=&quot;0080435D&quot;/&gt;&lt;wsp:rsid wsp:val=&quot;00810140&quot;/&gt;&lt;wsp:rsid wsp:val=&quot;00811440&quot;/&gt;&lt;wsp:rsid wsp:val=&quot;0081499D&quot;/&gt;&lt;wsp:rsid wsp:val=&quot;00820D0F&quot;/&gt;&lt;wsp:rsid wsp:val=&quot;008228B3&quot;/&gt;&lt;wsp:rsid wsp:val=&quot;008317F4&quot;/&gt;&lt;wsp:rsid wsp:val=&quot;0086027E&quot;/&gt;&lt;wsp:rsid wsp:val=&quot;00860B78&quot;/&gt;&lt;wsp:rsid wsp:val=&quot;00864D79&quot;/&gt;&lt;wsp:rsid wsp:val=&quot;008651C4&quot;/&gt;&lt;wsp:rsid wsp:val=&quot;00892A9F&quot;/&gt;&lt;wsp:rsid wsp:val=&quot;0089307B&quot;/&gt;&lt;wsp:rsid wsp:val=&quot;008B1DBE&quot;/&gt;&lt;wsp:rsid wsp:val=&quot;008B4625&quot;/&gt;&lt;wsp:rsid wsp:val=&quot;008C2920&quot;/&gt;&lt;wsp:rsid wsp:val=&quot;008E14B2&quot;/&gt;&lt;wsp:rsid wsp:val=&quot;008E1CDF&quot;/&gt;&lt;wsp:rsid wsp:val=&quot;008E233C&quot;/&gt;&lt;wsp:rsid wsp:val=&quot;008E5655&quot;/&gt;&lt;wsp:rsid wsp:val=&quot;008E5FF9&quot;/&gt;&lt;wsp:rsid wsp:val=&quot;008F5C0A&quot;/&gt;&lt;wsp:rsid wsp:val=&quot;00903174&quot;/&gt;&lt;wsp:rsid wsp:val=&quot;009174B8&quot;/&gt;&lt;wsp:rsid wsp:val=&quot;00933949&quot;/&gt;&lt;wsp:rsid wsp:val=&quot;009359AE&quot;/&gt;&lt;wsp:rsid wsp:val=&quot;00957E61&quot;/&gt;&lt;wsp:rsid wsp:val=&quot;00962062&quot;/&gt;&lt;wsp:rsid wsp:val=&quot;009847C1&quot;/&gt;&lt;wsp:rsid wsp:val=&quot;009901D8&quot;/&gt;&lt;wsp:rsid wsp:val=&quot;009A16DE&quot;/&gt;&lt;wsp:rsid wsp:val=&quot;009A232D&quot;/&gt;&lt;wsp:rsid wsp:val=&quot;009A57D7&quot;/&gt;&lt;wsp:rsid wsp:val=&quot;009E1DA4&quot;/&gt;&lt;wsp:rsid wsp:val=&quot;009E428D&quot;/&gt;&lt;wsp:rsid wsp:val=&quot;009E495E&quot;/&gt;&lt;wsp:rsid wsp:val=&quot;009E7429&quot;/&gt;&lt;wsp:rsid wsp:val=&quot;009F5FD1&quot;/&gt;&lt;wsp:rsid wsp:val=&quot;009F6A56&quot;/&gt;&lt;wsp:rsid wsp:val=&quot;00A05062&quot;/&gt;&lt;wsp:rsid wsp:val=&quot;00A050FB&quot;/&gt;&lt;wsp:rsid wsp:val=&quot;00A13476&quot;/&gt;&lt;wsp:rsid wsp:val=&quot;00A23B85&quot;/&gt;&lt;wsp:rsid wsp:val=&quot;00A31D1C&quot;/&gt;&lt;wsp:rsid wsp:val=&quot;00A35D7A&quot;/&gt;&lt;wsp:rsid wsp:val=&quot;00A50A77&quot;/&gt;&lt;wsp:rsid wsp:val=&quot;00A51860&quot;/&gt;&lt;wsp:rsid wsp:val=&quot;00A56258&quot;/&gt;&lt;wsp:rsid wsp:val=&quot;00A67A9F&quot;/&gt;&lt;wsp:rsid wsp:val=&quot;00A8000F&quot;/&gt;&lt;wsp:rsid wsp:val=&quot;00A93B79&quot;/&gt;&lt;wsp:rsid wsp:val=&quot;00A96A71&quot;/&gt;&lt;wsp:rsid wsp:val=&quot;00AA7C92&quot;/&gt;&lt;wsp:rsid wsp:val=&quot;00AD72F8&quot;/&gt;&lt;wsp:rsid wsp:val=&quot;00AF3138&quot;/&gt;&lt;wsp:rsid wsp:val=&quot;00AF69F5&quot;/&gt;&lt;wsp:rsid wsp:val=&quot;00B01893&quot;/&gt;&lt;wsp:rsid wsp:val=&quot;00B031B5&quot;/&gt;&lt;wsp:rsid wsp:val=&quot;00B0478A&quot;/&gt;&lt;wsp:rsid wsp:val=&quot;00B104D9&quot;/&gt;&lt;wsp:rsid wsp:val=&quot;00B21421&quot;/&gt;&lt;wsp:rsid wsp:val=&quot;00B21AF7&quot;/&gt;&lt;wsp:rsid wsp:val=&quot;00B26ED5&quot;/&gt;&lt;wsp:rsid wsp:val=&quot;00B43A2D&quot;/&gt;&lt;wsp:rsid wsp:val=&quot;00B57191&quot;/&gt;&lt;wsp:rsid wsp:val=&quot;00B61274&quot;/&gt;&lt;wsp:rsid wsp:val=&quot;00B75118&quot;/&gt;&lt;wsp:rsid wsp:val=&quot;00B85E81&quot;/&gt;&lt;wsp:rsid wsp:val=&quot;00B91912&quot;/&gt;&lt;wsp:rsid wsp:val=&quot;00BB01A0&quot;/&gt;&lt;wsp:rsid wsp:val=&quot;00BD6490&quot;/&gt;&lt;wsp:rsid wsp:val=&quot;00BE51F6&quot;/&gt;&lt;wsp:rsid wsp:val=&quot;00BF676D&quot;/&gt;&lt;wsp:rsid wsp:val=&quot;00C02971&quot;/&gt;&lt;wsp:rsid wsp:val=&quot;00C05D20&quot;/&gt;&lt;wsp:rsid wsp:val=&quot;00C07FA2&quot;/&gt;&lt;wsp:rsid wsp:val=&quot;00C242C6&quot;/&gt;&lt;wsp:rsid wsp:val=&quot;00C44831&quot;/&gt;&lt;wsp:rsid wsp:val=&quot;00C571A3&quot;/&gt;&lt;wsp:rsid wsp:val=&quot;00CA0AF4&quot;/&gt;&lt;wsp:rsid wsp:val=&quot;00CA7120&quot;/&gt;&lt;wsp:rsid wsp:val=&quot;00CB5983&quot;/&gt;&lt;wsp:rsid wsp:val=&quot;00CC03B6&quot;/&gt;&lt;wsp:rsid wsp:val=&quot;00CD2102&quot;/&gt;&lt;wsp:rsid wsp:val=&quot;00CD3E70&quot;/&gt;&lt;wsp:rsid wsp:val=&quot;00CE25BB&quot;/&gt;&lt;wsp:rsid wsp:val=&quot;00D027B7&quot;/&gt;&lt;wsp:rsid wsp:val=&quot;00D0304A&quot;/&gt;&lt;wsp:rsid wsp:val=&quot;00D07FD7&quot;/&gt;&lt;wsp:rsid wsp:val=&quot;00D15EE0&quot;/&gt;&lt;wsp:rsid wsp:val=&quot;00D34D81&quot;/&gt;&lt;wsp:rsid wsp:val=&quot;00D37E32&quot;/&gt;&lt;wsp:rsid wsp:val=&quot;00D43C46&quot;/&gt;&lt;wsp:rsid wsp:val=&quot;00D46DCF&quot;/&gt;&lt;wsp:rsid wsp:val=&quot;00D57A54&quot;/&gt;&lt;wsp:rsid wsp:val=&quot;00D63D17&quot;/&gt;&lt;wsp:rsid wsp:val=&quot;00D72F5A&quot;/&gt;&lt;wsp:rsid wsp:val=&quot;00D8778E&quot;/&gt;&lt;wsp:rsid wsp:val=&quot;00D945B7&quot;/&gt;&lt;wsp:rsid wsp:val=&quot;00DF5C90&quot;/&gt;&lt;wsp:rsid wsp:val=&quot;00E00178&quot;/&gt;&lt;wsp:rsid wsp:val=&quot;00E027BE&quot;/&gt;&lt;wsp:rsid wsp:val=&quot;00E034AC&quot;/&gt;&lt;wsp:rsid wsp:val=&quot;00E26402&quot;/&gt;&lt;wsp:rsid wsp:val=&quot;00E26EE2&quot;/&gt;&lt;wsp:rsid wsp:val=&quot;00E429B9&quot;/&gt;&lt;wsp:rsid wsp:val=&quot;00E51218&quot;/&gt;&lt;wsp:rsid wsp:val=&quot;00E66FFE&quot;/&gt;&lt;wsp:rsid wsp:val=&quot;00E76C14&quot;/&gt;&lt;wsp:rsid wsp:val=&quot;00E968FF&quot;/&gt;&lt;wsp:rsid wsp:val=&quot;00EA740B&quot;/&gt;&lt;wsp:rsid wsp:val=&quot;00EC0603&quot;/&gt;&lt;wsp:rsid wsp:val=&quot;00EE4FFE&quot;/&gt;&lt;wsp:rsid wsp:val=&quot;00F86844&quot;/&gt;&lt;wsp:rsid wsp:val=&quot;00F93D95&quot;/&gt;&lt;wsp:rsid wsp:val=&quot;00F952BB&quot;/&gt;&lt;wsp:rsid wsp:val=&quot;00FA0CC1&quot;/&gt;&lt;wsp:rsid wsp:val=&quot;00FA0F56&quot;/&gt;&lt;wsp:rsid wsp:val=&quot;00FA2493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FA2493&quot;&gt;&lt;m:oMathPara&gt;&lt;m:oMath&gt;&lt;m:r&gt;&lt;w:rPr&gt;&lt;w:rFonts w:asci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Vout&lt;/m:t&gt;&lt;/m:r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&lt;/m:t&gt;&lt;/m:r&gt;&lt;m:r&gt;&lt;w:rPr&gt;&lt;w:rFonts w:ascii=&quot;Cambria Math&quot; w:h-ansi=&quot;Cambria Math&quot;/&gt;&lt;wx:font wx:val=&quot;Cambria Math&quot;/&gt;&lt;w:i/&gt;&lt;/w:rPr&gt;&lt;m:t&gt;R&lt;/m:t&gt;&lt;/m:r&gt;&lt;m:r&gt;&lt;w:rPr&gt;&lt;w:rFonts w:ascii=&quot;Cambria Math&quot; w:h-ansi=&quot;Cambria Math&quot;/&gt;&lt;wx:font wx:val=&quot;Cambria Math&quot;/&gt;&lt;w:i/&gt;&lt;w:lang w:val=&quot;EN-US&quot;/&gt;&lt;/w:rPr&gt;&lt;m:t&gt;fb&lt;/m:t&gt;&lt;/m:r&gt;&lt;m:r&gt;&lt;w:rPr&gt;&lt;w:rFonts w:ascii=&quot;Cambria Math&quot;/&gt;&lt;wx:font wx:val=&quot;Cambria Math&quot;/&gt;&lt;w:i/&gt;&lt;/w:rPr&gt;&lt;m:t&gt;1+&lt;/m:t&gt;&lt;/m:r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)&lt;/m:t&gt;&lt;/m:r&gt;&lt;/m:num&gt;&lt;m:den&gt;&lt;m:r&gt;&lt;w:rPr&gt;&lt;w:rFonts w:ascii=&quot;Cambria Math&quot; w:h-ansi=&quot;Cambria Math&quot;/&gt;&lt;wx:font wx:val=&quot;Cambria Math&quot;/&gt;&lt;w:i/&gt;&lt;/w:rPr&gt;&lt;m:t&gt;Rfb&lt;/m:t&gt;&lt;/m:r&gt;&lt;m:r&gt;&lt;w:rPr&gt;&lt;w:rFonts w:ascii=&quot;Cambria Math&quot;/&gt;&lt;wx:font wx:val=&quot;Cambria Math&quot;/&gt;&lt;w:i/&gt;&lt;/w:rPr&gt;&lt;m:t&gt;2&lt;/m:t&gt;&lt;/m:r&gt;&lt;/m:den&gt;&lt;/m:f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1.2(49.9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+10.2&lt;/m:t&gt;&lt;/m:r&gt;&lt;m:r&gt;&lt;w:rPr&gt;&lt;w:rFonts w:ascii=&quot;Cambria Math&quot; w:h-ansi=&quot;Cambria Math&quot;/&gt;&lt;wx:font wx:val=&quot;Cambria Math&quot;/&gt;&lt;w:i/&gt;&lt;/w:rPr&gt;&lt;m:t&gt;k&lt;/m:t&gt;&lt;/m:r&gt;&lt;m:r&gt;&lt;w:rPr&gt;&lt;w:rFonts w:ascii=&quot;Cambria Math&quot;/&gt;&lt;wx:font wx:val=&quot;Cambria Math&quot;/&gt;&lt;w:i/&gt;&lt;/w:rPr&gt;&lt;m:t&gt;)&lt;/m:t&gt;&lt;/m:r&gt;&lt;/m:num&gt;&lt;m:den&gt;&lt;m:r&gt;&lt;w:rPr&gt;&lt;w:rFonts w:ascii=&quot;Cambria Math&quot;/&gt;&lt;wx:font wx:val=&quot;Cambria Math&quot;/&gt;&lt;w:i/&gt;&lt;/w:rPr&gt;&lt;m:t&gt;10.2&lt;/m:t&gt;&lt;/m:r&gt;&lt;m:r&gt;&lt;w:rPr&gt;&lt;w:rFonts w:ascii=&quot;Cambria Math&quot; w:h-ansi=&quot;Cambria Math&quot;/&gt;&lt;wx:font wx:val=&quot;Cambria Math&quot;/&gt;&lt;w:i/&gt;&lt;/w:rPr&gt;&lt;m:t&gt;k&lt;/m:t&gt;&lt;/m:r&gt;&lt;/m:den&gt;&lt;/m:f&gt;&lt;m:r&gt;&lt;w:rPr&gt;&lt;w:rFonts w:ascii=&quot;Cambria Math&quot;/&gt;&lt;wx:font wx:val=&quot;Cambria Math&quot;/&gt;&lt;w:i/&gt;&lt;/w:rPr&gt;&lt;m:t&gt;=7.071 &lt;/m:t&gt;&lt;/m:r&gt;&lt;m:r&gt;&lt;w:rPr&gt;&lt;w:rFonts w:ascii=&quot;Cambria Math&quot;/&gt;&lt;w:i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31719">
        <w:rPr>
          <w:rFonts w:eastAsiaTheme="minorEastAsia"/>
          <w:sz w:val="28"/>
          <w:szCs w:val="28"/>
        </w:rPr>
        <w:fldChar w:fldCharType="end"/>
      </w:r>
      <w:r w:rsidRPr="00531719">
        <w:rPr>
          <w:rFonts w:eastAsiaTheme="minorEastAsia"/>
          <w:sz w:val="28"/>
          <w:szCs w:val="28"/>
        </w:rPr>
        <w:t xml:space="preserve"> [2]</w:t>
      </w:r>
    </w:p>
    <w:p w:rsidR="00531719" w:rsidRPr="00531719" w:rsidRDefault="00531719" w:rsidP="00531719">
      <w:pPr>
        <w:pStyle w:val="af2"/>
        <w:ind w:left="0" w:firstLine="709"/>
        <w:jc w:val="both"/>
        <w:rPr>
          <w:rFonts w:eastAsiaTheme="minorEastAsia"/>
          <w:sz w:val="28"/>
          <w:szCs w:val="28"/>
        </w:rPr>
      </w:pPr>
      <w:r w:rsidRPr="00531719">
        <w:rPr>
          <w:rFonts w:eastAsiaTheme="minorEastAsia"/>
          <w:sz w:val="28"/>
          <w:szCs w:val="28"/>
        </w:rPr>
        <w:t>Расчетные данные полностью совпадают с данными моделирования.</w:t>
      </w:r>
    </w:p>
    <w:p w:rsidR="003A78E4" w:rsidRDefault="003A78E4" w:rsidP="003A78E4">
      <w:pPr>
        <w:pStyle w:val="af2"/>
        <w:ind w:left="0"/>
        <w:jc w:val="both"/>
        <w:rPr>
          <w:sz w:val="28"/>
          <w:szCs w:val="28"/>
        </w:rPr>
      </w:pPr>
    </w:p>
    <w:p w:rsid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sz w:val="28"/>
          <w:szCs w:val="28"/>
        </w:rPr>
        <w:t>Таблица 2 – Выходные параметры схемы</w:t>
      </w:r>
    </w:p>
    <w:p w:rsidR="003A78E4" w:rsidRPr="00531719" w:rsidRDefault="003A78E4" w:rsidP="003A78E4">
      <w:pPr>
        <w:pStyle w:val="af2"/>
        <w:ind w:left="0"/>
        <w:jc w:val="center"/>
        <w:rPr>
          <w:sz w:val="28"/>
          <w:szCs w:val="28"/>
        </w:rPr>
      </w:pPr>
    </w:p>
    <w:tbl>
      <w:tblPr>
        <w:tblW w:w="5496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FFFFFF" w:themeFill="background1"/>
        <w:tblLook w:val="04A0"/>
      </w:tblPr>
      <w:tblGrid>
        <w:gridCol w:w="2165"/>
        <w:gridCol w:w="1072"/>
        <w:gridCol w:w="1119"/>
        <w:gridCol w:w="1228"/>
      </w:tblGrid>
      <w:tr w:rsidR="00531719" w:rsidRPr="00531719" w:rsidTr="00D16820">
        <w:trPr>
          <w:trHeight w:val="255"/>
          <w:jc w:val="center"/>
        </w:trPr>
        <w:tc>
          <w:tcPr>
            <w:tcW w:w="5496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b/>
                <w:bCs/>
                <w:sz w:val="28"/>
                <w:szCs w:val="28"/>
              </w:rPr>
            </w:pPr>
            <w:r w:rsidRPr="00531719">
              <w:rPr>
                <w:b/>
                <w:bCs/>
                <w:sz w:val="28"/>
                <w:szCs w:val="28"/>
              </w:rPr>
              <w:t xml:space="preserve">Рассеиваемые мощности для </w:t>
            </w:r>
            <w:proofErr w:type="spellStart"/>
            <w:r w:rsidRPr="00531719">
              <w:rPr>
                <w:b/>
                <w:bCs/>
                <w:sz w:val="28"/>
                <w:szCs w:val="28"/>
                <w:lang w:val="en-US"/>
              </w:rPr>
              <w:t>Iout</w:t>
            </w:r>
            <w:proofErr w:type="spellEnd"/>
            <w:r w:rsidRPr="00531719">
              <w:rPr>
                <w:b/>
                <w:bCs/>
                <w:sz w:val="28"/>
                <w:szCs w:val="28"/>
              </w:rPr>
              <w:t xml:space="preserve"> = 1</w:t>
            </w:r>
            <w:r w:rsidRPr="00531719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Component</w:t>
            </w:r>
            <w:proofErr w:type="spellEnd"/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Vinmin</w:t>
            </w:r>
            <w:proofErr w:type="spellEnd"/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Vinmax</w:t>
            </w:r>
            <w:proofErr w:type="spellEnd"/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Units</w:t>
            </w:r>
            <w:proofErr w:type="spellEnd"/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IC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0,617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0,740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Watts</w:t>
            </w:r>
            <w:proofErr w:type="spellEnd"/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L1 (</w:t>
            </w:r>
            <w:proofErr w:type="spellStart"/>
            <w:r w:rsidRPr="00531719">
              <w:rPr>
                <w:sz w:val="28"/>
                <w:szCs w:val="28"/>
              </w:rPr>
              <w:t>core</w:t>
            </w:r>
            <w:proofErr w:type="spellEnd"/>
            <w:r w:rsidRPr="00531719">
              <w:rPr>
                <w:sz w:val="28"/>
                <w:szCs w:val="28"/>
              </w:rPr>
              <w:t xml:space="preserve"> + </w:t>
            </w:r>
            <w:proofErr w:type="spellStart"/>
            <w:r w:rsidRPr="00531719">
              <w:rPr>
                <w:sz w:val="28"/>
                <w:szCs w:val="28"/>
              </w:rPr>
              <w:t>esr</w:t>
            </w:r>
            <w:proofErr w:type="spellEnd"/>
            <w:r w:rsidRPr="00531719">
              <w:rPr>
                <w:sz w:val="28"/>
                <w:szCs w:val="28"/>
              </w:rPr>
              <w:t>)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0,059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0,098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Watts</w:t>
            </w:r>
            <w:proofErr w:type="spellEnd"/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D1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0,043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0,204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Watts</w:t>
            </w:r>
            <w:proofErr w:type="spellEnd"/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5496" w:type="dxa"/>
            <w:gridSpan w:val="4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Ploss</w:t>
            </w:r>
            <w:proofErr w:type="spellEnd"/>
            <w:r w:rsidRPr="00531719">
              <w:rPr>
                <w:sz w:val="28"/>
                <w:szCs w:val="28"/>
              </w:rPr>
              <w:t xml:space="preserve"> </w:t>
            </w:r>
            <w:proofErr w:type="spellStart"/>
            <w:r w:rsidRPr="00531719">
              <w:rPr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0,804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1,070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Watts</w:t>
            </w:r>
            <w:proofErr w:type="spellEnd"/>
          </w:p>
        </w:tc>
      </w:tr>
      <w:tr w:rsidR="00531719" w:rsidRPr="00531719" w:rsidTr="00D16820">
        <w:trPr>
          <w:trHeight w:val="270"/>
          <w:jc w:val="center"/>
        </w:trPr>
        <w:tc>
          <w:tcPr>
            <w:tcW w:w="2165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31719">
              <w:rPr>
                <w:color w:val="000000" w:themeColor="text1"/>
                <w:sz w:val="28"/>
                <w:szCs w:val="28"/>
              </w:rPr>
              <w:t>Eff</w:t>
            </w:r>
            <w:proofErr w:type="spellEnd"/>
            <w:r w:rsidRPr="00531719">
              <w:rPr>
                <w:color w:val="000000" w:themeColor="text1"/>
                <w:sz w:val="28"/>
                <w:szCs w:val="28"/>
              </w:rPr>
              <w:t xml:space="preserve"> @ 1A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0,90</w:t>
            </w:r>
          </w:p>
        </w:tc>
        <w:tc>
          <w:tcPr>
            <w:tcW w:w="1097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0,87</w:t>
            </w:r>
          </w:p>
        </w:tc>
        <w:tc>
          <w:tcPr>
            <w:tcW w:w="1228" w:type="dxa"/>
            <w:shd w:val="clear" w:color="000000" w:fill="FFFFFF" w:themeFill="background1"/>
            <w:noWrap/>
            <w:vAlign w:val="bottom"/>
            <w:hideMark/>
          </w:tcPr>
          <w:p w:rsidR="00531719" w:rsidRPr="00531719" w:rsidRDefault="00531719" w:rsidP="007C7885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Pout</w:t>
            </w:r>
            <w:proofErr w:type="spellEnd"/>
            <w:r w:rsidRPr="00531719">
              <w:rPr>
                <w:sz w:val="28"/>
                <w:szCs w:val="28"/>
              </w:rPr>
              <w:t>/</w:t>
            </w:r>
            <w:proofErr w:type="spellStart"/>
            <w:r w:rsidRPr="00531719">
              <w:rPr>
                <w:sz w:val="28"/>
                <w:szCs w:val="28"/>
              </w:rPr>
              <w:t>Pin</w:t>
            </w:r>
            <w:proofErr w:type="spellEnd"/>
          </w:p>
        </w:tc>
      </w:tr>
    </w:tbl>
    <w:p w:rsidR="003A78E4" w:rsidRDefault="003A78E4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Таблица 2 содержит данные о рассеиваемой мощности на элементах схемы. Также мы в</w:t>
      </w:r>
      <w:r w:rsidRPr="00531719">
        <w:rPr>
          <w:sz w:val="28"/>
          <w:szCs w:val="28"/>
        </w:rPr>
        <w:t>и</w:t>
      </w:r>
      <w:r w:rsidRPr="00531719">
        <w:rPr>
          <w:sz w:val="28"/>
          <w:szCs w:val="28"/>
        </w:rPr>
        <w:t>дим отношение выходной мощности к входной – это не что иное, как коэффициент полезного действия, он составляет 90% в случае минимального входного напряжения у нас это 9</w:t>
      </w:r>
      <w:proofErr w:type="gramStart"/>
      <w:r w:rsidRPr="00531719">
        <w:rPr>
          <w:sz w:val="28"/>
          <w:szCs w:val="28"/>
        </w:rPr>
        <w:t xml:space="preserve"> В</w:t>
      </w:r>
      <w:proofErr w:type="gramEnd"/>
      <w:r w:rsidRPr="00531719">
        <w:rPr>
          <w:sz w:val="28"/>
          <w:szCs w:val="28"/>
        </w:rPr>
        <w:t>, и 87% при максимальном напряжении равном 30 В (это данные для тока в 1А)</w:t>
      </w:r>
      <w:r w:rsidR="003A78E4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[2]. Максимальная ра</w:t>
      </w:r>
      <w:r w:rsidRPr="00531719">
        <w:rPr>
          <w:sz w:val="28"/>
          <w:szCs w:val="28"/>
        </w:rPr>
        <w:t>с</w:t>
      </w:r>
      <w:r w:rsidRPr="00531719">
        <w:rPr>
          <w:sz w:val="28"/>
          <w:szCs w:val="28"/>
        </w:rPr>
        <w:t>сеиваемая мощность 1,07 Вт. На рисунке 4, представлены графики зависим</w:t>
      </w:r>
      <w:r w:rsidRPr="00531719">
        <w:rPr>
          <w:sz w:val="28"/>
          <w:szCs w:val="28"/>
        </w:rPr>
        <w:t>о</w:t>
      </w:r>
      <w:r w:rsidRPr="00531719">
        <w:rPr>
          <w:sz w:val="28"/>
          <w:szCs w:val="28"/>
        </w:rPr>
        <w:t>стей КПД от рабочего тока и потерь от рабочего тока. Очевидно, что с ро</w:t>
      </w:r>
      <w:r w:rsidRPr="00531719">
        <w:rPr>
          <w:sz w:val="28"/>
          <w:szCs w:val="28"/>
        </w:rPr>
        <w:t>с</w:t>
      </w:r>
      <w:r w:rsidRPr="00531719">
        <w:rPr>
          <w:sz w:val="28"/>
          <w:szCs w:val="28"/>
        </w:rPr>
        <w:t xml:space="preserve">том тока возрастают и потери. КПД выходит на стабильный участок при токе </w:t>
      </w:r>
      <w:r w:rsidRPr="00531719">
        <w:rPr>
          <w:sz w:val="28"/>
          <w:szCs w:val="28"/>
        </w:rPr>
        <w:lastRenderedPageBreak/>
        <w:t>равном 200 мА</w:t>
      </w:r>
      <w:r w:rsidR="003A78E4">
        <w:rPr>
          <w:sz w:val="28"/>
          <w:szCs w:val="28"/>
        </w:rPr>
        <w:t xml:space="preserve"> </w:t>
      </w:r>
      <w:r w:rsidRPr="00531719">
        <w:rPr>
          <w:sz w:val="28"/>
          <w:szCs w:val="28"/>
        </w:rPr>
        <w:t>(</w:t>
      </w:r>
      <w:r w:rsidRPr="00531719">
        <w:rPr>
          <w:sz w:val="28"/>
          <w:szCs w:val="28"/>
          <w:lang w:val="en-US"/>
        </w:rPr>
        <w:t>Vin</w:t>
      </w:r>
      <w:r w:rsidRPr="00531719">
        <w:rPr>
          <w:sz w:val="28"/>
          <w:szCs w:val="28"/>
        </w:rPr>
        <w:t>=9 В) и при 450 мА для максимального напряжения ра</w:t>
      </w:r>
      <w:r w:rsidRPr="00531719">
        <w:rPr>
          <w:sz w:val="28"/>
          <w:szCs w:val="28"/>
        </w:rPr>
        <w:t>в</w:t>
      </w:r>
      <w:r w:rsidRPr="00531719">
        <w:rPr>
          <w:sz w:val="28"/>
          <w:szCs w:val="28"/>
        </w:rPr>
        <w:t>ного 30 В.</w:t>
      </w:r>
    </w:p>
    <w:p w:rsidR="003A78E4" w:rsidRPr="00531719" w:rsidRDefault="003A78E4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noProof/>
          <w:sz w:val="28"/>
          <w:szCs w:val="28"/>
        </w:rPr>
        <w:pict>
          <v:shape id="Рисунок 1" o:spid="_x0000_i1032" type="#_x0000_t75" style="width:466.5pt;height:179.25pt;visibility:visible;mso-wrap-style:square">
            <v:imagedata r:id="rId13" o:title=""/>
          </v:shape>
        </w:pict>
      </w:r>
    </w:p>
    <w:p w:rsid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sz w:val="28"/>
          <w:szCs w:val="28"/>
        </w:rPr>
        <w:t>Рисунок 4. Коэффициент полезного действия и потери</w:t>
      </w:r>
    </w:p>
    <w:p w:rsidR="003A78E4" w:rsidRPr="00531719" w:rsidRDefault="003A78E4" w:rsidP="003A78E4">
      <w:pPr>
        <w:pStyle w:val="af2"/>
        <w:ind w:left="0"/>
        <w:jc w:val="center"/>
        <w:rPr>
          <w:sz w:val="28"/>
          <w:szCs w:val="28"/>
        </w:rPr>
      </w:pPr>
    </w:p>
    <w:p w:rsidR="00531719" w:rsidRP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Таблица 3 отображает температурные показатели выходных компоне</w:t>
      </w:r>
      <w:r w:rsidRPr="00531719">
        <w:rPr>
          <w:sz w:val="28"/>
          <w:szCs w:val="28"/>
        </w:rPr>
        <w:t>н</w:t>
      </w:r>
      <w:r w:rsidRPr="00531719">
        <w:rPr>
          <w:sz w:val="28"/>
          <w:szCs w:val="28"/>
        </w:rPr>
        <w:t>тов при заданном токе. А  также параметры стабилизации: запас по фазе и единичное усиление. Данные параметры можно наблюдать на  графиках а</w:t>
      </w:r>
      <w:r w:rsidRPr="00531719">
        <w:rPr>
          <w:sz w:val="28"/>
          <w:szCs w:val="28"/>
        </w:rPr>
        <w:t>м</w:t>
      </w:r>
      <w:r w:rsidRPr="00531719">
        <w:rPr>
          <w:sz w:val="28"/>
          <w:szCs w:val="28"/>
        </w:rPr>
        <w:t xml:space="preserve">плитудно-частотной и </w:t>
      </w:r>
      <w:proofErr w:type="spellStart"/>
      <w:r w:rsidRPr="00531719">
        <w:rPr>
          <w:sz w:val="28"/>
          <w:szCs w:val="28"/>
        </w:rPr>
        <w:t>фазочастотной</w:t>
      </w:r>
      <w:proofErr w:type="spellEnd"/>
      <w:r w:rsidRPr="00531719">
        <w:rPr>
          <w:sz w:val="28"/>
          <w:szCs w:val="28"/>
        </w:rPr>
        <w:t xml:space="preserve">  характерист</w:t>
      </w:r>
      <w:r w:rsidRPr="00531719">
        <w:rPr>
          <w:sz w:val="28"/>
          <w:szCs w:val="28"/>
        </w:rPr>
        <w:t>и</w:t>
      </w:r>
      <w:r w:rsidRPr="00531719">
        <w:rPr>
          <w:sz w:val="28"/>
          <w:szCs w:val="28"/>
        </w:rPr>
        <w:t>ка</w:t>
      </w:r>
      <w:proofErr w:type="gramStart"/>
      <w:r w:rsidRPr="00531719">
        <w:rPr>
          <w:sz w:val="28"/>
          <w:szCs w:val="28"/>
        </w:rPr>
        <w:t>х(</w:t>
      </w:r>
      <w:proofErr w:type="gramEnd"/>
      <w:r w:rsidRPr="00531719">
        <w:rPr>
          <w:sz w:val="28"/>
          <w:szCs w:val="28"/>
        </w:rPr>
        <w:t>рисунок 5).</w:t>
      </w:r>
    </w:p>
    <w:p w:rsidR="003A78E4" w:rsidRDefault="003A78E4" w:rsidP="003A78E4">
      <w:pPr>
        <w:pStyle w:val="af2"/>
        <w:ind w:left="0"/>
        <w:jc w:val="both"/>
        <w:rPr>
          <w:sz w:val="28"/>
          <w:szCs w:val="28"/>
        </w:rPr>
      </w:pPr>
    </w:p>
    <w:p w:rsidR="00531719" w:rsidRDefault="00531719" w:rsidP="003A78E4">
      <w:pPr>
        <w:pStyle w:val="af2"/>
        <w:ind w:left="0"/>
        <w:jc w:val="center"/>
        <w:rPr>
          <w:bCs/>
          <w:sz w:val="28"/>
          <w:szCs w:val="28"/>
        </w:rPr>
      </w:pPr>
      <w:r w:rsidRPr="00531719">
        <w:rPr>
          <w:sz w:val="28"/>
          <w:szCs w:val="28"/>
        </w:rPr>
        <w:t>Таблица 3 – Температурные показатели.</w:t>
      </w:r>
      <w:r w:rsidRPr="00531719">
        <w:rPr>
          <w:b/>
          <w:bCs/>
          <w:sz w:val="28"/>
          <w:szCs w:val="28"/>
        </w:rPr>
        <w:t xml:space="preserve"> </w:t>
      </w:r>
      <w:r w:rsidRPr="00531719">
        <w:rPr>
          <w:bCs/>
          <w:sz w:val="28"/>
          <w:szCs w:val="28"/>
        </w:rPr>
        <w:t>Параметры стабилизации</w:t>
      </w:r>
    </w:p>
    <w:p w:rsidR="003A78E4" w:rsidRPr="00531719" w:rsidRDefault="003A78E4" w:rsidP="003A78E4">
      <w:pPr>
        <w:pStyle w:val="af2"/>
        <w:ind w:left="0"/>
        <w:jc w:val="center"/>
        <w:rPr>
          <w:sz w:val="28"/>
          <w:szCs w:val="28"/>
        </w:rPr>
      </w:pPr>
    </w:p>
    <w:tbl>
      <w:tblPr>
        <w:tblW w:w="5726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2105"/>
        <w:gridCol w:w="1072"/>
        <w:gridCol w:w="1128"/>
        <w:gridCol w:w="1458"/>
      </w:tblGrid>
      <w:tr w:rsidR="00531719" w:rsidRPr="00531719" w:rsidTr="00D16820">
        <w:trPr>
          <w:trHeight w:val="255"/>
          <w:jc w:val="center"/>
        </w:trPr>
        <w:tc>
          <w:tcPr>
            <w:tcW w:w="572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b/>
                <w:bCs/>
                <w:sz w:val="28"/>
                <w:szCs w:val="28"/>
              </w:rPr>
            </w:pPr>
            <w:r w:rsidRPr="00531719">
              <w:rPr>
                <w:b/>
                <w:bCs/>
                <w:sz w:val="28"/>
                <w:szCs w:val="28"/>
              </w:rPr>
              <w:t xml:space="preserve">Температурные показатели при </w:t>
            </w:r>
            <w:proofErr w:type="spellStart"/>
            <w:r w:rsidRPr="00531719">
              <w:rPr>
                <w:b/>
                <w:bCs/>
                <w:sz w:val="28"/>
                <w:szCs w:val="28"/>
                <w:lang w:val="en-US"/>
              </w:rPr>
              <w:t>Iout</w:t>
            </w:r>
            <w:proofErr w:type="spellEnd"/>
            <w:r w:rsidRPr="00531719">
              <w:rPr>
                <w:b/>
                <w:bCs/>
                <w:sz w:val="28"/>
                <w:szCs w:val="28"/>
              </w:rPr>
              <w:t xml:space="preserve"> = 1</w:t>
            </w:r>
            <w:r w:rsidRPr="00531719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Component</w:t>
            </w:r>
            <w:proofErr w:type="spellEnd"/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Vinmin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Vinmax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Tja</w:t>
            </w:r>
            <w:proofErr w:type="spellEnd"/>
            <w:r w:rsidRPr="00531719">
              <w:rPr>
                <w:sz w:val="28"/>
                <w:szCs w:val="28"/>
              </w:rPr>
              <w:t xml:space="preserve"> (˚C/W)</w:t>
            </w:r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IC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105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115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81</w:t>
            </w:r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L1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57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58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37</w:t>
            </w:r>
          </w:p>
        </w:tc>
      </w:tr>
      <w:tr w:rsidR="00531719" w:rsidRPr="00531719" w:rsidTr="00D16820">
        <w:trPr>
          <w:trHeight w:val="270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D1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57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63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40</w:t>
            </w:r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572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b/>
                <w:bCs/>
                <w:sz w:val="28"/>
                <w:szCs w:val="28"/>
              </w:rPr>
            </w:pPr>
            <w:r w:rsidRPr="00531719">
              <w:rPr>
                <w:b/>
                <w:bCs/>
                <w:sz w:val="28"/>
                <w:szCs w:val="28"/>
              </w:rPr>
              <w:t xml:space="preserve">Параметры стабилизации при </w:t>
            </w:r>
            <w:proofErr w:type="spellStart"/>
            <w:r w:rsidRPr="00531719">
              <w:rPr>
                <w:b/>
                <w:bCs/>
                <w:sz w:val="28"/>
                <w:szCs w:val="28"/>
              </w:rPr>
              <w:t>Iout</w:t>
            </w:r>
            <w:proofErr w:type="spellEnd"/>
            <w:r w:rsidRPr="00531719">
              <w:rPr>
                <w:b/>
                <w:bCs/>
                <w:sz w:val="28"/>
                <w:szCs w:val="28"/>
              </w:rPr>
              <w:t xml:space="preserve"> = 1A</w:t>
            </w:r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Vinmin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proofErr w:type="spellStart"/>
            <w:r w:rsidRPr="00531719">
              <w:rPr>
                <w:sz w:val="28"/>
                <w:szCs w:val="28"/>
              </w:rPr>
              <w:t>Vinmax</w:t>
            </w:r>
            <w:proofErr w:type="spellEnd"/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31719" w:rsidRPr="00531719" w:rsidTr="00D16820">
        <w:trPr>
          <w:trHeight w:val="255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bidi/>
              <w:jc w:val="center"/>
              <w:rPr>
                <w:color w:val="000000"/>
                <w:sz w:val="28"/>
                <w:szCs w:val="28"/>
              </w:rPr>
            </w:pPr>
            <w:r w:rsidRPr="00531719">
              <w:rPr>
                <w:color w:val="000000"/>
                <w:sz w:val="28"/>
                <w:szCs w:val="28"/>
                <w:rtl/>
              </w:rPr>
              <w:t>.Единичное усил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15566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18368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bidi/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  <w:rtl/>
              </w:rPr>
              <w:t>Hz</w:t>
            </w:r>
          </w:p>
        </w:tc>
      </w:tr>
      <w:tr w:rsidR="00531719" w:rsidRPr="00531719" w:rsidTr="00D16820">
        <w:trPr>
          <w:trHeight w:val="270"/>
          <w:jc w:val="center"/>
        </w:trPr>
        <w:tc>
          <w:tcPr>
            <w:tcW w:w="210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bidi/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  <w:rtl/>
              </w:rPr>
              <w:t>Запас по фазе</w:t>
            </w:r>
          </w:p>
        </w:tc>
        <w:tc>
          <w:tcPr>
            <w:tcW w:w="1035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40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</w:rPr>
              <w:t>57</w:t>
            </w:r>
          </w:p>
        </w:tc>
        <w:tc>
          <w:tcPr>
            <w:tcW w:w="1458" w:type="dxa"/>
            <w:shd w:val="clear" w:color="auto" w:fill="FFFFFF" w:themeFill="background1"/>
            <w:noWrap/>
            <w:vAlign w:val="bottom"/>
            <w:hideMark/>
          </w:tcPr>
          <w:p w:rsidR="00531719" w:rsidRPr="00531719" w:rsidRDefault="00531719" w:rsidP="003A78E4">
            <w:pPr>
              <w:bidi/>
              <w:jc w:val="center"/>
              <w:rPr>
                <w:sz w:val="28"/>
                <w:szCs w:val="28"/>
              </w:rPr>
            </w:pPr>
            <w:r w:rsidRPr="00531719">
              <w:rPr>
                <w:sz w:val="28"/>
                <w:szCs w:val="28"/>
                <w:rtl/>
              </w:rPr>
              <w:t>Deg</w:t>
            </w:r>
          </w:p>
        </w:tc>
      </w:tr>
    </w:tbl>
    <w:p w:rsidR="00531719" w:rsidRP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noProof/>
          <w:sz w:val="28"/>
          <w:szCs w:val="28"/>
        </w:rPr>
        <w:lastRenderedPageBreak/>
        <w:pict>
          <v:shape id="Рисунок 2" o:spid="_x0000_i1031" type="#_x0000_t75" style="width:467.25pt;height:186.75pt;visibility:visible;mso-wrap-style:square">
            <v:imagedata r:id="rId14" o:title=""/>
          </v:shape>
        </w:pict>
      </w: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sz w:val="28"/>
          <w:szCs w:val="28"/>
        </w:rPr>
        <w:t>Рисунок 5 – АЧХ и ФЧХ</w:t>
      </w:r>
    </w:p>
    <w:p w:rsidR="003A78E4" w:rsidRDefault="003A78E4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Построив переходную характеристику (рисунок 6), можем наблюдать зависимости выходного напряжения от времени, и выходного тока от врем</w:t>
      </w:r>
      <w:r w:rsidRPr="00531719">
        <w:rPr>
          <w:sz w:val="28"/>
          <w:szCs w:val="28"/>
        </w:rPr>
        <w:t>е</w:t>
      </w:r>
      <w:r w:rsidRPr="00531719">
        <w:rPr>
          <w:sz w:val="28"/>
          <w:szCs w:val="28"/>
        </w:rPr>
        <w:t>ни. Предста</w:t>
      </w:r>
      <w:r w:rsidRPr="00531719">
        <w:rPr>
          <w:sz w:val="28"/>
          <w:szCs w:val="28"/>
        </w:rPr>
        <w:t>в</w:t>
      </w:r>
      <w:r w:rsidRPr="00531719">
        <w:rPr>
          <w:sz w:val="28"/>
          <w:szCs w:val="28"/>
        </w:rPr>
        <w:t>лены характеристики в момент переключения, для отображения высокой степени стабилизации устройства. Так пульсации по напряжению менее 20 мВ.</w:t>
      </w:r>
    </w:p>
    <w:p w:rsidR="003A78E4" w:rsidRPr="00531719" w:rsidRDefault="003A78E4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noProof/>
          <w:sz w:val="28"/>
          <w:szCs w:val="28"/>
        </w:rPr>
        <w:pict>
          <v:shape id="Рисунок 3" o:spid="_x0000_i1030" type="#_x0000_t75" style="width:469.5pt;height:231pt;visibility:visible;mso-wrap-style:square">
            <v:imagedata r:id="rId15" o:title=""/>
          </v:shape>
        </w:pict>
      </w:r>
    </w:p>
    <w:p w:rsidR="00531719" w:rsidRPr="00531719" w:rsidRDefault="00531719" w:rsidP="003A78E4">
      <w:pPr>
        <w:pStyle w:val="af2"/>
        <w:ind w:left="0"/>
        <w:jc w:val="center"/>
        <w:rPr>
          <w:sz w:val="28"/>
          <w:szCs w:val="28"/>
        </w:rPr>
      </w:pPr>
      <w:r w:rsidRPr="00531719">
        <w:rPr>
          <w:sz w:val="28"/>
          <w:szCs w:val="28"/>
        </w:rPr>
        <w:t>Рисунок 6. Переходная характеристика</w:t>
      </w:r>
    </w:p>
    <w:p w:rsidR="003A78E4" w:rsidRDefault="003A78E4" w:rsidP="00531719">
      <w:pPr>
        <w:pStyle w:val="af2"/>
        <w:ind w:left="0" w:firstLine="709"/>
        <w:jc w:val="both"/>
        <w:rPr>
          <w:sz w:val="28"/>
          <w:szCs w:val="28"/>
        </w:rPr>
      </w:pPr>
    </w:p>
    <w:p w:rsidR="00531719" w:rsidRPr="00531719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В заключении нам предоставляют вариант печатной платы устройства на двух слоях.</w:t>
      </w:r>
    </w:p>
    <w:p w:rsidR="003A78E4" w:rsidRDefault="00531719" w:rsidP="00531719">
      <w:pPr>
        <w:pStyle w:val="af2"/>
        <w:ind w:left="0" w:firstLine="709"/>
        <w:jc w:val="both"/>
        <w:rPr>
          <w:sz w:val="28"/>
          <w:szCs w:val="28"/>
        </w:rPr>
      </w:pPr>
      <w:r w:rsidRPr="00531719">
        <w:rPr>
          <w:sz w:val="28"/>
          <w:szCs w:val="28"/>
        </w:rPr>
        <w:t>Подводя итог, можно сказать</w:t>
      </w:r>
      <w:r w:rsidR="003A78E4">
        <w:rPr>
          <w:sz w:val="28"/>
          <w:szCs w:val="28"/>
        </w:rPr>
        <w:t>,</w:t>
      </w:r>
      <w:r w:rsidRPr="00531719">
        <w:rPr>
          <w:sz w:val="28"/>
          <w:szCs w:val="28"/>
        </w:rPr>
        <w:t xml:space="preserve"> что инструмент проектирования </w:t>
      </w:r>
      <w:r w:rsidRPr="00531719">
        <w:rPr>
          <w:sz w:val="28"/>
          <w:szCs w:val="28"/>
          <w:lang w:val="en-US"/>
        </w:rPr>
        <w:t>Buck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Regulator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Design</w:t>
      </w:r>
      <w:r w:rsidRPr="00531719">
        <w:rPr>
          <w:sz w:val="28"/>
          <w:szCs w:val="28"/>
        </w:rPr>
        <w:t xml:space="preserve"> </w:t>
      </w:r>
      <w:r w:rsidRPr="00531719">
        <w:rPr>
          <w:sz w:val="28"/>
          <w:szCs w:val="28"/>
          <w:lang w:val="en-US"/>
        </w:rPr>
        <w:t>Tool</w:t>
      </w:r>
      <w:r w:rsidRPr="00531719">
        <w:rPr>
          <w:sz w:val="28"/>
          <w:szCs w:val="28"/>
        </w:rPr>
        <w:t>, не смотря на свою простоту, прекрасно выполняет п</w:t>
      </w:r>
      <w:r w:rsidRPr="00531719">
        <w:rPr>
          <w:sz w:val="28"/>
          <w:szCs w:val="28"/>
        </w:rPr>
        <w:t>о</w:t>
      </w:r>
      <w:r w:rsidRPr="00531719">
        <w:rPr>
          <w:sz w:val="28"/>
          <w:szCs w:val="28"/>
        </w:rPr>
        <w:t>ставленные перед ним задачи, а также предоставляет исчерпывающую и</w:t>
      </w:r>
      <w:r w:rsidRPr="00531719">
        <w:rPr>
          <w:sz w:val="28"/>
          <w:szCs w:val="28"/>
        </w:rPr>
        <w:t>н</w:t>
      </w:r>
      <w:r w:rsidRPr="00531719">
        <w:rPr>
          <w:sz w:val="28"/>
          <w:szCs w:val="28"/>
        </w:rPr>
        <w:t>формацию по разработанной схеме.</w:t>
      </w:r>
    </w:p>
    <w:p w:rsidR="003A78E4" w:rsidRDefault="003A78E4" w:rsidP="003A78E4">
      <w:pPr>
        <w:pStyle w:val="af2"/>
        <w:ind w:left="0"/>
        <w:jc w:val="both"/>
        <w:rPr>
          <w:sz w:val="28"/>
          <w:szCs w:val="28"/>
        </w:rPr>
      </w:pPr>
    </w:p>
    <w:p w:rsidR="00531719" w:rsidRDefault="003A78E4" w:rsidP="003A78E4">
      <w:pPr>
        <w:pStyle w:val="af2"/>
        <w:ind w:left="0"/>
        <w:jc w:val="center"/>
        <w:rPr>
          <w:b/>
          <w:sz w:val="28"/>
          <w:szCs w:val="28"/>
        </w:rPr>
      </w:pPr>
      <w:r w:rsidRPr="003A78E4">
        <w:rPr>
          <w:b/>
          <w:sz w:val="28"/>
          <w:szCs w:val="28"/>
        </w:rPr>
        <w:lastRenderedPageBreak/>
        <w:t>ЛИТЕРАТУРА</w:t>
      </w:r>
    </w:p>
    <w:p w:rsidR="003A78E4" w:rsidRPr="003A78E4" w:rsidRDefault="003A78E4" w:rsidP="003A78E4">
      <w:pPr>
        <w:pStyle w:val="af2"/>
        <w:ind w:left="0"/>
        <w:jc w:val="center"/>
        <w:rPr>
          <w:b/>
          <w:sz w:val="28"/>
          <w:szCs w:val="28"/>
        </w:rPr>
      </w:pPr>
    </w:p>
    <w:p w:rsidR="00531719" w:rsidRPr="00531719" w:rsidRDefault="00531719" w:rsidP="007C7885">
      <w:pPr>
        <w:pStyle w:val="af2"/>
        <w:numPr>
          <w:ilvl w:val="0"/>
          <w:numId w:val="19"/>
        </w:numPr>
        <w:ind w:left="426"/>
        <w:contextualSpacing/>
        <w:jc w:val="both"/>
        <w:rPr>
          <w:sz w:val="28"/>
          <w:szCs w:val="28"/>
        </w:rPr>
      </w:pPr>
      <w:r w:rsidRPr="00531719">
        <w:rPr>
          <w:color w:val="000000" w:themeColor="text1"/>
          <w:sz w:val="28"/>
          <w:szCs w:val="28"/>
        </w:rPr>
        <w:t xml:space="preserve">Сайт компании </w:t>
      </w:r>
      <w:proofErr w:type="spellStart"/>
      <w:r w:rsidRPr="00531719">
        <w:rPr>
          <w:color w:val="000000" w:themeColor="text1"/>
          <w:sz w:val="28"/>
          <w:szCs w:val="28"/>
          <w:lang w:val="en-US"/>
        </w:rPr>
        <w:t>AnalogDevices</w:t>
      </w:r>
      <w:proofErr w:type="spellEnd"/>
      <w:r w:rsidRPr="00531719">
        <w:rPr>
          <w:color w:val="000000" w:themeColor="text1"/>
          <w:sz w:val="28"/>
          <w:szCs w:val="28"/>
        </w:rPr>
        <w:t xml:space="preserve">. </w:t>
      </w:r>
      <w:r w:rsidRPr="00531719">
        <w:rPr>
          <w:color w:val="000000" w:themeColor="text1"/>
          <w:sz w:val="28"/>
          <w:szCs w:val="28"/>
          <w:lang w:val="en-US"/>
        </w:rPr>
        <w:t>URL</w:t>
      </w:r>
      <w:r w:rsidRPr="00531719">
        <w:rPr>
          <w:color w:val="000000" w:themeColor="text1"/>
          <w:sz w:val="28"/>
          <w:szCs w:val="28"/>
        </w:rPr>
        <w:t xml:space="preserve">: </w:t>
      </w:r>
      <w:r w:rsidRPr="00531719">
        <w:rPr>
          <w:color w:val="000000" w:themeColor="text1"/>
          <w:sz w:val="28"/>
          <w:szCs w:val="28"/>
          <w:lang w:val="en-US"/>
        </w:rPr>
        <w:t>http</w:t>
      </w:r>
      <w:r w:rsidRPr="00531719">
        <w:rPr>
          <w:color w:val="000000" w:themeColor="text1"/>
          <w:sz w:val="28"/>
          <w:szCs w:val="28"/>
        </w:rPr>
        <w:t>://</w:t>
      </w:r>
      <w:hyperlink r:id="rId16" w:history="1">
        <w:r w:rsidRPr="00531719">
          <w:rPr>
            <w:rStyle w:val="ab"/>
            <w:color w:val="000000" w:themeColor="text1"/>
            <w:sz w:val="28"/>
            <w:szCs w:val="28"/>
            <w:lang w:val="en-US"/>
          </w:rPr>
          <w:t>www</w:t>
        </w:r>
        <w:r w:rsidRPr="00531719">
          <w:rPr>
            <w:rStyle w:val="ab"/>
            <w:color w:val="000000" w:themeColor="text1"/>
            <w:sz w:val="28"/>
            <w:szCs w:val="28"/>
          </w:rPr>
          <w:t>.</w:t>
        </w:r>
        <w:r w:rsidRPr="00531719">
          <w:rPr>
            <w:rStyle w:val="ab"/>
            <w:color w:val="000000" w:themeColor="text1"/>
            <w:sz w:val="28"/>
            <w:szCs w:val="28"/>
            <w:lang w:val="en-US"/>
          </w:rPr>
          <w:t>analog</w:t>
        </w:r>
        <w:r w:rsidRPr="00531719">
          <w:rPr>
            <w:rStyle w:val="ab"/>
            <w:color w:val="000000" w:themeColor="text1"/>
            <w:sz w:val="28"/>
            <w:szCs w:val="28"/>
          </w:rPr>
          <w:t>.</w:t>
        </w:r>
        <w:r w:rsidRPr="00531719">
          <w:rPr>
            <w:rStyle w:val="ab"/>
            <w:color w:val="000000" w:themeColor="text1"/>
            <w:sz w:val="28"/>
            <w:szCs w:val="28"/>
            <w:lang w:val="en-US"/>
          </w:rPr>
          <w:t>com</w:t>
        </w:r>
        <w:r w:rsidRPr="00531719">
          <w:rPr>
            <w:rStyle w:val="ab"/>
            <w:color w:val="000000" w:themeColor="text1"/>
            <w:sz w:val="28"/>
            <w:szCs w:val="28"/>
          </w:rPr>
          <w:t>/</w:t>
        </w:r>
        <w:proofErr w:type="spellStart"/>
        <w:r w:rsidRPr="00531719">
          <w:rPr>
            <w:rStyle w:val="ab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31719">
          <w:rPr>
            <w:rStyle w:val="ab"/>
            <w:color w:val="000000" w:themeColor="text1"/>
            <w:sz w:val="28"/>
            <w:szCs w:val="28"/>
          </w:rPr>
          <w:t>/</w:t>
        </w:r>
        <w:r w:rsidRPr="00531719">
          <w:rPr>
            <w:rStyle w:val="ab"/>
            <w:color w:val="000000" w:themeColor="text1"/>
            <w:sz w:val="28"/>
            <w:szCs w:val="28"/>
            <w:lang w:val="en-US"/>
          </w:rPr>
          <w:t>search</w:t>
        </w:r>
        <w:r w:rsidRPr="00531719">
          <w:rPr>
            <w:rStyle w:val="ab"/>
            <w:color w:val="000000" w:themeColor="text1"/>
            <w:sz w:val="28"/>
            <w:szCs w:val="28"/>
          </w:rPr>
          <w:t>.</w:t>
        </w:r>
        <w:r w:rsidRPr="00531719">
          <w:rPr>
            <w:rStyle w:val="ab"/>
            <w:color w:val="000000" w:themeColor="text1"/>
            <w:sz w:val="28"/>
            <w:szCs w:val="28"/>
            <w:lang w:val="en-US"/>
          </w:rPr>
          <w:t>html</w:t>
        </w:r>
        <w:r w:rsidRPr="00531719">
          <w:rPr>
            <w:rStyle w:val="ab"/>
            <w:color w:val="000000" w:themeColor="text1"/>
            <w:sz w:val="28"/>
            <w:szCs w:val="28"/>
          </w:rPr>
          <w:t>?</w:t>
        </w:r>
        <w:r w:rsidRPr="00531719">
          <w:rPr>
            <w:rStyle w:val="ab"/>
            <w:color w:val="000000" w:themeColor="text1"/>
            <w:sz w:val="28"/>
            <w:szCs w:val="28"/>
            <w:lang w:val="en-US"/>
          </w:rPr>
          <w:t>q</w:t>
        </w:r>
        <w:r w:rsidRPr="00531719">
          <w:rPr>
            <w:rStyle w:val="ab"/>
            <w:color w:val="000000" w:themeColor="text1"/>
            <w:sz w:val="28"/>
            <w:szCs w:val="28"/>
          </w:rPr>
          <w:t>=</w:t>
        </w:r>
        <w:proofErr w:type="spellStart"/>
        <w:r w:rsidRPr="00531719">
          <w:rPr>
            <w:rStyle w:val="ab"/>
            <w:color w:val="000000" w:themeColor="text1"/>
            <w:sz w:val="28"/>
            <w:szCs w:val="28"/>
            <w:lang w:val="en-US"/>
          </w:rPr>
          <w:t>Adp</w:t>
        </w:r>
        <w:proofErr w:type="spellEnd"/>
        <w:r w:rsidRPr="00531719">
          <w:rPr>
            <w:rStyle w:val="ab"/>
            <w:color w:val="000000" w:themeColor="text1"/>
            <w:sz w:val="28"/>
            <w:szCs w:val="28"/>
          </w:rPr>
          <w:t>3050</w:t>
        </w:r>
      </w:hyperlink>
      <w:r w:rsidRPr="00531719">
        <w:rPr>
          <w:sz w:val="28"/>
          <w:szCs w:val="28"/>
        </w:rPr>
        <w:t xml:space="preserve"> (дата обращения: 08.11.2016).</w:t>
      </w:r>
    </w:p>
    <w:p w:rsidR="00531719" w:rsidRPr="00531719" w:rsidRDefault="00531719" w:rsidP="007C7885">
      <w:pPr>
        <w:pStyle w:val="af2"/>
        <w:numPr>
          <w:ilvl w:val="0"/>
          <w:numId w:val="19"/>
        </w:numPr>
        <w:ind w:left="426"/>
        <w:contextualSpacing/>
        <w:jc w:val="both"/>
        <w:rPr>
          <w:sz w:val="28"/>
          <w:szCs w:val="28"/>
        </w:rPr>
      </w:pPr>
      <w:proofErr w:type="spellStart"/>
      <w:r w:rsidRPr="00531719">
        <w:rPr>
          <w:sz w:val="28"/>
          <w:szCs w:val="28"/>
        </w:rPr>
        <w:t>Хоровиц</w:t>
      </w:r>
      <w:proofErr w:type="spellEnd"/>
      <w:r w:rsidRPr="00531719">
        <w:rPr>
          <w:sz w:val="28"/>
          <w:szCs w:val="28"/>
        </w:rPr>
        <w:t xml:space="preserve"> П., Хилл У. Искусство </w:t>
      </w:r>
      <w:proofErr w:type="spellStart"/>
      <w:r w:rsidRPr="00531719">
        <w:rPr>
          <w:sz w:val="28"/>
          <w:szCs w:val="28"/>
        </w:rPr>
        <w:t>схемотехники</w:t>
      </w:r>
      <w:proofErr w:type="spellEnd"/>
      <w:r w:rsidRPr="00531719">
        <w:rPr>
          <w:sz w:val="28"/>
          <w:szCs w:val="28"/>
        </w:rPr>
        <w:t>. М., 1998.</w:t>
      </w:r>
    </w:p>
    <w:p w:rsidR="00531719" w:rsidRDefault="00531719" w:rsidP="00531719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531719" w:rsidRPr="00531719" w:rsidRDefault="00531719" w:rsidP="00531719">
      <w:pPr>
        <w:jc w:val="center"/>
        <w:rPr>
          <w:b/>
          <w:caps/>
          <w:sz w:val="28"/>
          <w:szCs w:val="28"/>
          <w:lang w:val="en-US"/>
        </w:rPr>
      </w:pPr>
      <w:r w:rsidRPr="00531719">
        <w:rPr>
          <w:b/>
          <w:caps/>
          <w:sz w:val="28"/>
          <w:szCs w:val="28"/>
          <w:lang w:val="en-US"/>
        </w:rPr>
        <w:t>Survey design tool «Buck Regulator Design Tool» by the example of switching regulator ADP3050 voltage</w:t>
      </w:r>
    </w:p>
    <w:p w:rsidR="00531719" w:rsidRDefault="00531719" w:rsidP="00531719">
      <w:pPr>
        <w:jc w:val="both"/>
        <w:rPr>
          <w:i/>
          <w:sz w:val="28"/>
          <w:szCs w:val="28"/>
        </w:rPr>
      </w:pPr>
    </w:p>
    <w:p w:rsidR="00531719" w:rsidRPr="00531719" w:rsidRDefault="00531719" w:rsidP="00531719">
      <w:pPr>
        <w:jc w:val="center"/>
        <w:rPr>
          <w:b/>
          <w:lang w:val="en-US"/>
        </w:rPr>
      </w:pPr>
      <w:proofErr w:type="spellStart"/>
      <w:r w:rsidRPr="00531719">
        <w:rPr>
          <w:b/>
          <w:lang w:val="en-US"/>
        </w:rPr>
        <w:t>Ziryukin</w:t>
      </w:r>
      <w:proofErr w:type="spellEnd"/>
      <w:r w:rsidRPr="00531719">
        <w:rPr>
          <w:b/>
          <w:lang w:val="en-US"/>
        </w:rPr>
        <w:t xml:space="preserve"> P. A.</w:t>
      </w:r>
    </w:p>
    <w:p w:rsidR="00531719" w:rsidRDefault="00531719" w:rsidP="00531719">
      <w:pPr>
        <w:ind w:firstLine="709"/>
        <w:jc w:val="both"/>
        <w:rPr>
          <w:sz w:val="28"/>
          <w:szCs w:val="28"/>
        </w:rPr>
      </w:pPr>
    </w:p>
    <w:p w:rsidR="00531719" w:rsidRPr="00531719" w:rsidRDefault="00531719" w:rsidP="00531719">
      <w:pPr>
        <w:ind w:firstLine="709"/>
        <w:jc w:val="both"/>
        <w:rPr>
          <w:sz w:val="28"/>
          <w:szCs w:val="28"/>
          <w:lang w:val="en-US"/>
        </w:rPr>
      </w:pPr>
      <w:r w:rsidRPr="00531719">
        <w:rPr>
          <w:sz w:val="28"/>
          <w:szCs w:val="28"/>
          <w:lang w:val="en-US"/>
        </w:rPr>
        <w:t xml:space="preserve">In the present article the tool design expert Buck Regulator Design Tool. As an example, to demonstrate the features of this program uses a switching regulator ADP3050. With Buck Regulator Design Tool </w:t>
      </w:r>
      <w:proofErr w:type="spellStart"/>
      <w:r w:rsidRPr="00531719">
        <w:rPr>
          <w:sz w:val="28"/>
          <w:szCs w:val="28"/>
          <w:lang w:val="en-US"/>
        </w:rPr>
        <w:t>tool</w:t>
      </w:r>
      <w:proofErr w:type="spellEnd"/>
      <w:r w:rsidRPr="00531719">
        <w:rPr>
          <w:sz w:val="28"/>
          <w:szCs w:val="28"/>
          <w:lang w:val="en-US"/>
        </w:rPr>
        <w:t xml:space="preserve">, it was considered the main characteristics and features of this </w:t>
      </w:r>
      <w:proofErr w:type="gramStart"/>
      <w:r w:rsidRPr="00531719">
        <w:rPr>
          <w:sz w:val="28"/>
          <w:szCs w:val="28"/>
          <w:lang w:val="en-US"/>
        </w:rPr>
        <w:t>component,</w:t>
      </w:r>
      <w:proofErr w:type="gramEnd"/>
      <w:r w:rsidRPr="00531719">
        <w:rPr>
          <w:sz w:val="28"/>
          <w:szCs w:val="28"/>
          <w:lang w:val="en-US"/>
        </w:rPr>
        <w:t xml:space="preserve"> the simulation was performed typ</w:t>
      </w:r>
      <w:r w:rsidRPr="00531719">
        <w:rPr>
          <w:sz w:val="28"/>
          <w:szCs w:val="28"/>
          <w:lang w:val="en-US"/>
        </w:rPr>
        <w:t>i</w:t>
      </w:r>
      <w:r w:rsidRPr="00531719">
        <w:rPr>
          <w:sz w:val="28"/>
          <w:szCs w:val="28"/>
          <w:lang w:val="en-US"/>
        </w:rPr>
        <w:t>cal circuit solutions and presented a set of graphs. So we got on the example of the necessary understanding of the considered software product.</w:t>
      </w:r>
    </w:p>
    <w:p w:rsidR="00531719" w:rsidRPr="00531719" w:rsidRDefault="00531719" w:rsidP="00531719">
      <w:pPr>
        <w:ind w:firstLine="709"/>
        <w:jc w:val="both"/>
        <w:rPr>
          <w:i/>
          <w:color w:val="000000" w:themeColor="text1"/>
          <w:sz w:val="28"/>
          <w:szCs w:val="28"/>
          <w:lang w:val="en-US"/>
        </w:rPr>
      </w:pPr>
      <w:r w:rsidRPr="00531719">
        <w:rPr>
          <w:b/>
          <w:sz w:val="28"/>
          <w:szCs w:val="28"/>
          <w:lang w:val="en-US"/>
        </w:rPr>
        <w:t>Key words:</w:t>
      </w:r>
      <w:r w:rsidRPr="00531719">
        <w:rPr>
          <w:sz w:val="28"/>
          <w:szCs w:val="28"/>
          <w:lang w:val="en-US"/>
        </w:rPr>
        <w:t xml:space="preserve"> design tool, voltage switching regulator, specifications and fe</w:t>
      </w:r>
      <w:r w:rsidRPr="00531719">
        <w:rPr>
          <w:sz w:val="28"/>
          <w:szCs w:val="28"/>
          <w:lang w:val="en-US"/>
        </w:rPr>
        <w:t>a</w:t>
      </w:r>
      <w:r w:rsidRPr="00531719">
        <w:rPr>
          <w:sz w:val="28"/>
          <w:szCs w:val="28"/>
          <w:lang w:val="en-US"/>
        </w:rPr>
        <w:t>tures.</w:t>
      </w:r>
    </w:p>
    <w:p w:rsidR="00531719" w:rsidRPr="00531719" w:rsidRDefault="00531719" w:rsidP="00531719">
      <w:pPr>
        <w:ind w:firstLine="709"/>
        <w:rPr>
          <w:color w:val="000000" w:themeColor="text1"/>
          <w:sz w:val="28"/>
          <w:szCs w:val="28"/>
          <w:lang w:val="en-US"/>
        </w:rPr>
      </w:pPr>
    </w:p>
    <w:p w:rsidR="00531719" w:rsidRDefault="00531719" w:rsidP="00531719">
      <w:pPr>
        <w:ind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Зирюкин</w:t>
      </w:r>
      <w:proofErr w:type="spellEnd"/>
      <w:r>
        <w:rPr>
          <w:color w:val="000000" w:themeColor="text1"/>
          <w:sz w:val="28"/>
          <w:szCs w:val="28"/>
        </w:rPr>
        <w:t xml:space="preserve"> Павел Андреевич</w:t>
      </w:r>
    </w:p>
    <w:p w:rsidR="00531719" w:rsidRPr="00531719" w:rsidRDefault="00531719" w:rsidP="00531719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Студент</w:t>
      </w:r>
    </w:p>
    <w:p w:rsidR="00531719" w:rsidRDefault="00531719" w:rsidP="00531719">
      <w:pPr>
        <w:ind w:firstLine="709"/>
        <w:jc w:val="right"/>
        <w:rPr>
          <w:color w:val="000000" w:themeColor="text1"/>
          <w:sz w:val="28"/>
          <w:szCs w:val="28"/>
        </w:rPr>
      </w:pPr>
    </w:p>
    <w:p w:rsidR="00531719" w:rsidRDefault="00531719" w:rsidP="00531719">
      <w:pPr>
        <w:ind w:firstLine="709"/>
        <w:jc w:val="right"/>
        <w:rPr>
          <w:color w:val="000000" w:themeColor="text1"/>
          <w:sz w:val="28"/>
          <w:szCs w:val="28"/>
        </w:rPr>
      </w:pPr>
      <w:r w:rsidRPr="00531719">
        <w:rPr>
          <w:color w:val="000000" w:themeColor="text1"/>
          <w:sz w:val="28"/>
          <w:szCs w:val="28"/>
        </w:rPr>
        <w:t>Филиал ФГБОУ ВПО "НИУ МЭИ" в городе Смоленске</w:t>
      </w:r>
    </w:p>
    <w:p w:rsidR="00531719" w:rsidRPr="00531719" w:rsidRDefault="00531719" w:rsidP="00531719">
      <w:pPr>
        <w:ind w:firstLine="709"/>
        <w:jc w:val="right"/>
        <w:rPr>
          <w:color w:val="000000" w:themeColor="text1"/>
          <w:sz w:val="28"/>
          <w:szCs w:val="28"/>
          <w:lang w:val="en-US"/>
        </w:rPr>
      </w:pPr>
      <w:r w:rsidRPr="00531719">
        <w:rPr>
          <w:sz w:val="28"/>
          <w:szCs w:val="28"/>
          <w:lang w:val="en-US"/>
        </w:rPr>
        <w:t>Smolensk branch of Moscow Energy Institute</w:t>
      </w:r>
    </w:p>
    <w:p w:rsidR="007B5B3E" w:rsidRPr="00531719" w:rsidRDefault="007B5B3E" w:rsidP="00531719">
      <w:pPr>
        <w:ind w:firstLine="709"/>
        <w:jc w:val="right"/>
        <w:rPr>
          <w:sz w:val="28"/>
          <w:szCs w:val="28"/>
        </w:rPr>
      </w:pPr>
      <w:r w:rsidRPr="00531719">
        <w:rPr>
          <w:color w:val="000000"/>
          <w:spacing w:val="-1"/>
          <w:sz w:val="28"/>
          <w:szCs w:val="28"/>
        </w:rPr>
        <w:t xml:space="preserve">Поступила в редакцию </w:t>
      </w:r>
      <w:r w:rsidR="00531719" w:rsidRPr="00531719">
        <w:rPr>
          <w:color w:val="000000"/>
          <w:spacing w:val="-1"/>
          <w:sz w:val="28"/>
          <w:szCs w:val="28"/>
        </w:rPr>
        <w:t>22</w:t>
      </w:r>
      <w:r w:rsidR="00034429" w:rsidRPr="00531719">
        <w:rPr>
          <w:color w:val="000000"/>
          <w:spacing w:val="-1"/>
          <w:sz w:val="28"/>
          <w:szCs w:val="28"/>
        </w:rPr>
        <w:t>.0</w:t>
      </w:r>
      <w:r w:rsidR="00531719" w:rsidRPr="00531719">
        <w:rPr>
          <w:color w:val="000000"/>
          <w:spacing w:val="-1"/>
          <w:sz w:val="28"/>
          <w:szCs w:val="28"/>
        </w:rPr>
        <w:t>6</w:t>
      </w:r>
      <w:r w:rsidRPr="00531719">
        <w:rPr>
          <w:color w:val="000000"/>
          <w:spacing w:val="-1"/>
          <w:sz w:val="28"/>
          <w:szCs w:val="28"/>
        </w:rPr>
        <w:t>2017.</w:t>
      </w:r>
    </w:p>
    <w:sectPr w:rsidR="007B5B3E" w:rsidRPr="00531719" w:rsidSect="001C3C4F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FC" w:rsidRDefault="00FE4FFC">
      <w:r>
        <w:separator/>
      </w:r>
    </w:p>
  </w:endnote>
  <w:endnote w:type="continuationSeparator" w:id="0">
    <w:p w:rsidR="00FE4FFC" w:rsidRDefault="00FE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717E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3C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3C11" w:rsidRDefault="00433C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717E7C">
    <w:pPr>
      <w:pStyle w:val="a7"/>
      <w:jc w:val="center"/>
    </w:pPr>
    <w:fldSimple w:instr=" PAGE   \* MERGEFORMAT ">
      <w:r w:rsidR="003A2198">
        <w:rPr>
          <w:noProof/>
        </w:rPr>
        <w:t>2</w:t>
      </w:r>
    </w:fldSimple>
  </w:p>
  <w:p w:rsidR="00433C11" w:rsidRDefault="00433C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433C1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FC" w:rsidRDefault="00FE4FFC">
      <w:r>
        <w:separator/>
      </w:r>
    </w:p>
  </w:footnote>
  <w:footnote w:type="continuationSeparator" w:id="0">
    <w:p w:rsidR="00FE4FFC" w:rsidRDefault="00FE4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433C11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433C11" w:rsidRDefault="00433C11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433C11" w:rsidRDefault="00433C11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16.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</w:t>
    </w:r>
    <w:r>
      <w:rPr>
        <w:b/>
        <w:bCs/>
        <w:sz w:val="18"/>
        <w:lang w:val="en-US"/>
      </w:rPr>
      <w:t>2</w:t>
    </w:r>
    <w:r>
      <w:rPr>
        <w:b/>
        <w:bCs/>
        <w:sz w:val="18"/>
      </w:rPr>
      <w:t xml:space="preserve">. 2017. </w:t>
    </w:r>
  </w:p>
  <w:p w:rsidR="00433C11" w:rsidRDefault="00433C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433C11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433C11" w:rsidRDefault="00433C11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433C11" w:rsidRDefault="00433C11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>
      <w:rPr>
        <w:b/>
        <w:bCs/>
        <w:sz w:val="18"/>
        <w:lang w:val="en-US"/>
      </w:rPr>
      <w:t>6</w:t>
    </w:r>
    <w:r>
      <w:rPr>
        <w:b/>
        <w:bCs/>
        <w:sz w:val="18"/>
      </w:rPr>
      <w:t xml:space="preserve">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</w:t>
    </w:r>
    <w:r>
      <w:rPr>
        <w:b/>
        <w:bCs/>
        <w:sz w:val="18"/>
        <w:lang w:val="en-US"/>
      </w:rPr>
      <w:t>2</w:t>
    </w:r>
    <w:r>
      <w:rPr>
        <w:b/>
        <w:bCs/>
        <w:sz w:val="18"/>
      </w:rPr>
      <w:t>. 20</w:t>
    </w:r>
    <w:r>
      <w:rPr>
        <w:b/>
        <w:bCs/>
        <w:sz w:val="18"/>
        <w:lang w:val="en-US"/>
      </w:rPr>
      <w:t>17</w:t>
    </w:r>
    <w:r>
      <w:rPr>
        <w:b/>
        <w:bCs/>
        <w:sz w:val="18"/>
      </w:rPr>
      <w:t xml:space="preserve">. </w:t>
    </w:r>
  </w:p>
  <w:p w:rsidR="00433C11" w:rsidRDefault="00433C11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96F"/>
    <w:multiLevelType w:val="hybridMultilevel"/>
    <w:tmpl w:val="63E008B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6">
    <w:nsid w:val="24C96696"/>
    <w:multiLevelType w:val="hybridMultilevel"/>
    <w:tmpl w:val="12B2A018"/>
    <w:lvl w:ilvl="0" w:tplc="52609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B0784"/>
    <w:multiLevelType w:val="hybridMultilevel"/>
    <w:tmpl w:val="DBF28EFC"/>
    <w:lvl w:ilvl="0" w:tplc="D2049FFE">
      <w:start w:val="1"/>
      <w:numFmt w:val="decimal"/>
      <w:pStyle w:val="214p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47122EAB"/>
    <w:multiLevelType w:val="hybridMultilevel"/>
    <w:tmpl w:val="25FED5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DA90B80"/>
    <w:multiLevelType w:val="hybridMultilevel"/>
    <w:tmpl w:val="D872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9D5B36"/>
    <w:multiLevelType w:val="hybridMultilevel"/>
    <w:tmpl w:val="63C2829A"/>
    <w:lvl w:ilvl="0" w:tplc="B476A5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0741F83"/>
    <w:multiLevelType w:val="hybridMultilevel"/>
    <w:tmpl w:val="2ECC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343BA"/>
    <w:multiLevelType w:val="hybridMultilevel"/>
    <w:tmpl w:val="177A1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F97A97"/>
    <w:multiLevelType w:val="hybridMultilevel"/>
    <w:tmpl w:val="68B8F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15"/>
  </w:num>
  <w:num w:numId="12">
    <w:abstractNumId w:val="10"/>
  </w:num>
  <w:num w:numId="13">
    <w:abstractNumId w:val="18"/>
  </w:num>
  <w:num w:numId="14">
    <w:abstractNumId w:val="6"/>
  </w:num>
  <w:num w:numId="15">
    <w:abstractNumId w:val="16"/>
  </w:num>
  <w:num w:numId="16">
    <w:abstractNumId w:val="0"/>
  </w:num>
  <w:num w:numId="17">
    <w:abstractNumId w:val="12"/>
  </w:num>
  <w:num w:numId="18">
    <w:abstractNumId w:val="8"/>
  </w:num>
  <w:num w:numId="19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06242"/>
    <w:rsid w:val="00032732"/>
    <w:rsid w:val="00034429"/>
    <w:rsid w:val="000345D7"/>
    <w:rsid w:val="00046963"/>
    <w:rsid w:val="00051C40"/>
    <w:rsid w:val="00052205"/>
    <w:rsid w:val="00055514"/>
    <w:rsid w:val="00062DB0"/>
    <w:rsid w:val="000668DC"/>
    <w:rsid w:val="00067320"/>
    <w:rsid w:val="000739DD"/>
    <w:rsid w:val="00095163"/>
    <w:rsid w:val="000A715A"/>
    <w:rsid w:val="000B45B1"/>
    <w:rsid w:val="00100D99"/>
    <w:rsid w:val="00112B8F"/>
    <w:rsid w:val="001219D0"/>
    <w:rsid w:val="001423DB"/>
    <w:rsid w:val="00173BDC"/>
    <w:rsid w:val="001A46DB"/>
    <w:rsid w:val="001B1767"/>
    <w:rsid w:val="001B376A"/>
    <w:rsid w:val="001C3C4F"/>
    <w:rsid w:val="001C74E6"/>
    <w:rsid w:val="001F5253"/>
    <w:rsid w:val="002130F1"/>
    <w:rsid w:val="002240F5"/>
    <w:rsid w:val="00231B68"/>
    <w:rsid w:val="00240906"/>
    <w:rsid w:val="00241C7A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124D4"/>
    <w:rsid w:val="00321B1A"/>
    <w:rsid w:val="00322F59"/>
    <w:rsid w:val="00341712"/>
    <w:rsid w:val="00341C00"/>
    <w:rsid w:val="0034463C"/>
    <w:rsid w:val="00362EA5"/>
    <w:rsid w:val="0036723B"/>
    <w:rsid w:val="003805A2"/>
    <w:rsid w:val="00393206"/>
    <w:rsid w:val="003A2198"/>
    <w:rsid w:val="003A78E4"/>
    <w:rsid w:val="003A7B9C"/>
    <w:rsid w:val="003C5BF3"/>
    <w:rsid w:val="003D30EA"/>
    <w:rsid w:val="00423D3E"/>
    <w:rsid w:val="00426007"/>
    <w:rsid w:val="004337E4"/>
    <w:rsid w:val="00433C11"/>
    <w:rsid w:val="0045000E"/>
    <w:rsid w:val="00465DCD"/>
    <w:rsid w:val="004844D7"/>
    <w:rsid w:val="00493BE4"/>
    <w:rsid w:val="00494908"/>
    <w:rsid w:val="0049610C"/>
    <w:rsid w:val="004A3B30"/>
    <w:rsid w:val="004A71C2"/>
    <w:rsid w:val="004B1187"/>
    <w:rsid w:val="004D4A30"/>
    <w:rsid w:val="004D4E23"/>
    <w:rsid w:val="004F1E0E"/>
    <w:rsid w:val="00513657"/>
    <w:rsid w:val="00520C62"/>
    <w:rsid w:val="005226D3"/>
    <w:rsid w:val="00531719"/>
    <w:rsid w:val="0053219F"/>
    <w:rsid w:val="00534793"/>
    <w:rsid w:val="00534DC4"/>
    <w:rsid w:val="00541B5A"/>
    <w:rsid w:val="00557DD6"/>
    <w:rsid w:val="00567DF9"/>
    <w:rsid w:val="005A1313"/>
    <w:rsid w:val="005A71CB"/>
    <w:rsid w:val="005B03E8"/>
    <w:rsid w:val="005B4200"/>
    <w:rsid w:val="005D67F0"/>
    <w:rsid w:val="005E5B1D"/>
    <w:rsid w:val="005F5AE1"/>
    <w:rsid w:val="00613C6D"/>
    <w:rsid w:val="006221C8"/>
    <w:rsid w:val="00635191"/>
    <w:rsid w:val="00635193"/>
    <w:rsid w:val="00637A2A"/>
    <w:rsid w:val="00637A30"/>
    <w:rsid w:val="006405DF"/>
    <w:rsid w:val="00663180"/>
    <w:rsid w:val="006654C1"/>
    <w:rsid w:val="00670B9E"/>
    <w:rsid w:val="00672F33"/>
    <w:rsid w:val="00683E35"/>
    <w:rsid w:val="0068642D"/>
    <w:rsid w:val="006868E7"/>
    <w:rsid w:val="006A2E7A"/>
    <w:rsid w:val="006A5A66"/>
    <w:rsid w:val="006B6899"/>
    <w:rsid w:val="006C56D1"/>
    <w:rsid w:val="006C57E0"/>
    <w:rsid w:val="006D2108"/>
    <w:rsid w:val="006E3314"/>
    <w:rsid w:val="00706605"/>
    <w:rsid w:val="00717E7C"/>
    <w:rsid w:val="0072140C"/>
    <w:rsid w:val="00747B78"/>
    <w:rsid w:val="007510A4"/>
    <w:rsid w:val="00752E3B"/>
    <w:rsid w:val="0075416F"/>
    <w:rsid w:val="00781F58"/>
    <w:rsid w:val="007941B2"/>
    <w:rsid w:val="007A5064"/>
    <w:rsid w:val="007B5B3E"/>
    <w:rsid w:val="007C7885"/>
    <w:rsid w:val="007D06DE"/>
    <w:rsid w:val="007E741F"/>
    <w:rsid w:val="007E7697"/>
    <w:rsid w:val="007F3AC4"/>
    <w:rsid w:val="00802B75"/>
    <w:rsid w:val="0080435D"/>
    <w:rsid w:val="00810140"/>
    <w:rsid w:val="00811440"/>
    <w:rsid w:val="0081499D"/>
    <w:rsid w:val="00820D0F"/>
    <w:rsid w:val="008228B3"/>
    <w:rsid w:val="008317F4"/>
    <w:rsid w:val="0086027E"/>
    <w:rsid w:val="00860B78"/>
    <w:rsid w:val="00864D79"/>
    <w:rsid w:val="008651C4"/>
    <w:rsid w:val="00892A9F"/>
    <w:rsid w:val="0089307B"/>
    <w:rsid w:val="008B1DBE"/>
    <w:rsid w:val="008B4625"/>
    <w:rsid w:val="008C2920"/>
    <w:rsid w:val="008E14B2"/>
    <w:rsid w:val="008E1CDF"/>
    <w:rsid w:val="008E233C"/>
    <w:rsid w:val="008E5655"/>
    <w:rsid w:val="008E5FF9"/>
    <w:rsid w:val="008F5C0A"/>
    <w:rsid w:val="00903174"/>
    <w:rsid w:val="009174B8"/>
    <w:rsid w:val="00933949"/>
    <w:rsid w:val="009359AE"/>
    <w:rsid w:val="00957E61"/>
    <w:rsid w:val="00962062"/>
    <w:rsid w:val="009847C1"/>
    <w:rsid w:val="009901D8"/>
    <w:rsid w:val="009A16DE"/>
    <w:rsid w:val="009A232D"/>
    <w:rsid w:val="009A57D7"/>
    <w:rsid w:val="009E1DA4"/>
    <w:rsid w:val="009E428D"/>
    <w:rsid w:val="009E495E"/>
    <w:rsid w:val="009E7429"/>
    <w:rsid w:val="009F5FD1"/>
    <w:rsid w:val="009F6A56"/>
    <w:rsid w:val="00A05062"/>
    <w:rsid w:val="00A050FB"/>
    <w:rsid w:val="00A13476"/>
    <w:rsid w:val="00A23B85"/>
    <w:rsid w:val="00A31D1C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0478A"/>
    <w:rsid w:val="00B104D9"/>
    <w:rsid w:val="00B21421"/>
    <w:rsid w:val="00B21AF7"/>
    <w:rsid w:val="00B26ED5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07FA2"/>
    <w:rsid w:val="00C242C6"/>
    <w:rsid w:val="00C44831"/>
    <w:rsid w:val="00C571A3"/>
    <w:rsid w:val="00CA0AF4"/>
    <w:rsid w:val="00CA7120"/>
    <w:rsid w:val="00CB5983"/>
    <w:rsid w:val="00CC03B6"/>
    <w:rsid w:val="00CD2102"/>
    <w:rsid w:val="00CD3E70"/>
    <w:rsid w:val="00CE25BB"/>
    <w:rsid w:val="00D027B7"/>
    <w:rsid w:val="00D0304A"/>
    <w:rsid w:val="00D07FD7"/>
    <w:rsid w:val="00D15EE0"/>
    <w:rsid w:val="00D34D81"/>
    <w:rsid w:val="00D37E32"/>
    <w:rsid w:val="00D43C46"/>
    <w:rsid w:val="00D46DCF"/>
    <w:rsid w:val="00D57A54"/>
    <w:rsid w:val="00D63D17"/>
    <w:rsid w:val="00D72F5A"/>
    <w:rsid w:val="00D8778E"/>
    <w:rsid w:val="00D945B7"/>
    <w:rsid w:val="00DF5C90"/>
    <w:rsid w:val="00E00178"/>
    <w:rsid w:val="00E027BE"/>
    <w:rsid w:val="00E034AC"/>
    <w:rsid w:val="00E26402"/>
    <w:rsid w:val="00E26EE2"/>
    <w:rsid w:val="00E429B9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E4FFC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link w:val="50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uiPriority w:val="99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uiPriority w:val="99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link w:val="10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link w:val="22"/>
    <w:uiPriority w:val="99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1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2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3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4">
    <w:name w:val="Абзац списка1"/>
    <w:basedOn w:val="a2"/>
    <w:qFormat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5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1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3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4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4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uiPriority w:val="99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uiPriority w:val="99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5"/>
    <w:uiPriority w:val="99"/>
    <w:rsid w:val="007E741F"/>
    <w:rPr>
      <w:sz w:val="27"/>
      <w:szCs w:val="27"/>
      <w:shd w:val="clear" w:color="auto" w:fill="FFFFFF"/>
    </w:rPr>
  </w:style>
  <w:style w:type="paragraph" w:customStyle="1" w:styleId="25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uiPriority w:val="59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7">
    <w:name w:val="Стиль1"/>
    <w:basedOn w:val="a2"/>
    <w:link w:val="18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6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9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7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ff6">
    <w:name w:val="Body Text First Indent"/>
    <w:basedOn w:val="aa"/>
    <w:link w:val="afff7"/>
    <w:uiPriority w:val="99"/>
    <w:semiHidden/>
    <w:unhideWhenUsed/>
    <w:rsid w:val="00493BE4"/>
    <w:pPr>
      <w:spacing w:after="120"/>
      <w:ind w:firstLine="210"/>
      <w:jc w:val="left"/>
    </w:pPr>
  </w:style>
  <w:style w:type="character" w:customStyle="1" w:styleId="10">
    <w:name w:val="Основной текст Знак1"/>
    <w:basedOn w:val="a3"/>
    <w:link w:val="aa"/>
    <w:semiHidden/>
    <w:rsid w:val="00493BE4"/>
    <w:rPr>
      <w:sz w:val="24"/>
      <w:szCs w:val="24"/>
    </w:rPr>
  </w:style>
  <w:style w:type="character" w:customStyle="1" w:styleId="afff7">
    <w:name w:val="Красная строка Знак"/>
    <w:basedOn w:val="10"/>
    <w:link w:val="afff6"/>
    <w:rsid w:val="00493BE4"/>
  </w:style>
  <w:style w:type="character" w:customStyle="1" w:styleId="spelle">
    <w:name w:val="spelle"/>
    <w:basedOn w:val="a3"/>
    <w:rsid w:val="00493BE4"/>
  </w:style>
  <w:style w:type="character" w:customStyle="1" w:styleId="2LucidaSansUnicode">
    <w:name w:val="Основний текст (2) + Lucida Sans Unicode"/>
    <w:aliases w:val="8,5 pt1,Основний текст (5) + Arial"/>
    <w:basedOn w:val="a3"/>
    <w:uiPriority w:val="99"/>
    <w:rsid w:val="00D15EE0"/>
    <w:rPr>
      <w:rFonts w:ascii="Lucida Sans Unicode" w:hAnsi="Lucida Sans Unicode" w:cs="Lucida Sans Unicode"/>
      <w:b/>
      <w:bCs/>
      <w:i/>
      <w:iCs/>
      <w:sz w:val="17"/>
      <w:szCs w:val="17"/>
      <w:shd w:val="clear" w:color="auto" w:fill="FFFFFF"/>
    </w:rPr>
  </w:style>
  <w:style w:type="paragraph" w:customStyle="1" w:styleId="xfmc2">
    <w:name w:val="xfmc2"/>
    <w:basedOn w:val="a2"/>
    <w:rsid w:val="00433C11"/>
    <w:pPr>
      <w:spacing w:before="100" w:beforeAutospacing="1" w:after="100" w:afterAutospacing="1"/>
    </w:pPr>
  </w:style>
  <w:style w:type="character" w:customStyle="1" w:styleId="xfmc5">
    <w:name w:val="xfmc5"/>
    <w:basedOn w:val="a3"/>
    <w:rsid w:val="00433C11"/>
  </w:style>
  <w:style w:type="paragraph" w:customStyle="1" w:styleId="214pt">
    <w:name w:val="Основной текст с отступом 2 + 14 pt"/>
    <w:aliases w:val="по ширине,После:  0 пт,Междустр.интерв..."/>
    <w:basedOn w:val="21"/>
    <w:uiPriority w:val="99"/>
    <w:rsid w:val="00433C11"/>
    <w:pPr>
      <w:numPr>
        <w:numId w:val="18"/>
      </w:numPr>
      <w:tabs>
        <w:tab w:val="clear" w:pos="360"/>
        <w:tab w:val="num" w:pos="786"/>
        <w:tab w:val="num" w:pos="1352"/>
      </w:tabs>
      <w:spacing w:line="360" w:lineRule="auto"/>
      <w:ind w:left="1352" w:firstLine="0"/>
      <w:jc w:val="both"/>
    </w:pPr>
    <w:rPr>
      <w:rFonts w:ascii="Calibri" w:eastAsia="Calibri" w:hAnsi="Calibri"/>
      <w:b w:val="0"/>
      <w:bCs w:val="0"/>
      <w:szCs w:val="20"/>
      <w:lang w:val="ru-RU" w:eastAsia="uk-UA"/>
    </w:r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433C11"/>
    <w:rPr>
      <w:b/>
      <w:bCs/>
      <w:sz w:val="28"/>
      <w:szCs w:val="24"/>
      <w:lang w:val="en-US"/>
    </w:rPr>
  </w:style>
  <w:style w:type="character" w:customStyle="1" w:styleId="50">
    <w:name w:val="Заголовок 5 Знак"/>
    <w:basedOn w:val="a3"/>
    <w:link w:val="5"/>
    <w:rsid w:val="00433C1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nalog.com/ru/search.html?q=Adp305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9609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2017-06-23T04:57:00Z</dcterms:created>
  <dcterms:modified xsi:type="dcterms:W3CDTF">2017-06-23T05:20:00Z</dcterms:modified>
</cp:coreProperties>
</file>